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A61" w:rsidRPr="006A306A" w:rsidRDefault="00043A61" w:rsidP="00A74EA4">
      <w:pPr>
        <w:spacing w:line="240" w:lineRule="auto"/>
        <w:ind w:left="709"/>
        <w:rPr>
          <w:rFonts w:asciiTheme="minorHAnsi" w:hAnsiTheme="minorHAnsi" w:cstheme="minorHAnsi"/>
          <w:sz w:val="24"/>
          <w:szCs w:val="24"/>
        </w:rPr>
      </w:pPr>
    </w:p>
    <w:p w:rsidR="007B41D4" w:rsidRPr="00F55393" w:rsidRDefault="00FA54A4" w:rsidP="00A74EA4">
      <w:pPr>
        <w:spacing w:line="240" w:lineRule="auto"/>
        <w:ind w:left="709"/>
        <w:jc w:val="center"/>
        <w:rPr>
          <w:rFonts w:asciiTheme="minorHAnsi" w:hAnsiTheme="minorHAnsi" w:cstheme="minorHAnsi"/>
          <w:sz w:val="24"/>
          <w:szCs w:val="24"/>
        </w:rPr>
      </w:pPr>
      <w:r w:rsidRPr="00F55393">
        <w:rPr>
          <w:rFonts w:asciiTheme="minorHAnsi" w:hAnsiTheme="minorHAnsi" w:cstheme="minorHAnsi"/>
          <w:sz w:val="24"/>
          <w:szCs w:val="24"/>
        </w:rPr>
        <w:t>A N U N Ț</w:t>
      </w:r>
    </w:p>
    <w:p w:rsidR="00FB59AB" w:rsidRPr="006A306A" w:rsidRDefault="00F34789" w:rsidP="00F34789">
      <w:pPr>
        <w:spacing w:after="0"/>
        <w:ind w:firstLine="708"/>
        <w:jc w:val="both"/>
        <w:rPr>
          <w:rFonts w:asciiTheme="minorHAnsi" w:hAnsiTheme="minorHAnsi" w:cstheme="minorHAnsi"/>
          <w:sz w:val="24"/>
          <w:szCs w:val="24"/>
        </w:rPr>
      </w:pPr>
      <w:r w:rsidRPr="00F55393">
        <w:rPr>
          <w:rFonts w:asciiTheme="minorHAnsi" w:hAnsiTheme="minorHAnsi" w:cstheme="minorHAnsi"/>
          <w:sz w:val="24"/>
          <w:szCs w:val="24"/>
        </w:rPr>
        <w:t>Comuna Jucu, cu sediul în sat Jucu de Sus, comuna Jucu, str. Primăriei nr. 11, județul Cluj,</w:t>
      </w:r>
      <w:r w:rsidRPr="006A306A">
        <w:rPr>
          <w:rFonts w:asciiTheme="minorHAnsi" w:hAnsiTheme="minorHAnsi" w:cstheme="minorHAnsi"/>
          <w:sz w:val="24"/>
          <w:szCs w:val="24"/>
        </w:rPr>
        <w:t xml:space="preserve"> </w:t>
      </w:r>
      <w:r w:rsidR="00AE3BF3" w:rsidRPr="006A306A">
        <w:rPr>
          <w:rFonts w:asciiTheme="minorHAnsi" w:hAnsiTheme="minorHAnsi" w:cstheme="minorHAnsi"/>
          <w:sz w:val="24"/>
          <w:szCs w:val="24"/>
        </w:rPr>
        <w:t xml:space="preserve">organizeaza concurs pentru ocuparea unei functii contractual vacante </w:t>
      </w:r>
      <w:r w:rsidR="00F55393">
        <w:rPr>
          <w:rFonts w:asciiTheme="minorHAnsi" w:hAnsiTheme="minorHAnsi" w:cstheme="minorHAnsi"/>
          <w:sz w:val="24"/>
          <w:szCs w:val="24"/>
        </w:rPr>
        <w:t xml:space="preserve">de consilier scolar </w:t>
      </w:r>
      <w:r w:rsidR="006A306A" w:rsidRPr="006A306A">
        <w:rPr>
          <w:rFonts w:asciiTheme="minorHAnsi" w:hAnsiTheme="minorHAnsi" w:cstheme="minorHAnsi"/>
          <w:sz w:val="24"/>
          <w:szCs w:val="24"/>
        </w:rPr>
        <w:t xml:space="preserve">in cadrul </w:t>
      </w:r>
      <w:r w:rsidR="006A306A" w:rsidRPr="006A306A">
        <w:rPr>
          <w:rFonts w:asciiTheme="minorHAnsi" w:hAnsiTheme="minorHAnsi" w:cstheme="minorHAnsi"/>
          <w:sz w:val="24"/>
          <w:szCs w:val="24"/>
          <w:shd w:val="clear" w:color="auto" w:fill="FFFFFF"/>
        </w:rPr>
        <w:t>Proiectului -Furnizare de servicii integrate în comunitățile rurale – facilitarea accesului persoanelor vulnerabile la servicii de bază eficiente și de calitate” PIDS/586/PO4/339395</w:t>
      </w:r>
      <w:r w:rsidR="006A306A" w:rsidRPr="006A306A">
        <w:rPr>
          <w:rFonts w:ascii="Segoe UI" w:hAnsi="Segoe UI" w:cs="Segoe UI"/>
          <w:sz w:val="14"/>
          <w:szCs w:val="14"/>
          <w:shd w:val="clear" w:color="auto" w:fill="FFFFFF"/>
        </w:rPr>
        <w:t xml:space="preserve"> </w:t>
      </w:r>
      <w:r w:rsidR="00AE3BF3" w:rsidRPr="006A306A">
        <w:rPr>
          <w:rFonts w:asciiTheme="minorHAnsi" w:hAnsiTheme="minorHAnsi" w:cstheme="minorHAnsi"/>
          <w:sz w:val="24"/>
          <w:szCs w:val="24"/>
        </w:rPr>
        <w:t>in conformitate cu prevederile</w:t>
      </w:r>
      <w:r w:rsidR="00614E3B" w:rsidRPr="006A306A">
        <w:rPr>
          <w:rFonts w:asciiTheme="minorHAnsi" w:hAnsiTheme="minorHAnsi" w:cstheme="minorHAnsi"/>
          <w:sz w:val="24"/>
          <w:szCs w:val="24"/>
        </w:rPr>
        <w:t xml:space="preserve"> H.G. nr. 1336/ 28.10.2022</w:t>
      </w:r>
      <w:r w:rsidR="00EE2A44" w:rsidRPr="006A306A">
        <w:rPr>
          <w:rFonts w:asciiTheme="minorHAnsi" w:hAnsiTheme="minorHAnsi" w:cstheme="minorHAnsi"/>
          <w:sz w:val="24"/>
          <w:szCs w:val="24"/>
        </w:rPr>
        <w:t xml:space="preserve">, respectând prevederile Ordonanței de Urgență nr. </w:t>
      </w:r>
      <w:r w:rsidR="00113E78" w:rsidRPr="006A306A">
        <w:rPr>
          <w:rFonts w:asciiTheme="minorHAnsi" w:hAnsiTheme="minorHAnsi" w:cstheme="minorHAnsi"/>
          <w:sz w:val="24"/>
          <w:szCs w:val="24"/>
        </w:rPr>
        <w:t>156/</w:t>
      </w:r>
      <w:r w:rsidR="00EE2A44" w:rsidRPr="006A306A">
        <w:rPr>
          <w:rFonts w:asciiTheme="minorHAnsi" w:hAnsiTheme="minorHAnsi" w:cstheme="minorHAnsi"/>
          <w:sz w:val="24"/>
          <w:szCs w:val="24"/>
        </w:rPr>
        <w:t>2024</w:t>
      </w:r>
      <w:r w:rsidR="00993333" w:rsidRPr="006A306A">
        <w:rPr>
          <w:rFonts w:asciiTheme="minorHAnsi" w:hAnsiTheme="minorHAnsi" w:cstheme="minorHAnsi"/>
          <w:sz w:val="24"/>
          <w:szCs w:val="24"/>
        </w:rPr>
        <w:t xml:space="preserve">, </w:t>
      </w:r>
      <w:r w:rsidR="00AA40B9" w:rsidRPr="006A306A">
        <w:rPr>
          <w:rFonts w:asciiTheme="minorHAnsi" w:hAnsiTheme="minorHAnsi" w:cstheme="minorHAnsi"/>
          <w:sz w:val="24"/>
          <w:szCs w:val="24"/>
        </w:rPr>
        <w:t>după cum urmează:</w:t>
      </w:r>
    </w:p>
    <w:p w:rsidR="00F55393" w:rsidRPr="006A306A" w:rsidRDefault="00F55393" w:rsidP="00F55393">
      <w:pPr>
        <w:spacing w:after="0"/>
        <w:jc w:val="both"/>
        <w:rPr>
          <w:rFonts w:asciiTheme="minorHAnsi" w:hAnsiTheme="minorHAnsi" w:cstheme="minorHAnsi"/>
          <w:bCs/>
          <w:sz w:val="24"/>
          <w:szCs w:val="24"/>
        </w:rPr>
      </w:pPr>
      <w:r w:rsidRPr="006A306A">
        <w:rPr>
          <w:rFonts w:asciiTheme="minorHAnsi" w:hAnsiTheme="minorHAnsi" w:cstheme="minorHAnsi"/>
          <w:bCs/>
          <w:sz w:val="24"/>
          <w:szCs w:val="24"/>
        </w:rPr>
        <w:t xml:space="preserve">DENUMIREA POSTULUI: </w:t>
      </w:r>
      <w:r w:rsidRPr="006A306A">
        <w:rPr>
          <w:rFonts w:asciiTheme="minorHAnsi" w:hAnsiTheme="minorHAnsi" w:cstheme="minorHAnsi"/>
          <w:color w:val="1E293B"/>
          <w:sz w:val="24"/>
          <w:szCs w:val="24"/>
          <w:shd w:val="clear" w:color="auto" w:fill="FFFFFF"/>
        </w:rPr>
        <w:t>Consilier scolar</w:t>
      </w:r>
      <w:r>
        <w:rPr>
          <w:rFonts w:asciiTheme="minorHAnsi" w:hAnsiTheme="minorHAnsi" w:cstheme="minorHAnsi"/>
          <w:color w:val="1E293B"/>
          <w:sz w:val="24"/>
          <w:szCs w:val="24"/>
          <w:shd w:val="clear" w:color="auto" w:fill="FFFFFF"/>
        </w:rPr>
        <w:t>, COD COR 235903</w:t>
      </w:r>
    </w:p>
    <w:p w:rsidR="00F34789" w:rsidRPr="006A306A" w:rsidRDefault="00F34789" w:rsidP="00F34789">
      <w:pPr>
        <w:spacing w:after="0"/>
        <w:jc w:val="both"/>
        <w:rPr>
          <w:rFonts w:asciiTheme="minorHAnsi" w:hAnsiTheme="minorHAnsi" w:cstheme="minorHAnsi"/>
          <w:bCs/>
          <w:sz w:val="24"/>
          <w:szCs w:val="24"/>
        </w:rPr>
      </w:pPr>
      <w:r w:rsidRPr="006A306A">
        <w:rPr>
          <w:rFonts w:asciiTheme="minorHAnsi" w:hAnsiTheme="minorHAnsi" w:cstheme="minorHAnsi"/>
          <w:bCs/>
          <w:sz w:val="24"/>
          <w:szCs w:val="24"/>
        </w:rPr>
        <w:t>NUMĂRUL POSTURILOR: 1 post vacant</w:t>
      </w:r>
    </w:p>
    <w:p w:rsidR="00F34789" w:rsidRPr="006A306A" w:rsidRDefault="00F34789" w:rsidP="00F34789">
      <w:pPr>
        <w:spacing w:after="0"/>
        <w:jc w:val="both"/>
        <w:rPr>
          <w:rFonts w:asciiTheme="minorHAnsi" w:hAnsiTheme="minorHAnsi" w:cstheme="minorHAnsi"/>
          <w:bCs/>
          <w:sz w:val="24"/>
          <w:szCs w:val="24"/>
        </w:rPr>
      </w:pPr>
      <w:r w:rsidRPr="006A306A">
        <w:rPr>
          <w:rFonts w:asciiTheme="minorHAnsi" w:hAnsiTheme="minorHAnsi" w:cstheme="minorHAnsi"/>
          <w:bCs/>
          <w:sz w:val="24"/>
          <w:szCs w:val="24"/>
        </w:rPr>
        <w:t>NIVELUL POSTULUI: funcție de execuție</w:t>
      </w:r>
    </w:p>
    <w:p w:rsidR="00F34789" w:rsidRPr="006A306A" w:rsidRDefault="00F34789" w:rsidP="006A306A">
      <w:pPr>
        <w:spacing w:after="0" w:line="240" w:lineRule="auto"/>
        <w:jc w:val="both"/>
        <w:rPr>
          <w:rFonts w:asciiTheme="minorHAnsi" w:hAnsiTheme="minorHAnsi" w:cstheme="minorHAnsi"/>
          <w:bCs/>
          <w:sz w:val="24"/>
          <w:szCs w:val="24"/>
        </w:rPr>
      </w:pPr>
      <w:r w:rsidRPr="006A306A">
        <w:rPr>
          <w:rFonts w:asciiTheme="minorHAnsi" w:hAnsiTheme="minorHAnsi" w:cstheme="minorHAnsi"/>
          <w:bCs/>
          <w:sz w:val="24"/>
          <w:szCs w:val="24"/>
        </w:rPr>
        <w:t xml:space="preserve">COMPARTIMENT: </w:t>
      </w:r>
      <w:r w:rsidR="006A306A" w:rsidRPr="006A306A">
        <w:rPr>
          <w:rFonts w:asciiTheme="minorHAnsi" w:hAnsiTheme="minorHAnsi" w:cstheme="minorHAnsi"/>
          <w:sz w:val="24"/>
          <w:szCs w:val="24"/>
          <w:shd w:val="clear" w:color="auto" w:fill="FFFFFF"/>
        </w:rPr>
        <w:t xml:space="preserve">Proiect-Furnizare de servicii integrate în comunitățile rurale </w:t>
      </w:r>
      <w:r w:rsidR="006A306A">
        <w:rPr>
          <w:rFonts w:asciiTheme="minorHAnsi" w:hAnsiTheme="minorHAnsi" w:cstheme="minorHAnsi"/>
          <w:sz w:val="24"/>
          <w:szCs w:val="24"/>
          <w:shd w:val="clear" w:color="auto" w:fill="FFFFFF"/>
        </w:rPr>
        <w:t>-</w:t>
      </w:r>
      <w:r w:rsidR="006A306A" w:rsidRPr="006A306A">
        <w:rPr>
          <w:rFonts w:asciiTheme="minorHAnsi" w:hAnsiTheme="minorHAnsi" w:cstheme="minorHAnsi"/>
          <w:sz w:val="24"/>
          <w:szCs w:val="24"/>
          <w:shd w:val="clear" w:color="auto" w:fill="FFFFFF"/>
        </w:rPr>
        <w:t xml:space="preserve"> facilitarea accesului persoanelor vulnerabile la servicii de bază eficiente și de calitate” PIDS/586/PO4/339395</w:t>
      </w:r>
    </w:p>
    <w:p w:rsidR="00F34789" w:rsidRPr="006A306A" w:rsidRDefault="00F34789" w:rsidP="00F34789">
      <w:pPr>
        <w:spacing w:after="0"/>
        <w:jc w:val="both"/>
        <w:rPr>
          <w:rFonts w:asciiTheme="minorHAnsi" w:hAnsiTheme="minorHAnsi" w:cstheme="minorHAnsi"/>
          <w:bCs/>
          <w:sz w:val="24"/>
          <w:szCs w:val="24"/>
        </w:rPr>
      </w:pPr>
      <w:r w:rsidRPr="006A306A">
        <w:rPr>
          <w:rFonts w:asciiTheme="minorHAnsi" w:hAnsiTheme="minorHAnsi" w:cstheme="minorHAnsi"/>
          <w:bCs/>
          <w:sz w:val="24"/>
          <w:szCs w:val="24"/>
        </w:rPr>
        <w:t>DURATA TIMPULUI DE LUCRU: 8 ore pe zi; 40 de ore pe săptămână</w:t>
      </w:r>
    </w:p>
    <w:p w:rsidR="00DD1555" w:rsidRPr="006A306A" w:rsidRDefault="006A306A" w:rsidP="00F34789">
      <w:pPr>
        <w:spacing w:after="0"/>
        <w:jc w:val="both"/>
        <w:rPr>
          <w:rFonts w:asciiTheme="minorHAnsi" w:hAnsiTheme="minorHAnsi" w:cstheme="minorHAnsi"/>
          <w:sz w:val="24"/>
          <w:szCs w:val="24"/>
        </w:rPr>
      </w:pPr>
      <w:r>
        <w:rPr>
          <w:rFonts w:asciiTheme="minorHAnsi" w:hAnsiTheme="minorHAnsi" w:cstheme="minorHAnsi"/>
          <w:bCs/>
          <w:sz w:val="24"/>
          <w:szCs w:val="24"/>
        </w:rPr>
        <w:t xml:space="preserve">PERIOADA: </w:t>
      </w:r>
      <w:r w:rsidR="00F34789" w:rsidRPr="006A306A">
        <w:rPr>
          <w:rFonts w:asciiTheme="minorHAnsi" w:hAnsiTheme="minorHAnsi" w:cstheme="minorHAnsi"/>
          <w:bCs/>
          <w:sz w:val="24"/>
          <w:szCs w:val="24"/>
        </w:rPr>
        <w:t>determinată</w:t>
      </w:r>
    </w:p>
    <w:p w:rsidR="00DD1555" w:rsidRPr="006A306A" w:rsidRDefault="00DD1555" w:rsidP="00F55393">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Condiţiile generale de participare sunt cele prevăzute de art. 15 la H.G. nr. 1336/ 28.10.2022 pentru aprobarea Regulamentului-cadru privind organizarea și dezvoltarea carierei personalului contractual din sectorul bugetar plătit din fonduri publice.</w:t>
      </w:r>
    </w:p>
    <w:p w:rsidR="00DD1555" w:rsidRPr="006A306A" w:rsidRDefault="00DD1555"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Pentru a ocupa un post contractual vacant</w:t>
      </w:r>
      <w:r w:rsidR="00820DFD" w:rsidRPr="006A306A">
        <w:rPr>
          <w:rFonts w:asciiTheme="minorHAnsi" w:hAnsiTheme="minorHAnsi" w:cstheme="minorHAnsi"/>
          <w:sz w:val="24"/>
          <w:szCs w:val="24"/>
        </w:rPr>
        <w:t>/temporar vacant</w:t>
      </w:r>
      <w:r w:rsidRPr="006A306A">
        <w:rPr>
          <w:rFonts w:asciiTheme="minorHAnsi" w:hAnsiTheme="minorHAnsi" w:cstheme="minorHAnsi"/>
          <w:sz w:val="24"/>
          <w:szCs w:val="24"/>
        </w:rPr>
        <w:t xml:space="preserve"> candidaţii trebuie să îndeplinească următoarele condiţii generale, conform art. 15 al Regulamentului-cadru aprobat prin Hotărârea Guvernului nr. 1336/ 28.10.2022:</w:t>
      </w:r>
    </w:p>
    <w:p w:rsidR="00820DFD" w:rsidRPr="006A306A" w:rsidRDefault="00820DFD"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a) are cetățenia română sau cetățenia unui alt stat membru al Uniunii Europene, a unui stat parte la Acordul privind Spațiul Economic European (SEE) sau cetățenia Confederației Elvețiene;</w:t>
      </w:r>
    </w:p>
    <w:p w:rsidR="00820DFD" w:rsidRPr="006A306A" w:rsidRDefault="00820DFD"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b) cunoaște limba română, scris și vorbit;</w:t>
      </w:r>
    </w:p>
    <w:p w:rsidR="00820DFD" w:rsidRPr="006A306A" w:rsidRDefault="00820DFD"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c) are capacitate de muncă în conformitate cu prevederile Legii nr. 53/2003 - Codul muncii, republicată, cu modificările și completările ulterioare;</w:t>
      </w:r>
    </w:p>
    <w:p w:rsidR="00820DFD" w:rsidRPr="006A306A" w:rsidRDefault="00820DFD"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d) are o stare de sănătate corespunzătoare postului pentru care candidează, atestată pe baza adeverinței medicale eliberate de medicul de familie sau de unitățile sanitare abilitate;</w:t>
      </w:r>
    </w:p>
    <w:p w:rsidR="00820DFD" w:rsidRPr="006A306A" w:rsidRDefault="00820DFD"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e) îndeplinește condițiile de studii, de vechime în specialitate și, după caz, alte condiții specifice potrivit cerințelor postului scos la concurs;</w:t>
      </w:r>
    </w:p>
    <w:p w:rsidR="00820DFD" w:rsidRPr="006A306A" w:rsidRDefault="00820DFD"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820DFD" w:rsidRPr="006A306A" w:rsidRDefault="00820DFD"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D1555" w:rsidRPr="006A306A" w:rsidRDefault="00820DFD"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w:t>
      </w:r>
      <w:r w:rsidRPr="006A306A">
        <w:rPr>
          <w:rFonts w:asciiTheme="minorHAnsi" w:hAnsiTheme="minorHAnsi" w:cstheme="minorHAnsi"/>
          <w:sz w:val="24"/>
          <w:szCs w:val="24"/>
        </w:rPr>
        <w:lastRenderedPageBreak/>
        <w:t>funcționarea Sistemului Național de Date Genetice Judiciare, cu modificările ulterioare, pentru domeniile prevăzute la art. 35 alin. (1) lit. h).</w:t>
      </w:r>
    </w:p>
    <w:p w:rsidR="00820DFD" w:rsidRPr="006A306A" w:rsidRDefault="00820DFD" w:rsidP="0070707E">
      <w:pPr>
        <w:spacing w:after="0"/>
        <w:ind w:firstLine="708"/>
        <w:jc w:val="both"/>
        <w:rPr>
          <w:rFonts w:asciiTheme="minorHAnsi" w:hAnsiTheme="minorHAnsi" w:cstheme="minorHAnsi"/>
          <w:sz w:val="24"/>
          <w:szCs w:val="24"/>
        </w:rPr>
      </w:pPr>
    </w:p>
    <w:p w:rsidR="00DD1555" w:rsidRPr="008B2330" w:rsidRDefault="00DD1555" w:rsidP="0070707E">
      <w:pPr>
        <w:spacing w:after="0"/>
        <w:ind w:firstLine="708"/>
        <w:jc w:val="both"/>
        <w:rPr>
          <w:rFonts w:asciiTheme="minorHAnsi" w:hAnsiTheme="minorHAnsi" w:cstheme="minorHAnsi"/>
          <w:b/>
          <w:color w:val="FF0000"/>
          <w:sz w:val="24"/>
          <w:szCs w:val="24"/>
        </w:rPr>
      </w:pPr>
      <w:r w:rsidRPr="008B2330">
        <w:rPr>
          <w:rFonts w:asciiTheme="minorHAnsi" w:hAnsiTheme="minorHAnsi" w:cstheme="minorHAnsi"/>
          <w:b/>
          <w:color w:val="FF0000"/>
          <w:sz w:val="24"/>
          <w:szCs w:val="24"/>
        </w:rPr>
        <w:t>Condiţiile specifice necesare în vederea participării la concurs şi a ocupării funcţiei contractuale stabilite pe baza atribuțiilor corespunzătoare postului sunt:</w:t>
      </w:r>
    </w:p>
    <w:p w:rsidR="006A306A" w:rsidRPr="008B2330" w:rsidRDefault="006A306A" w:rsidP="006A306A">
      <w:pPr>
        <w:spacing w:after="0"/>
        <w:ind w:firstLine="708"/>
        <w:jc w:val="both"/>
        <w:rPr>
          <w:rFonts w:asciiTheme="minorHAnsi" w:hAnsiTheme="minorHAnsi" w:cstheme="minorHAnsi"/>
          <w:b/>
          <w:color w:val="FF0000"/>
          <w:sz w:val="24"/>
          <w:szCs w:val="24"/>
        </w:rPr>
      </w:pPr>
      <w:r w:rsidRPr="008B2330">
        <w:rPr>
          <w:rFonts w:asciiTheme="minorHAnsi" w:hAnsiTheme="minorHAnsi" w:cstheme="minorHAnsi"/>
          <w:b/>
          <w:color w:val="FF0000"/>
          <w:sz w:val="24"/>
          <w:szCs w:val="24"/>
        </w:rPr>
        <w:t>-</w:t>
      </w:r>
      <w:r w:rsidR="00F34789" w:rsidRPr="008B2330">
        <w:rPr>
          <w:rFonts w:asciiTheme="minorHAnsi" w:hAnsiTheme="minorHAnsi" w:cstheme="minorHAnsi"/>
          <w:b/>
          <w:color w:val="FF0000"/>
          <w:sz w:val="24"/>
          <w:szCs w:val="24"/>
        </w:rPr>
        <w:t>Studii:</w:t>
      </w:r>
      <w:r w:rsidRPr="008B2330">
        <w:rPr>
          <w:rFonts w:asciiTheme="minorHAnsi" w:hAnsiTheme="minorHAnsi" w:cstheme="minorHAnsi"/>
          <w:b/>
          <w:color w:val="FF0000"/>
          <w:sz w:val="24"/>
          <w:szCs w:val="24"/>
        </w:rPr>
        <w:t xml:space="preserve"> studii superioare absolvite cu diplomă de licență cu specializarea în psihologie, pedagogie, psihopedagogie specială, sociologie, asistență socială</w:t>
      </w:r>
      <w:r w:rsidR="00F55393" w:rsidRPr="008B2330">
        <w:rPr>
          <w:rFonts w:asciiTheme="minorHAnsi" w:hAnsiTheme="minorHAnsi" w:cstheme="minorHAnsi"/>
          <w:b/>
          <w:color w:val="FF0000"/>
          <w:sz w:val="24"/>
          <w:szCs w:val="24"/>
        </w:rPr>
        <w:t>.</w:t>
      </w:r>
    </w:p>
    <w:p w:rsidR="00820DFD" w:rsidRPr="008B2330" w:rsidRDefault="003B2F67" w:rsidP="00411F1E">
      <w:pPr>
        <w:spacing w:after="0"/>
        <w:ind w:firstLine="708"/>
        <w:jc w:val="both"/>
        <w:rPr>
          <w:rFonts w:asciiTheme="minorHAnsi" w:hAnsiTheme="minorHAnsi" w:cstheme="minorHAnsi"/>
          <w:b/>
          <w:color w:val="FF0000"/>
          <w:shd w:val="clear" w:color="auto" w:fill="FFFFFF"/>
        </w:rPr>
      </w:pPr>
      <w:r w:rsidRPr="008B2330">
        <w:rPr>
          <w:rFonts w:asciiTheme="minorHAnsi" w:hAnsiTheme="minorHAnsi" w:cstheme="minorHAnsi"/>
          <w:b/>
          <w:color w:val="FF0000"/>
        </w:rPr>
        <w:t xml:space="preserve"> </w:t>
      </w:r>
      <w:r w:rsidR="00F34789" w:rsidRPr="008B2330">
        <w:rPr>
          <w:rFonts w:asciiTheme="minorHAnsi" w:hAnsiTheme="minorHAnsi" w:cstheme="minorHAnsi"/>
          <w:b/>
          <w:color w:val="FF0000"/>
        </w:rPr>
        <w:t xml:space="preserve">-Vechimea în muncă: </w:t>
      </w:r>
      <w:r w:rsidR="006A306A" w:rsidRPr="008B2330">
        <w:rPr>
          <w:rFonts w:asciiTheme="minorHAnsi" w:hAnsiTheme="minorHAnsi" w:cstheme="minorHAnsi"/>
          <w:b/>
          <w:color w:val="FF0000"/>
          <w:shd w:val="clear" w:color="auto" w:fill="FFFFFF"/>
        </w:rPr>
        <w:t>Minim 1 an</w:t>
      </w:r>
      <w:r w:rsidR="00411F1E" w:rsidRPr="008B2330">
        <w:rPr>
          <w:rFonts w:asciiTheme="minorHAnsi" w:hAnsiTheme="minorHAnsi" w:cstheme="minorHAnsi"/>
          <w:b/>
          <w:color w:val="FF0000"/>
          <w:shd w:val="clear" w:color="auto" w:fill="FFFFFF"/>
        </w:rPr>
        <w:t xml:space="preserve"> in specialitatea studiilor </w:t>
      </w:r>
    </w:p>
    <w:p w:rsidR="004657A0" w:rsidRPr="008B2330" w:rsidRDefault="004657A0" w:rsidP="004657A0">
      <w:pPr>
        <w:pStyle w:val="BodyTextIndent"/>
        <w:rPr>
          <w:rFonts w:asciiTheme="minorHAnsi" w:hAnsiTheme="minorHAnsi" w:cstheme="minorHAnsi"/>
          <w:color w:val="FF0000"/>
          <w:sz w:val="22"/>
          <w:szCs w:val="22"/>
        </w:rPr>
      </w:pPr>
      <w:r w:rsidRPr="008B2330">
        <w:rPr>
          <w:rFonts w:asciiTheme="minorHAnsi" w:hAnsiTheme="minorHAnsi" w:cstheme="minorHAnsi"/>
          <w:color w:val="FF0000"/>
          <w:sz w:val="22"/>
          <w:szCs w:val="22"/>
          <w:shd w:val="clear" w:color="auto" w:fill="FFFFFF"/>
        </w:rPr>
        <w:t xml:space="preserve">- </w:t>
      </w:r>
      <w:r w:rsidRPr="008B2330">
        <w:rPr>
          <w:rFonts w:asciiTheme="minorHAnsi" w:hAnsiTheme="minorHAnsi" w:cstheme="minorHAnsi"/>
          <w:color w:val="FF0000"/>
          <w:sz w:val="22"/>
          <w:szCs w:val="22"/>
        </w:rPr>
        <w:t>Experiență specifică în activitatea cu copii/tineri : ≥ 1 an</w:t>
      </w:r>
    </w:p>
    <w:p w:rsidR="00820DFD" w:rsidRPr="006A306A" w:rsidRDefault="00491139" w:rsidP="00F55393">
      <w:pPr>
        <w:spacing w:after="0"/>
        <w:ind w:firstLine="708"/>
        <w:jc w:val="both"/>
        <w:rPr>
          <w:rFonts w:asciiTheme="minorHAnsi" w:hAnsiTheme="minorHAnsi" w:cstheme="minorHAnsi"/>
          <w:sz w:val="24"/>
          <w:szCs w:val="24"/>
          <w:shd w:val="clear" w:color="auto" w:fill="FFFFFF"/>
        </w:rPr>
      </w:pPr>
      <w:r w:rsidRPr="006A306A">
        <w:rPr>
          <w:rFonts w:asciiTheme="minorHAnsi" w:hAnsiTheme="minorHAnsi" w:cstheme="minorHAnsi"/>
          <w:sz w:val="24"/>
          <w:szCs w:val="24"/>
          <w:shd w:val="clear" w:color="auto" w:fill="FFFFFF"/>
        </w:rPr>
        <w:t>Pentru înscrierea la concurs candidații vor depune un dosar care va conține următoarele documente:</w:t>
      </w:r>
    </w:p>
    <w:p w:rsidR="00491139" w:rsidRPr="006A306A" w:rsidRDefault="00491139"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a) formular de înscriere la concurs, conform modelului prevăzut la anexa nr. 2 a Regulamentului-cadru privind organizarea și dezvoltarea carierei personalului contractual;</w:t>
      </w:r>
    </w:p>
    <w:p w:rsidR="00491139" w:rsidRPr="006A306A" w:rsidRDefault="00491139"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b) copia actului de identitate sau orice alt document care atestă identitatea, potrivit legii, aflate în termen de valabilitate;</w:t>
      </w:r>
    </w:p>
    <w:p w:rsidR="00491139" w:rsidRPr="006A306A" w:rsidRDefault="00491139"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c) copia certificatului de căsătorie sau a altui document prin care s-a realizat schimbarea de nume, după caz;</w:t>
      </w:r>
    </w:p>
    <w:p w:rsidR="00491139" w:rsidRPr="006A306A" w:rsidRDefault="00491139"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491139" w:rsidRPr="006A306A" w:rsidRDefault="00491139"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e) copia carnetului de muncă, a adeverinței eliberate de angajator pentru perioada lucrată, care să ateste vechimea în muncă și în specialitatea studiilor solicitate pentru ocuparea postului;</w:t>
      </w:r>
    </w:p>
    <w:p w:rsidR="00491139" w:rsidRPr="006A306A" w:rsidRDefault="00491139"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f) certificat de cazier judiciar sau, după caz, extrasul de pe cazierul judiciar;</w:t>
      </w:r>
    </w:p>
    <w:p w:rsidR="00491139" w:rsidRPr="006A306A" w:rsidRDefault="00491139"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491139" w:rsidRPr="006A306A" w:rsidRDefault="00491139"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20DFD" w:rsidRPr="006A306A" w:rsidRDefault="00491139" w:rsidP="0070707E">
      <w:pPr>
        <w:spacing w:after="0"/>
        <w:ind w:firstLine="708"/>
        <w:jc w:val="both"/>
        <w:rPr>
          <w:rFonts w:asciiTheme="minorHAnsi" w:hAnsiTheme="minorHAnsi" w:cstheme="minorHAnsi"/>
          <w:sz w:val="24"/>
          <w:szCs w:val="24"/>
        </w:rPr>
      </w:pPr>
      <w:r w:rsidRPr="006A306A">
        <w:rPr>
          <w:rFonts w:asciiTheme="minorHAnsi" w:hAnsiTheme="minorHAnsi" w:cstheme="minorHAnsi"/>
          <w:sz w:val="24"/>
          <w:szCs w:val="24"/>
        </w:rPr>
        <w:t>i) curriculum vitae, model comun european.</w:t>
      </w:r>
    </w:p>
    <w:p w:rsidR="00491139" w:rsidRPr="006A306A" w:rsidRDefault="00491139" w:rsidP="00DD1555">
      <w:pPr>
        <w:spacing w:after="0" w:line="240" w:lineRule="auto"/>
        <w:ind w:firstLine="708"/>
        <w:jc w:val="both"/>
        <w:rPr>
          <w:rFonts w:asciiTheme="minorHAnsi" w:hAnsiTheme="minorHAnsi" w:cstheme="minorHAnsi"/>
          <w:sz w:val="24"/>
          <w:szCs w:val="24"/>
        </w:rPr>
      </w:pPr>
    </w:p>
    <w:p w:rsidR="00491139" w:rsidRPr="006A306A" w:rsidRDefault="00491139" w:rsidP="00DD1555">
      <w:pPr>
        <w:spacing w:after="0" w:line="240" w:lineRule="auto"/>
        <w:ind w:firstLine="708"/>
        <w:jc w:val="both"/>
        <w:rPr>
          <w:rFonts w:asciiTheme="minorHAnsi" w:hAnsiTheme="minorHAnsi" w:cstheme="minorHAnsi"/>
          <w:sz w:val="24"/>
          <w:szCs w:val="24"/>
        </w:rPr>
      </w:pPr>
    </w:p>
    <w:p w:rsidR="00DD1555" w:rsidRPr="006A306A" w:rsidRDefault="00DD1555" w:rsidP="00DD1555">
      <w:pPr>
        <w:spacing w:after="0" w:line="240" w:lineRule="auto"/>
        <w:ind w:firstLine="708"/>
        <w:jc w:val="both"/>
        <w:rPr>
          <w:rFonts w:asciiTheme="minorHAnsi" w:hAnsiTheme="minorHAnsi" w:cstheme="minorHAnsi"/>
          <w:sz w:val="24"/>
          <w:szCs w:val="24"/>
        </w:rPr>
      </w:pPr>
      <w:r w:rsidRPr="006A306A">
        <w:rPr>
          <w:rFonts w:asciiTheme="minorHAnsi" w:hAnsiTheme="minorHAnsi" w:cstheme="minorHAnsi"/>
          <w:sz w:val="24"/>
          <w:szCs w:val="24"/>
        </w:rPr>
        <w:t xml:space="preserve">CALENDARUL </w:t>
      </w:r>
      <w:r w:rsidR="00645198" w:rsidRPr="006A306A">
        <w:rPr>
          <w:rFonts w:asciiTheme="minorHAnsi" w:hAnsiTheme="minorHAnsi" w:cstheme="minorHAnsi"/>
          <w:sz w:val="24"/>
          <w:szCs w:val="24"/>
        </w:rPr>
        <w:t xml:space="preserve">DE DESFASURARE A </w:t>
      </w:r>
      <w:r w:rsidRPr="006A306A">
        <w:rPr>
          <w:rFonts w:asciiTheme="minorHAnsi" w:hAnsiTheme="minorHAnsi" w:cstheme="minorHAnsi"/>
          <w:sz w:val="24"/>
          <w:szCs w:val="24"/>
        </w:rPr>
        <w:t>CONCURSULUI</w:t>
      </w:r>
      <w:r w:rsidR="00645198" w:rsidRPr="006A306A">
        <w:rPr>
          <w:rFonts w:asciiTheme="minorHAnsi" w:hAnsiTheme="minorHAnsi" w:cstheme="minorHAnsi"/>
          <w:sz w:val="24"/>
          <w:szCs w:val="24"/>
        </w:rPr>
        <w:t xml:space="preserve"> CE VA FI ORGANIZAT LA SEDIUL INSTITUTIEI</w:t>
      </w:r>
      <w:r w:rsidRPr="006A306A">
        <w:rPr>
          <w:rFonts w:asciiTheme="minorHAnsi" w:hAnsiTheme="minorHAnsi" w:cstheme="minorHAnsi"/>
          <w:sz w:val="24"/>
          <w:szCs w:val="24"/>
        </w:rPr>
        <w:t>:</w:t>
      </w:r>
    </w:p>
    <w:p w:rsidR="00820DFD" w:rsidRPr="006A306A" w:rsidRDefault="00820DFD" w:rsidP="00DD1555">
      <w:pPr>
        <w:spacing w:after="0" w:line="240" w:lineRule="auto"/>
        <w:ind w:firstLine="708"/>
        <w:jc w:val="both"/>
        <w:rPr>
          <w:rFonts w:asciiTheme="minorHAnsi" w:hAnsiTheme="minorHAnsi" w:cstheme="minorHAnsi"/>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D30C32" w:rsidRPr="006A306A" w:rsidTr="005E5910">
        <w:trPr>
          <w:trHeight w:val="551"/>
        </w:trPr>
        <w:tc>
          <w:tcPr>
            <w:tcW w:w="637" w:type="dxa"/>
          </w:tcPr>
          <w:p w:rsidR="00D30C32" w:rsidRPr="006A306A" w:rsidRDefault="00D30C32" w:rsidP="009462C3">
            <w:pPr>
              <w:pStyle w:val="TableParagraph"/>
              <w:spacing w:line="270" w:lineRule="atLeast"/>
              <w:ind w:left="141" w:right="113" w:firstLine="7"/>
              <w:rPr>
                <w:rFonts w:asciiTheme="minorHAnsi" w:hAnsiTheme="minorHAnsi" w:cstheme="minorHAnsi"/>
                <w:sz w:val="24"/>
                <w:szCs w:val="24"/>
              </w:rPr>
            </w:pPr>
            <w:r w:rsidRPr="006A306A">
              <w:rPr>
                <w:rFonts w:asciiTheme="minorHAnsi" w:hAnsiTheme="minorHAnsi" w:cstheme="minorHAnsi"/>
                <w:sz w:val="24"/>
                <w:szCs w:val="24"/>
              </w:rPr>
              <w:t>Nr.</w:t>
            </w:r>
            <w:r w:rsidRPr="006A306A">
              <w:rPr>
                <w:rFonts w:asciiTheme="minorHAnsi" w:hAnsiTheme="minorHAnsi" w:cstheme="minorHAnsi"/>
                <w:spacing w:val="-57"/>
                <w:sz w:val="24"/>
                <w:szCs w:val="24"/>
              </w:rPr>
              <w:t xml:space="preserve"> </w:t>
            </w:r>
            <w:r w:rsidRPr="006A306A">
              <w:rPr>
                <w:rFonts w:asciiTheme="minorHAnsi" w:hAnsiTheme="minorHAnsi" w:cstheme="minorHAnsi"/>
                <w:sz w:val="24"/>
                <w:szCs w:val="24"/>
              </w:rPr>
              <w:t>crt.</w:t>
            </w:r>
          </w:p>
        </w:tc>
        <w:tc>
          <w:tcPr>
            <w:tcW w:w="4630" w:type="dxa"/>
          </w:tcPr>
          <w:p w:rsidR="00D30C32" w:rsidRPr="006A306A" w:rsidRDefault="00D30C32" w:rsidP="00D30C32">
            <w:pPr>
              <w:pStyle w:val="TableParagraph"/>
              <w:spacing w:before="138"/>
              <w:ind w:left="94" w:right="142"/>
              <w:jc w:val="center"/>
              <w:rPr>
                <w:rFonts w:asciiTheme="minorHAnsi" w:hAnsiTheme="minorHAnsi" w:cstheme="minorHAnsi"/>
                <w:sz w:val="24"/>
                <w:szCs w:val="24"/>
              </w:rPr>
            </w:pPr>
            <w:r w:rsidRPr="006A306A">
              <w:rPr>
                <w:rFonts w:asciiTheme="minorHAnsi" w:hAnsiTheme="minorHAnsi" w:cstheme="minorHAnsi"/>
                <w:sz w:val="24"/>
                <w:szCs w:val="24"/>
              </w:rPr>
              <w:t>Activităţi</w:t>
            </w:r>
          </w:p>
        </w:tc>
        <w:tc>
          <w:tcPr>
            <w:tcW w:w="4961" w:type="dxa"/>
          </w:tcPr>
          <w:p w:rsidR="00D30C32" w:rsidRPr="00F55393" w:rsidRDefault="00D30C32" w:rsidP="00F34789">
            <w:pPr>
              <w:pStyle w:val="TableParagraph"/>
              <w:ind w:left="206" w:right="197"/>
              <w:jc w:val="center"/>
              <w:rPr>
                <w:rFonts w:asciiTheme="minorHAnsi" w:hAnsiTheme="minorHAnsi" w:cstheme="minorHAnsi"/>
                <w:sz w:val="24"/>
                <w:szCs w:val="24"/>
              </w:rPr>
            </w:pPr>
            <w:r w:rsidRPr="00F55393">
              <w:rPr>
                <w:rFonts w:asciiTheme="minorHAnsi" w:hAnsiTheme="minorHAnsi" w:cstheme="minorHAnsi"/>
                <w:sz w:val="24"/>
                <w:szCs w:val="24"/>
              </w:rPr>
              <w:t>Data</w:t>
            </w:r>
          </w:p>
        </w:tc>
      </w:tr>
      <w:tr w:rsidR="002D3010" w:rsidRPr="006A306A" w:rsidTr="005E5910">
        <w:trPr>
          <w:trHeight w:val="567"/>
        </w:trPr>
        <w:tc>
          <w:tcPr>
            <w:tcW w:w="637" w:type="dxa"/>
          </w:tcPr>
          <w:p w:rsidR="002D3010" w:rsidRPr="006A306A" w:rsidRDefault="002D3010" w:rsidP="009462C3">
            <w:pPr>
              <w:pStyle w:val="TableParagraph"/>
              <w:spacing w:before="146"/>
              <w:rPr>
                <w:rFonts w:asciiTheme="minorHAnsi" w:hAnsiTheme="minorHAnsi" w:cstheme="minorHAnsi"/>
                <w:sz w:val="24"/>
                <w:szCs w:val="24"/>
              </w:rPr>
            </w:pPr>
            <w:r w:rsidRPr="006A306A">
              <w:rPr>
                <w:rFonts w:asciiTheme="minorHAnsi" w:hAnsiTheme="minorHAnsi" w:cstheme="minorHAnsi"/>
                <w:sz w:val="24"/>
                <w:szCs w:val="24"/>
              </w:rPr>
              <w:t>1.</w:t>
            </w:r>
          </w:p>
        </w:tc>
        <w:tc>
          <w:tcPr>
            <w:tcW w:w="4630" w:type="dxa"/>
          </w:tcPr>
          <w:p w:rsidR="002D3010" w:rsidRPr="006A306A" w:rsidRDefault="002D3010" w:rsidP="009462C3">
            <w:pPr>
              <w:pStyle w:val="TableParagraph"/>
              <w:spacing w:line="270" w:lineRule="atLeast"/>
              <w:ind w:left="107" w:right="87"/>
              <w:rPr>
                <w:rFonts w:asciiTheme="minorHAnsi" w:hAnsiTheme="minorHAnsi" w:cstheme="minorHAnsi"/>
                <w:sz w:val="24"/>
                <w:szCs w:val="24"/>
              </w:rPr>
            </w:pPr>
            <w:r w:rsidRPr="006A306A">
              <w:rPr>
                <w:rFonts w:asciiTheme="minorHAnsi" w:hAnsiTheme="minorHAnsi" w:cstheme="minorHAnsi"/>
                <w:sz w:val="24"/>
                <w:szCs w:val="24"/>
              </w:rPr>
              <w:t xml:space="preserve">Publicarea anuntului </w:t>
            </w:r>
          </w:p>
        </w:tc>
        <w:tc>
          <w:tcPr>
            <w:tcW w:w="4961" w:type="dxa"/>
          </w:tcPr>
          <w:p w:rsidR="002D3010" w:rsidRPr="00F55393" w:rsidRDefault="006A306A" w:rsidP="00F34789">
            <w:pPr>
              <w:pStyle w:val="TableParagraph"/>
              <w:ind w:left="207" w:right="197"/>
              <w:jc w:val="center"/>
              <w:rPr>
                <w:rFonts w:asciiTheme="minorHAnsi" w:hAnsiTheme="minorHAnsi" w:cstheme="minorHAnsi"/>
                <w:sz w:val="24"/>
                <w:szCs w:val="24"/>
              </w:rPr>
            </w:pPr>
            <w:r w:rsidRPr="00F55393">
              <w:rPr>
                <w:rFonts w:asciiTheme="minorHAnsi" w:hAnsiTheme="minorHAnsi" w:cstheme="minorHAnsi"/>
                <w:sz w:val="24"/>
                <w:szCs w:val="24"/>
              </w:rPr>
              <w:t>21.07.2026</w:t>
            </w:r>
          </w:p>
        </w:tc>
      </w:tr>
      <w:tr w:rsidR="00D30C32" w:rsidRPr="006A306A" w:rsidTr="005E5910">
        <w:trPr>
          <w:trHeight w:val="567"/>
        </w:trPr>
        <w:tc>
          <w:tcPr>
            <w:tcW w:w="637" w:type="dxa"/>
          </w:tcPr>
          <w:p w:rsidR="00D30C32" w:rsidRPr="006A306A" w:rsidRDefault="00D30C32" w:rsidP="009462C3">
            <w:pPr>
              <w:pStyle w:val="TableParagraph"/>
              <w:spacing w:before="146"/>
              <w:rPr>
                <w:rFonts w:asciiTheme="minorHAnsi" w:hAnsiTheme="minorHAnsi" w:cstheme="minorHAnsi"/>
                <w:sz w:val="24"/>
                <w:szCs w:val="24"/>
              </w:rPr>
            </w:pPr>
            <w:r w:rsidRPr="006A306A">
              <w:rPr>
                <w:rFonts w:asciiTheme="minorHAnsi" w:hAnsiTheme="minorHAnsi" w:cstheme="minorHAnsi"/>
                <w:sz w:val="24"/>
                <w:szCs w:val="24"/>
              </w:rPr>
              <w:lastRenderedPageBreak/>
              <w:t>2.</w:t>
            </w:r>
          </w:p>
        </w:tc>
        <w:tc>
          <w:tcPr>
            <w:tcW w:w="4630" w:type="dxa"/>
          </w:tcPr>
          <w:p w:rsidR="00D30C32" w:rsidRPr="006A306A" w:rsidRDefault="00781433" w:rsidP="009462C3">
            <w:pPr>
              <w:pStyle w:val="TableParagraph"/>
              <w:spacing w:line="270" w:lineRule="atLeast"/>
              <w:ind w:left="107" w:right="87"/>
              <w:rPr>
                <w:rFonts w:asciiTheme="minorHAnsi" w:hAnsiTheme="minorHAnsi" w:cstheme="minorHAnsi"/>
                <w:sz w:val="24"/>
                <w:szCs w:val="24"/>
              </w:rPr>
            </w:pPr>
            <w:r w:rsidRPr="006A306A">
              <w:rPr>
                <w:rFonts w:asciiTheme="minorHAnsi" w:hAnsiTheme="minorHAnsi" w:cstheme="minorHAnsi"/>
                <w:sz w:val="24"/>
                <w:szCs w:val="24"/>
              </w:rPr>
              <w:t>Data limita pentru d</w:t>
            </w:r>
            <w:r w:rsidR="00D30C32" w:rsidRPr="006A306A">
              <w:rPr>
                <w:rFonts w:asciiTheme="minorHAnsi" w:hAnsiTheme="minorHAnsi" w:cstheme="minorHAnsi"/>
                <w:sz w:val="24"/>
                <w:szCs w:val="24"/>
              </w:rPr>
              <w:t>epunerea dosarelor de participare la concurs la adresa:</w:t>
            </w:r>
          </w:p>
          <w:p w:rsidR="00D30C32" w:rsidRPr="006A306A" w:rsidRDefault="00F34789" w:rsidP="00835DCE">
            <w:pPr>
              <w:pStyle w:val="TableParagraph"/>
              <w:spacing w:line="270" w:lineRule="atLeast"/>
              <w:ind w:left="107" w:right="87"/>
              <w:rPr>
                <w:rFonts w:asciiTheme="minorHAnsi" w:hAnsiTheme="minorHAnsi" w:cstheme="minorHAnsi"/>
                <w:sz w:val="24"/>
                <w:szCs w:val="24"/>
              </w:rPr>
            </w:pPr>
            <w:r w:rsidRPr="00F55393">
              <w:rPr>
                <w:rFonts w:asciiTheme="minorHAnsi" w:hAnsiTheme="minorHAnsi" w:cstheme="minorHAnsi"/>
                <w:sz w:val="24"/>
                <w:szCs w:val="24"/>
              </w:rPr>
              <w:t>Comuna Jucu, cu sediul în sat Jucu de Sus, comuna Jucu, str. Primăriei nr. 11, județul Cluj</w:t>
            </w:r>
          </w:p>
        </w:tc>
        <w:tc>
          <w:tcPr>
            <w:tcW w:w="4961" w:type="dxa"/>
          </w:tcPr>
          <w:p w:rsidR="00D30C32" w:rsidRPr="00F55393" w:rsidRDefault="006A306A" w:rsidP="006A306A">
            <w:pPr>
              <w:pStyle w:val="TableParagraph"/>
              <w:ind w:left="207" w:right="197"/>
              <w:jc w:val="center"/>
              <w:rPr>
                <w:rFonts w:asciiTheme="minorHAnsi" w:hAnsiTheme="minorHAnsi" w:cstheme="minorHAnsi"/>
                <w:sz w:val="24"/>
                <w:szCs w:val="24"/>
              </w:rPr>
            </w:pPr>
            <w:r w:rsidRPr="00F55393">
              <w:rPr>
                <w:rFonts w:asciiTheme="minorHAnsi" w:hAnsiTheme="minorHAnsi" w:cstheme="minorHAnsi"/>
                <w:sz w:val="24"/>
                <w:szCs w:val="24"/>
              </w:rPr>
              <w:t>04.08.2026, ora 14.00</w:t>
            </w:r>
          </w:p>
        </w:tc>
      </w:tr>
      <w:tr w:rsidR="00D30C32" w:rsidRPr="006A306A" w:rsidTr="005E5910">
        <w:trPr>
          <w:trHeight w:val="567"/>
        </w:trPr>
        <w:tc>
          <w:tcPr>
            <w:tcW w:w="637" w:type="dxa"/>
          </w:tcPr>
          <w:p w:rsidR="00D30C32" w:rsidRPr="006A306A" w:rsidRDefault="00D30C32" w:rsidP="009462C3">
            <w:pPr>
              <w:pStyle w:val="TableParagraph"/>
              <w:spacing w:before="145"/>
              <w:rPr>
                <w:rFonts w:asciiTheme="minorHAnsi" w:hAnsiTheme="minorHAnsi" w:cstheme="minorHAnsi"/>
                <w:sz w:val="24"/>
                <w:szCs w:val="24"/>
              </w:rPr>
            </w:pPr>
            <w:r w:rsidRPr="006A306A">
              <w:rPr>
                <w:rFonts w:asciiTheme="minorHAnsi" w:hAnsiTheme="minorHAnsi" w:cstheme="minorHAnsi"/>
                <w:sz w:val="24"/>
                <w:szCs w:val="24"/>
              </w:rPr>
              <w:t>3.</w:t>
            </w:r>
          </w:p>
        </w:tc>
        <w:tc>
          <w:tcPr>
            <w:tcW w:w="4630" w:type="dxa"/>
          </w:tcPr>
          <w:p w:rsidR="00D30C32" w:rsidRPr="006A306A" w:rsidRDefault="00D30C32" w:rsidP="009462C3">
            <w:pPr>
              <w:pStyle w:val="TableParagraph"/>
              <w:spacing w:before="85"/>
              <w:ind w:left="107"/>
              <w:rPr>
                <w:rFonts w:asciiTheme="minorHAnsi" w:hAnsiTheme="minorHAnsi" w:cstheme="minorHAnsi"/>
                <w:sz w:val="24"/>
                <w:szCs w:val="24"/>
              </w:rPr>
            </w:pPr>
            <w:r w:rsidRPr="006A306A">
              <w:rPr>
                <w:rFonts w:asciiTheme="minorHAnsi" w:hAnsiTheme="minorHAnsi" w:cstheme="minorHAnsi"/>
                <w:sz w:val="24"/>
                <w:szCs w:val="24"/>
              </w:rPr>
              <w:t>Selecţia</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dosarelor</w:t>
            </w:r>
            <w:r w:rsidRPr="006A306A">
              <w:rPr>
                <w:rFonts w:asciiTheme="minorHAnsi" w:hAnsiTheme="minorHAnsi" w:cstheme="minorHAnsi"/>
                <w:spacing w:val="-1"/>
                <w:sz w:val="24"/>
                <w:szCs w:val="24"/>
              </w:rPr>
              <w:t xml:space="preserve"> </w:t>
            </w:r>
            <w:r w:rsidRPr="006A306A">
              <w:rPr>
                <w:rFonts w:asciiTheme="minorHAnsi" w:hAnsiTheme="minorHAnsi" w:cstheme="minorHAnsi"/>
                <w:sz w:val="24"/>
                <w:szCs w:val="24"/>
              </w:rPr>
              <w:t>de</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către</w:t>
            </w:r>
            <w:r w:rsidRPr="006A306A">
              <w:rPr>
                <w:rFonts w:asciiTheme="minorHAnsi" w:hAnsiTheme="minorHAnsi" w:cstheme="minorHAnsi"/>
                <w:spacing w:val="-1"/>
                <w:sz w:val="24"/>
                <w:szCs w:val="24"/>
              </w:rPr>
              <w:t xml:space="preserve"> </w:t>
            </w:r>
            <w:r w:rsidRPr="006A306A">
              <w:rPr>
                <w:rFonts w:asciiTheme="minorHAnsi" w:hAnsiTheme="minorHAnsi" w:cstheme="minorHAnsi"/>
                <w:sz w:val="24"/>
                <w:szCs w:val="24"/>
              </w:rPr>
              <w:t>membrii</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comisiei</w:t>
            </w:r>
            <w:r w:rsidRPr="006A306A">
              <w:rPr>
                <w:rFonts w:asciiTheme="minorHAnsi" w:hAnsiTheme="minorHAnsi" w:cstheme="minorHAnsi"/>
                <w:spacing w:val="-1"/>
                <w:sz w:val="24"/>
                <w:szCs w:val="24"/>
              </w:rPr>
              <w:t xml:space="preserve"> </w:t>
            </w:r>
            <w:r w:rsidRPr="006A306A">
              <w:rPr>
                <w:rFonts w:asciiTheme="minorHAnsi" w:hAnsiTheme="minorHAnsi" w:cstheme="minorHAnsi"/>
                <w:sz w:val="24"/>
                <w:szCs w:val="24"/>
              </w:rPr>
              <w:t>de</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concurs</w:t>
            </w:r>
          </w:p>
        </w:tc>
        <w:tc>
          <w:tcPr>
            <w:tcW w:w="4961" w:type="dxa"/>
          </w:tcPr>
          <w:p w:rsidR="00D30C32" w:rsidRPr="00F55393" w:rsidRDefault="006A306A" w:rsidP="006A306A">
            <w:pPr>
              <w:spacing w:after="0" w:line="240" w:lineRule="auto"/>
              <w:ind w:firstLine="283"/>
              <w:jc w:val="center"/>
              <w:rPr>
                <w:rFonts w:asciiTheme="minorHAnsi" w:hAnsiTheme="minorHAnsi" w:cstheme="minorHAnsi"/>
                <w:sz w:val="24"/>
                <w:szCs w:val="24"/>
              </w:rPr>
            </w:pPr>
            <w:r w:rsidRPr="00F55393">
              <w:rPr>
                <w:rFonts w:asciiTheme="minorHAnsi" w:hAnsiTheme="minorHAnsi" w:cstheme="minorHAnsi"/>
                <w:sz w:val="24"/>
                <w:szCs w:val="24"/>
              </w:rPr>
              <w:t>06.08.2026</w:t>
            </w:r>
            <w:r w:rsidR="00F34789" w:rsidRPr="00F55393">
              <w:rPr>
                <w:rFonts w:asciiTheme="minorHAnsi" w:hAnsiTheme="minorHAnsi" w:cstheme="minorHAnsi"/>
                <w:sz w:val="24"/>
                <w:szCs w:val="24"/>
              </w:rPr>
              <w:t>, ora 10.00</w:t>
            </w:r>
          </w:p>
        </w:tc>
      </w:tr>
      <w:tr w:rsidR="00F34789" w:rsidRPr="006A306A" w:rsidTr="005E5910">
        <w:trPr>
          <w:trHeight w:val="566"/>
        </w:trPr>
        <w:tc>
          <w:tcPr>
            <w:tcW w:w="637" w:type="dxa"/>
          </w:tcPr>
          <w:p w:rsidR="00F34789" w:rsidRPr="006A306A" w:rsidRDefault="00F34789" w:rsidP="009462C3">
            <w:pPr>
              <w:pStyle w:val="TableParagraph"/>
              <w:spacing w:before="145"/>
              <w:rPr>
                <w:rFonts w:asciiTheme="minorHAnsi" w:hAnsiTheme="minorHAnsi" w:cstheme="minorHAnsi"/>
                <w:sz w:val="24"/>
                <w:szCs w:val="24"/>
              </w:rPr>
            </w:pPr>
            <w:r w:rsidRPr="006A306A">
              <w:rPr>
                <w:rFonts w:asciiTheme="minorHAnsi" w:hAnsiTheme="minorHAnsi" w:cstheme="minorHAnsi"/>
                <w:sz w:val="24"/>
                <w:szCs w:val="24"/>
              </w:rPr>
              <w:t>4.</w:t>
            </w:r>
          </w:p>
        </w:tc>
        <w:tc>
          <w:tcPr>
            <w:tcW w:w="4630" w:type="dxa"/>
          </w:tcPr>
          <w:p w:rsidR="00F34789" w:rsidRPr="006A306A" w:rsidRDefault="00F34789" w:rsidP="009462C3">
            <w:pPr>
              <w:pStyle w:val="TableParagraph"/>
              <w:spacing w:before="145"/>
              <w:ind w:left="108"/>
              <w:rPr>
                <w:rFonts w:asciiTheme="minorHAnsi" w:hAnsiTheme="minorHAnsi" w:cstheme="minorHAnsi"/>
                <w:sz w:val="24"/>
                <w:szCs w:val="24"/>
              </w:rPr>
            </w:pPr>
            <w:r w:rsidRPr="006A306A">
              <w:rPr>
                <w:rFonts w:asciiTheme="minorHAnsi" w:hAnsiTheme="minorHAnsi" w:cstheme="minorHAnsi"/>
                <w:sz w:val="24"/>
                <w:szCs w:val="24"/>
              </w:rPr>
              <w:t>Afişarea</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rezultatelor</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selecţiei</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dosarelor</w:t>
            </w:r>
          </w:p>
        </w:tc>
        <w:tc>
          <w:tcPr>
            <w:tcW w:w="4961" w:type="dxa"/>
          </w:tcPr>
          <w:p w:rsidR="00F34789" w:rsidRPr="00F55393" w:rsidRDefault="006A306A" w:rsidP="006A306A">
            <w:pPr>
              <w:spacing w:after="0" w:line="240" w:lineRule="auto"/>
              <w:ind w:firstLine="283"/>
              <w:jc w:val="center"/>
              <w:rPr>
                <w:rFonts w:asciiTheme="minorHAnsi" w:hAnsiTheme="minorHAnsi" w:cstheme="minorHAnsi"/>
                <w:sz w:val="24"/>
                <w:szCs w:val="24"/>
              </w:rPr>
            </w:pPr>
            <w:r w:rsidRPr="00F55393">
              <w:rPr>
                <w:rFonts w:asciiTheme="minorHAnsi" w:hAnsiTheme="minorHAnsi" w:cstheme="minorHAnsi"/>
                <w:sz w:val="24"/>
                <w:szCs w:val="24"/>
              </w:rPr>
              <w:t>07.08.2026</w:t>
            </w:r>
            <w:r w:rsidR="00F34789" w:rsidRPr="00F55393">
              <w:rPr>
                <w:rFonts w:asciiTheme="minorHAnsi" w:hAnsiTheme="minorHAnsi" w:cstheme="minorHAnsi"/>
                <w:sz w:val="24"/>
                <w:szCs w:val="24"/>
              </w:rPr>
              <w:t>, ora 10.00</w:t>
            </w:r>
          </w:p>
        </w:tc>
      </w:tr>
      <w:tr w:rsidR="00F34789" w:rsidRPr="006A306A" w:rsidTr="005E5910">
        <w:trPr>
          <w:trHeight w:val="567"/>
        </w:trPr>
        <w:tc>
          <w:tcPr>
            <w:tcW w:w="637" w:type="dxa"/>
          </w:tcPr>
          <w:p w:rsidR="00F34789" w:rsidRPr="006A306A" w:rsidRDefault="00F34789" w:rsidP="009462C3">
            <w:pPr>
              <w:pStyle w:val="TableParagraph"/>
              <w:spacing w:before="146"/>
              <w:rPr>
                <w:rFonts w:asciiTheme="minorHAnsi" w:hAnsiTheme="minorHAnsi" w:cstheme="minorHAnsi"/>
                <w:sz w:val="24"/>
                <w:szCs w:val="24"/>
              </w:rPr>
            </w:pPr>
            <w:r w:rsidRPr="006A306A">
              <w:rPr>
                <w:rFonts w:asciiTheme="minorHAnsi" w:hAnsiTheme="minorHAnsi" w:cstheme="minorHAnsi"/>
                <w:sz w:val="24"/>
                <w:szCs w:val="24"/>
              </w:rPr>
              <w:t>5.</w:t>
            </w:r>
          </w:p>
        </w:tc>
        <w:tc>
          <w:tcPr>
            <w:tcW w:w="4630" w:type="dxa"/>
          </w:tcPr>
          <w:p w:rsidR="00F34789" w:rsidRPr="006A306A" w:rsidRDefault="00F34789" w:rsidP="009462C3">
            <w:pPr>
              <w:pStyle w:val="TableParagraph"/>
              <w:spacing w:line="270" w:lineRule="atLeast"/>
              <w:ind w:left="107" w:right="1013"/>
              <w:rPr>
                <w:rFonts w:asciiTheme="minorHAnsi" w:hAnsiTheme="minorHAnsi" w:cstheme="minorHAnsi"/>
                <w:sz w:val="24"/>
                <w:szCs w:val="24"/>
              </w:rPr>
            </w:pPr>
            <w:r w:rsidRPr="006A306A">
              <w:rPr>
                <w:rFonts w:asciiTheme="minorHAnsi" w:hAnsiTheme="minorHAnsi" w:cstheme="minorHAnsi"/>
                <w:sz w:val="24"/>
                <w:szCs w:val="24"/>
              </w:rPr>
              <w:t xml:space="preserve">Depunerea contestaţiilor privind rezultatele selecţiei </w:t>
            </w:r>
            <w:r w:rsidRPr="006A306A">
              <w:rPr>
                <w:rFonts w:asciiTheme="minorHAnsi" w:hAnsiTheme="minorHAnsi" w:cstheme="minorHAnsi"/>
                <w:spacing w:val="-57"/>
                <w:sz w:val="24"/>
                <w:szCs w:val="24"/>
              </w:rPr>
              <w:t xml:space="preserve"> </w:t>
            </w:r>
            <w:r w:rsidRPr="006A306A">
              <w:rPr>
                <w:rFonts w:asciiTheme="minorHAnsi" w:hAnsiTheme="minorHAnsi" w:cstheme="minorHAnsi"/>
                <w:sz w:val="24"/>
                <w:szCs w:val="24"/>
              </w:rPr>
              <w:t>dosarelor</w:t>
            </w:r>
          </w:p>
        </w:tc>
        <w:tc>
          <w:tcPr>
            <w:tcW w:w="4961" w:type="dxa"/>
          </w:tcPr>
          <w:p w:rsidR="00F34789" w:rsidRPr="00F55393" w:rsidRDefault="006A306A" w:rsidP="006A306A">
            <w:pPr>
              <w:spacing w:after="0" w:line="240" w:lineRule="auto"/>
              <w:ind w:firstLine="283"/>
              <w:jc w:val="center"/>
              <w:rPr>
                <w:rFonts w:asciiTheme="minorHAnsi" w:hAnsiTheme="minorHAnsi" w:cstheme="minorHAnsi"/>
                <w:sz w:val="24"/>
                <w:szCs w:val="24"/>
              </w:rPr>
            </w:pPr>
            <w:r w:rsidRPr="00F55393">
              <w:rPr>
                <w:rFonts w:asciiTheme="minorHAnsi" w:hAnsiTheme="minorHAnsi" w:cstheme="minorHAnsi"/>
                <w:sz w:val="24"/>
                <w:szCs w:val="24"/>
              </w:rPr>
              <w:t>10.08.2026</w:t>
            </w:r>
            <w:r w:rsidR="00F34789" w:rsidRPr="00F55393">
              <w:rPr>
                <w:rFonts w:asciiTheme="minorHAnsi" w:hAnsiTheme="minorHAnsi" w:cstheme="minorHAnsi"/>
                <w:sz w:val="24"/>
                <w:szCs w:val="24"/>
              </w:rPr>
              <w:t>, ora 10.00</w:t>
            </w:r>
          </w:p>
        </w:tc>
      </w:tr>
      <w:tr w:rsidR="00F34789" w:rsidRPr="006A306A" w:rsidTr="005E5910">
        <w:trPr>
          <w:trHeight w:val="567"/>
        </w:trPr>
        <w:tc>
          <w:tcPr>
            <w:tcW w:w="637" w:type="dxa"/>
          </w:tcPr>
          <w:p w:rsidR="00F34789" w:rsidRPr="006A306A" w:rsidRDefault="00F34789" w:rsidP="009462C3">
            <w:pPr>
              <w:pStyle w:val="TableParagraph"/>
              <w:spacing w:before="146"/>
              <w:rPr>
                <w:rFonts w:asciiTheme="minorHAnsi" w:hAnsiTheme="minorHAnsi" w:cstheme="minorHAnsi"/>
                <w:sz w:val="24"/>
                <w:szCs w:val="24"/>
              </w:rPr>
            </w:pPr>
            <w:r w:rsidRPr="006A306A">
              <w:rPr>
                <w:rFonts w:asciiTheme="minorHAnsi" w:hAnsiTheme="minorHAnsi" w:cstheme="minorHAnsi"/>
                <w:sz w:val="24"/>
                <w:szCs w:val="24"/>
              </w:rPr>
              <w:t>6.</w:t>
            </w:r>
          </w:p>
        </w:tc>
        <w:tc>
          <w:tcPr>
            <w:tcW w:w="4630" w:type="dxa"/>
          </w:tcPr>
          <w:p w:rsidR="00F34789" w:rsidRPr="006A306A" w:rsidRDefault="00F34789" w:rsidP="009462C3">
            <w:pPr>
              <w:pStyle w:val="TableParagraph"/>
              <w:spacing w:before="146"/>
              <w:ind w:left="108"/>
              <w:rPr>
                <w:rFonts w:asciiTheme="minorHAnsi" w:hAnsiTheme="minorHAnsi" w:cstheme="minorHAnsi"/>
                <w:sz w:val="24"/>
                <w:szCs w:val="24"/>
              </w:rPr>
            </w:pPr>
            <w:r w:rsidRPr="006A306A">
              <w:rPr>
                <w:rFonts w:asciiTheme="minorHAnsi" w:hAnsiTheme="minorHAnsi" w:cstheme="minorHAnsi"/>
                <w:sz w:val="24"/>
                <w:szCs w:val="24"/>
              </w:rPr>
              <w:t>Afişarea</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rezultatului</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soluţionării</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contestaţiilor</w:t>
            </w:r>
          </w:p>
        </w:tc>
        <w:tc>
          <w:tcPr>
            <w:tcW w:w="4961" w:type="dxa"/>
          </w:tcPr>
          <w:p w:rsidR="00F34789" w:rsidRPr="00F55393" w:rsidRDefault="006A306A" w:rsidP="006A306A">
            <w:pPr>
              <w:spacing w:after="0" w:line="240" w:lineRule="auto"/>
              <w:ind w:firstLine="283"/>
              <w:jc w:val="center"/>
              <w:rPr>
                <w:rFonts w:asciiTheme="minorHAnsi" w:hAnsiTheme="minorHAnsi" w:cstheme="minorHAnsi"/>
                <w:sz w:val="24"/>
                <w:szCs w:val="24"/>
              </w:rPr>
            </w:pPr>
            <w:r w:rsidRPr="00F55393">
              <w:rPr>
                <w:rFonts w:asciiTheme="minorHAnsi" w:hAnsiTheme="minorHAnsi" w:cstheme="minorHAnsi"/>
                <w:sz w:val="24"/>
                <w:szCs w:val="24"/>
              </w:rPr>
              <w:t>11.08.2026</w:t>
            </w:r>
            <w:r w:rsidR="00F34789" w:rsidRPr="00F55393">
              <w:rPr>
                <w:rFonts w:asciiTheme="minorHAnsi" w:hAnsiTheme="minorHAnsi" w:cstheme="minorHAnsi"/>
                <w:sz w:val="24"/>
                <w:szCs w:val="24"/>
              </w:rPr>
              <w:t>, ora 10.00</w:t>
            </w:r>
          </w:p>
        </w:tc>
      </w:tr>
      <w:tr w:rsidR="00F34789" w:rsidRPr="006A306A" w:rsidTr="005E5910">
        <w:trPr>
          <w:trHeight w:val="567"/>
        </w:trPr>
        <w:tc>
          <w:tcPr>
            <w:tcW w:w="637" w:type="dxa"/>
          </w:tcPr>
          <w:p w:rsidR="00F34789" w:rsidRPr="006A306A" w:rsidRDefault="00F34789" w:rsidP="009462C3">
            <w:pPr>
              <w:pStyle w:val="TableParagraph"/>
              <w:spacing w:before="146"/>
              <w:rPr>
                <w:rFonts w:asciiTheme="minorHAnsi" w:hAnsiTheme="minorHAnsi" w:cstheme="minorHAnsi"/>
                <w:sz w:val="24"/>
                <w:szCs w:val="24"/>
              </w:rPr>
            </w:pPr>
            <w:r w:rsidRPr="006A306A">
              <w:rPr>
                <w:rFonts w:asciiTheme="minorHAnsi" w:hAnsiTheme="minorHAnsi" w:cstheme="minorHAnsi"/>
                <w:sz w:val="24"/>
                <w:szCs w:val="24"/>
              </w:rPr>
              <w:t>7.</w:t>
            </w:r>
          </w:p>
        </w:tc>
        <w:tc>
          <w:tcPr>
            <w:tcW w:w="4630" w:type="dxa"/>
          </w:tcPr>
          <w:p w:rsidR="00F34789" w:rsidRPr="006A306A" w:rsidRDefault="00F34789" w:rsidP="009462C3">
            <w:pPr>
              <w:pStyle w:val="TableParagraph"/>
              <w:spacing w:before="86"/>
              <w:ind w:left="107"/>
              <w:rPr>
                <w:rFonts w:asciiTheme="minorHAnsi" w:hAnsiTheme="minorHAnsi" w:cstheme="minorHAnsi"/>
                <w:sz w:val="24"/>
                <w:szCs w:val="24"/>
              </w:rPr>
            </w:pPr>
            <w:r w:rsidRPr="006A306A">
              <w:rPr>
                <w:rFonts w:asciiTheme="minorHAnsi" w:hAnsiTheme="minorHAnsi" w:cstheme="minorHAnsi"/>
                <w:sz w:val="24"/>
                <w:szCs w:val="24"/>
              </w:rPr>
              <w:t>Susţinerea</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probei</w:t>
            </w:r>
            <w:r w:rsidRPr="006A306A">
              <w:rPr>
                <w:rFonts w:asciiTheme="minorHAnsi" w:hAnsiTheme="minorHAnsi" w:cstheme="minorHAnsi"/>
                <w:spacing w:val="-1"/>
                <w:sz w:val="24"/>
                <w:szCs w:val="24"/>
              </w:rPr>
              <w:t xml:space="preserve"> </w:t>
            </w:r>
            <w:r w:rsidRPr="006A306A">
              <w:rPr>
                <w:rFonts w:asciiTheme="minorHAnsi" w:hAnsiTheme="minorHAnsi" w:cstheme="minorHAnsi"/>
                <w:sz w:val="24"/>
                <w:szCs w:val="24"/>
              </w:rPr>
              <w:t>scrise</w:t>
            </w:r>
          </w:p>
        </w:tc>
        <w:tc>
          <w:tcPr>
            <w:tcW w:w="4961" w:type="dxa"/>
          </w:tcPr>
          <w:p w:rsidR="00F34789" w:rsidRPr="00F55393" w:rsidRDefault="006A306A" w:rsidP="006A306A">
            <w:pPr>
              <w:spacing w:after="0" w:line="240" w:lineRule="auto"/>
              <w:ind w:firstLine="283"/>
              <w:jc w:val="center"/>
              <w:rPr>
                <w:rFonts w:asciiTheme="minorHAnsi" w:hAnsiTheme="minorHAnsi" w:cstheme="minorHAnsi"/>
                <w:sz w:val="24"/>
                <w:szCs w:val="24"/>
              </w:rPr>
            </w:pPr>
            <w:r w:rsidRPr="00F55393">
              <w:rPr>
                <w:rFonts w:asciiTheme="minorHAnsi" w:hAnsiTheme="minorHAnsi" w:cstheme="minorHAnsi"/>
                <w:sz w:val="24"/>
                <w:szCs w:val="24"/>
              </w:rPr>
              <w:t>12.08.2026</w:t>
            </w:r>
            <w:r w:rsidR="00F34789" w:rsidRPr="00F55393">
              <w:rPr>
                <w:rFonts w:asciiTheme="minorHAnsi" w:hAnsiTheme="minorHAnsi" w:cstheme="minorHAnsi"/>
                <w:sz w:val="24"/>
                <w:szCs w:val="24"/>
              </w:rPr>
              <w:t>, ora 10.00</w:t>
            </w:r>
          </w:p>
        </w:tc>
      </w:tr>
      <w:tr w:rsidR="00F34789" w:rsidRPr="006A306A" w:rsidTr="005E5910">
        <w:trPr>
          <w:trHeight w:val="567"/>
        </w:trPr>
        <w:tc>
          <w:tcPr>
            <w:tcW w:w="637" w:type="dxa"/>
          </w:tcPr>
          <w:p w:rsidR="00F34789" w:rsidRPr="006A306A" w:rsidRDefault="00F34789" w:rsidP="009462C3">
            <w:pPr>
              <w:pStyle w:val="TableParagraph"/>
              <w:spacing w:before="146"/>
              <w:rPr>
                <w:rFonts w:asciiTheme="minorHAnsi" w:hAnsiTheme="minorHAnsi" w:cstheme="minorHAnsi"/>
                <w:sz w:val="24"/>
                <w:szCs w:val="24"/>
              </w:rPr>
            </w:pPr>
            <w:r w:rsidRPr="006A306A">
              <w:rPr>
                <w:rFonts w:asciiTheme="minorHAnsi" w:hAnsiTheme="minorHAnsi" w:cstheme="minorHAnsi"/>
                <w:sz w:val="24"/>
                <w:szCs w:val="24"/>
              </w:rPr>
              <w:t>8.</w:t>
            </w:r>
          </w:p>
        </w:tc>
        <w:tc>
          <w:tcPr>
            <w:tcW w:w="4630" w:type="dxa"/>
          </w:tcPr>
          <w:p w:rsidR="00F34789" w:rsidRPr="006A306A" w:rsidRDefault="00F34789" w:rsidP="009462C3">
            <w:pPr>
              <w:pStyle w:val="TableParagraph"/>
              <w:spacing w:before="146"/>
              <w:ind w:left="108"/>
              <w:rPr>
                <w:rFonts w:asciiTheme="minorHAnsi" w:hAnsiTheme="minorHAnsi" w:cstheme="minorHAnsi"/>
                <w:sz w:val="24"/>
                <w:szCs w:val="24"/>
              </w:rPr>
            </w:pPr>
            <w:r w:rsidRPr="006A306A">
              <w:rPr>
                <w:rFonts w:asciiTheme="minorHAnsi" w:hAnsiTheme="minorHAnsi" w:cstheme="minorHAnsi"/>
                <w:sz w:val="24"/>
                <w:szCs w:val="24"/>
              </w:rPr>
              <w:t>Afişarea</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rezultatului</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probei</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scrise</w:t>
            </w:r>
          </w:p>
        </w:tc>
        <w:tc>
          <w:tcPr>
            <w:tcW w:w="4961" w:type="dxa"/>
          </w:tcPr>
          <w:p w:rsidR="00F34789" w:rsidRPr="00F55393" w:rsidRDefault="006A306A" w:rsidP="006A306A">
            <w:pPr>
              <w:pStyle w:val="TableParagraph"/>
              <w:ind w:left="205" w:right="197"/>
              <w:jc w:val="center"/>
              <w:rPr>
                <w:rFonts w:asciiTheme="minorHAnsi" w:hAnsiTheme="minorHAnsi" w:cstheme="minorHAnsi"/>
                <w:sz w:val="24"/>
                <w:szCs w:val="24"/>
              </w:rPr>
            </w:pPr>
            <w:r w:rsidRPr="00F55393">
              <w:rPr>
                <w:rFonts w:asciiTheme="minorHAnsi" w:hAnsiTheme="minorHAnsi" w:cstheme="minorHAnsi"/>
                <w:sz w:val="24"/>
                <w:szCs w:val="24"/>
              </w:rPr>
              <w:t xml:space="preserve">    12.08.2026</w:t>
            </w:r>
            <w:r w:rsidR="00F34789" w:rsidRPr="00F55393">
              <w:rPr>
                <w:rFonts w:asciiTheme="minorHAnsi" w:hAnsiTheme="minorHAnsi" w:cstheme="minorHAnsi"/>
                <w:sz w:val="24"/>
                <w:szCs w:val="24"/>
              </w:rPr>
              <w:t>, ora 14.00</w:t>
            </w:r>
          </w:p>
        </w:tc>
      </w:tr>
      <w:tr w:rsidR="00F34789" w:rsidRPr="006A306A" w:rsidTr="005E5910">
        <w:trPr>
          <w:trHeight w:val="565"/>
        </w:trPr>
        <w:tc>
          <w:tcPr>
            <w:tcW w:w="637" w:type="dxa"/>
          </w:tcPr>
          <w:p w:rsidR="00F34789" w:rsidRPr="006A306A" w:rsidRDefault="00F34789" w:rsidP="009462C3">
            <w:pPr>
              <w:pStyle w:val="TableParagraph"/>
              <w:spacing w:before="145"/>
              <w:rPr>
                <w:rFonts w:asciiTheme="minorHAnsi" w:hAnsiTheme="minorHAnsi" w:cstheme="minorHAnsi"/>
                <w:sz w:val="24"/>
                <w:szCs w:val="24"/>
              </w:rPr>
            </w:pPr>
            <w:r w:rsidRPr="006A306A">
              <w:rPr>
                <w:rFonts w:asciiTheme="minorHAnsi" w:hAnsiTheme="minorHAnsi" w:cstheme="minorHAnsi"/>
                <w:sz w:val="24"/>
                <w:szCs w:val="24"/>
              </w:rPr>
              <w:t>9.</w:t>
            </w:r>
          </w:p>
        </w:tc>
        <w:tc>
          <w:tcPr>
            <w:tcW w:w="4630" w:type="dxa"/>
          </w:tcPr>
          <w:p w:rsidR="00F34789" w:rsidRPr="006A306A" w:rsidRDefault="00F34789" w:rsidP="009462C3">
            <w:pPr>
              <w:pStyle w:val="TableParagraph"/>
              <w:spacing w:line="270" w:lineRule="atLeast"/>
              <w:ind w:left="107" w:right="580"/>
              <w:rPr>
                <w:rFonts w:asciiTheme="minorHAnsi" w:hAnsiTheme="minorHAnsi" w:cstheme="minorHAnsi"/>
                <w:sz w:val="24"/>
                <w:szCs w:val="24"/>
              </w:rPr>
            </w:pPr>
            <w:r w:rsidRPr="006A306A">
              <w:rPr>
                <w:rFonts w:asciiTheme="minorHAnsi" w:hAnsiTheme="minorHAnsi" w:cstheme="minorHAnsi"/>
                <w:sz w:val="24"/>
                <w:szCs w:val="24"/>
              </w:rPr>
              <w:t>Depunerea contestaţiilor privind rezultatele probei scrise</w:t>
            </w:r>
            <w:r w:rsidRPr="006A306A">
              <w:rPr>
                <w:rFonts w:asciiTheme="minorHAnsi" w:hAnsiTheme="minorHAnsi" w:cstheme="minorHAnsi"/>
                <w:spacing w:val="-57"/>
                <w:sz w:val="24"/>
                <w:szCs w:val="24"/>
              </w:rPr>
              <w:t xml:space="preserve"> </w:t>
            </w:r>
          </w:p>
        </w:tc>
        <w:tc>
          <w:tcPr>
            <w:tcW w:w="4961" w:type="dxa"/>
          </w:tcPr>
          <w:p w:rsidR="00F34789" w:rsidRPr="00F55393" w:rsidRDefault="006A306A" w:rsidP="006A306A">
            <w:pPr>
              <w:pStyle w:val="TableParagraph"/>
              <w:ind w:left="205" w:right="197"/>
              <w:jc w:val="center"/>
              <w:rPr>
                <w:rFonts w:asciiTheme="minorHAnsi" w:hAnsiTheme="minorHAnsi" w:cstheme="minorHAnsi"/>
                <w:sz w:val="24"/>
                <w:szCs w:val="24"/>
              </w:rPr>
            </w:pPr>
            <w:r w:rsidRPr="00F55393">
              <w:rPr>
                <w:rFonts w:asciiTheme="minorHAnsi" w:hAnsiTheme="minorHAnsi" w:cstheme="minorHAnsi"/>
                <w:sz w:val="24"/>
                <w:szCs w:val="24"/>
              </w:rPr>
              <w:t xml:space="preserve">    13.08.2026</w:t>
            </w:r>
            <w:r w:rsidR="00F34789" w:rsidRPr="00F55393">
              <w:rPr>
                <w:rFonts w:asciiTheme="minorHAnsi" w:hAnsiTheme="minorHAnsi" w:cstheme="minorHAnsi"/>
                <w:sz w:val="24"/>
                <w:szCs w:val="24"/>
              </w:rPr>
              <w:t>, ora 12.00</w:t>
            </w:r>
          </w:p>
        </w:tc>
      </w:tr>
      <w:tr w:rsidR="00F34789" w:rsidRPr="006A306A" w:rsidTr="005E5910">
        <w:trPr>
          <w:trHeight w:val="567"/>
        </w:trPr>
        <w:tc>
          <w:tcPr>
            <w:tcW w:w="637" w:type="dxa"/>
          </w:tcPr>
          <w:p w:rsidR="00F34789" w:rsidRPr="006A306A" w:rsidRDefault="00F34789" w:rsidP="009462C3">
            <w:pPr>
              <w:pStyle w:val="TableParagraph"/>
              <w:spacing w:before="146"/>
              <w:rPr>
                <w:rFonts w:asciiTheme="minorHAnsi" w:hAnsiTheme="minorHAnsi" w:cstheme="minorHAnsi"/>
                <w:sz w:val="24"/>
                <w:szCs w:val="24"/>
              </w:rPr>
            </w:pPr>
            <w:r w:rsidRPr="006A306A">
              <w:rPr>
                <w:rFonts w:asciiTheme="minorHAnsi" w:hAnsiTheme="minorHAnsi" w:cstheme="minorHAnsi"/>
                <w:sz w:val="24"/>
                <w:szCs w:val="24"/>
              </w:rPr>
              <w:t>10.</w:t>
            </w:r>
          </w:p>
        </w:tc>
        <w:tc>
          <w:tcPr>
            <w:tcW w:w="4630" w:type="dxa"/>
          </w:tcPr>
          <w:p w:rsidR="00F34789" w:rsidRPr="006A306A" w:rsidRDefault="00F34789" w:rsidP="009462C3">
            <w:pPr>
              <w:pStyle w:val="TableParagraph"/>
              <w:spacing w:before="146"/>
              <w:ind w:left="108"/>
              <w:rPr>
                <w:rFonts w:asciiTheme="minorHAnsi" w:hAnsiTheme="minorHAnsi" w:cstheme="minorHAnsi"/>
                <w:sz w:val="24"/>
                <w:szCs w:val="24"/>
              </w:rPr>
            </w:pPr>
            <w:r w:rsidRPr="006A306A">
              <w:rPr>
                <w:rFonts w:asciiTheme="minorHAnsi" w:hAnsiTheme="minorHAnsi" w:cstheme="minorHAnsi"/>
                <w:sz w:val="24"/>
                <w:szCs w:val="24"/>
              </w:rPr>
              <w:t>Afişarea</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rezultatului</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soluţionării</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contestaţiilor</w:t>
            </w:r>
          </w:p>
        </w:tc>
        <w:tc>
          <w:tcPr>
            <w:tcW w:w="4961" w:type="dxa"/>
          </w:tcPr>
          <w:p w:rsidR="00F34789" w:rsidRPr="00F55393" w:rsidRDefault="006A306A" w:rsidP="006A306A">
            <w:pPr>
              <w:pStyle w:val="TableParagraph"/>
              <w:spacing w:before="1"/>
              <w:ind w:left="205" w:right="197"/>
              <w:jc w:val="center"/>
              <w:rPr>
                <w:rFonts w:asciiTheme="minorHAnsi" w:hAnsiTheme="minorHAnsi" w:cstheme="minorHAnsi"/>
                <w:sz w:val="24"/>
                <w:szCs w:val="24"/>
              </w:rPr>
            </w:pPr>
            <w:r w:rsidRPr="00F55393">
              <w:rPr>
                <w:rFonts w:asciiTheme="minorHAnsi" w:hAnsiTheme="minorHAnsi" w:cstheme="minorHAnsi"/>
                <w:sz w:val="24"/>
                <w:szCs w:val="24"/>
              </w:rPr>
              <w:t xml:space="preserve">   13.08.2026</w:t>
            </w:r>
            <w:r w:rsidR="00F34789" w:rsidRPr="00F55393">
              <w:rPr>
                <w:rFonts w:asciiTheme="minorHAnsi" w:hAnsiTheme="minorHAnsi" w:cstheme="minorHAnsi"/>
                <w:sz w:val="24"/>
                <w:szCs w:val="24"/>
              </w:rPr>
              <w:t>, ora 15.00</w:t>
            </w:r>
          </w:p>
        </w:tc>
      </w:tr>
      <w:tr w:rsidR="00F34789" w:rsidRPr="006A306A" w:rsidTr="005E5910">
        <w:trPr>
          <w:trHeight w:val="567"/>
        </w:trPr>
        <w:tc>
          <w:tcPr>
            <w:tcW w:w="637" w:type="dxa"/>
          </w:tcPr>
          <w:p w:rsidR="00F34789" w:rsidRPr="006A306A" w:rsidRDefault="00F34789" w:rsidP="006A306A">
            <w:pPr>
              <w:pStyle w:val="TableParagraph"/>
              <w:spacing w:before="145"/>
              <w:rPr>
                <w:rFonts w:asciiTheme="minorHAnsi" w:hAnsiTheme="minorHAnsi" w:cstheme="minorHAnsi"/>
                <w:sz w:val="24"/>
                <w:szCs w:val="24"/>
              </w:rPr>
            </w:pPr>
            <w:r w:rsidRPr="006A306A">
              <w:rPr>
                <w:rFonts w:asciiTheme="minorHAnsi" w:hAnsiTheme="minorHAnsi" w:cstheme="minorHAnsi"/>
                <w:sz w:val="24"/>
                <w:szCs w:val="24"/>
              </w:rPr>
              <w:t>1</w:t>
            </w:r>
            <w:r w:rsidR="006A306A">
              <w:rPr>
                <w:rFonts w:asciiTheme="minorHAnsi" w:hAnsiTheme="minorHAnsi" w:cstheme="minorHAnsi"/>
                <w:sz w:val="24"/>
                <w:szCs w:val="24"/>
              </w:rPr>
              <w:t>1</w:t>
            </w:r>
            <w:r w:rsidRPr="006A306A">
              <w:rPr>
                <w:rFonts w:asciiTheme="minorHAnsi" w:hAnsiTheme="minorHAnsi" w:cstheme="minorHAnsi"/>
                <w:sz w:val="24"/>
                <w:szCs w:val="24"/>
              </w:rPr>
              <w:t>.</w:t>
            </w:r>
          </w:p>
        </w:tc>
        <w:tc>
          <w:tcPr>
            <w:tcW w:w="4630" w:type="dxa"/>
          </w:tcPr>
          <w:p w:rsidR="00F34789" w:rsidRPr="006A306A" w:rsidRDefault="00F34789" w:rsidP="009462C3">
            <w:pPr>
              <w:pStyle w:val="TableParagraph"/>
              <w:spacing w:before="146"/>
              <w:ind w:left="108"/>
              <w:rPr>
                <w:rFonts w:asciiTheme="minorHAnsi" w:hAnsiTheme="minorHAnsi" w:cstheme="minorHAnsi"/>
                <w:sz w:val="24"/>
                <w:szCs w:val="24"/>
              </w:rPr>
            </w:pPr>
            <w:r w:rsidRPr="006A306A">
              <w:rPr>
                <w:rFonts w:asciiTheme="minorHAnsi" w:hAnsiTheme="minorHAnsi" w:cstheme="minorHAnsi"/>
                <w:sz w:val="24"/>
                <w:szCs w:val="24"/>
              </w:rPr>
              <w:t>Susţinerea</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interviului</w:t>
            </w:r>
          </w:p>
        </w:tc>
        <w:tc>
          <w:tcPr>
            <w:tcW w:w="4961" w:type="dxa"/>
          </w:tcPr>
          <w:p w:rsidR="00F34789" w:rsidRPr="00F55393" w:rsidRDefault="006A306A" w:rsidP="006A306A">
            <w:pPr>
              <w:pStyle w:val="TableParagraph"/>
              <w:ind w:left="205" w:right="197"/>
              <w:jc w:val="center"/>
              <w:rPr>
                <w:rFonts w:asciiTheme="minorHAnsi" w:hAnsiTheme="minorHAnsi" w:cstheme="minorHAnsi"/>
                <w:sz w:val="24"/>
                <w:szCs w:val="24"/>
              </w:rPr>
            </w:pPr>
            <w:r w:rsidRPr="00F55393">
              <w:rPr>
                <w:rFonts w:asciiTheme="minorHAnsi" w:hAnsiTheme="minorHAnsi" w:cstheme="minorHAnsi"/>
                <w:sz w:val="24"/>
                <w:szCs w:val="24"/>
              </w:rPr>
              <w:t xml:space="preserve">  14.08.2026</w:t>
            </w:r>
            <w:r w:rsidR="00F34789" w:rsidRPr="00F55393">
              <w:rPr>
                <w:rFonts w:asciiTheme="minorHAnsi" w:hAnsiTheme="minorHAnsi" w:cstheme="minorHAnsi"/>
                <w:sz w:val="24"/>
                <w:szCs w:val="24"/>
              </w:rPr>
              <w:t>, ora 10.00</w:t>
            </w:r>
          </w:p>
        </w:tc>
      </w:tr>
      <w:tr w:rsidR="00F34789" w:rsidRPr="006A306A" w:rsidTr="005E5910">
        <w:trPr>
          <w:trHeight w:val="567"/>
        </w:trPr>
        <w:tc>
          <w:tcPr>
            <w:tcW w:w="637" w:type="dxa"/>
          </w:tcPr>
          <w:p w:rsidR="00F34789" w:rsidRPr="006A306A" w:rsidRDefault="00F34789" w:rsidP="006A306A">
            <w:pPr>
              <w:pStyle w:val="TableParagraph"/>
              <w:spacing w:before="146"/>
              <w:rPr>
                <w:rFonts w:asciiTheme="minorHAnsi" w:hAnsiTheme="minorHAnsi" w:cstheme="minorHAnsi"/>
                <w:sz w:val="24"/>
                <w:szCs w:val="24"/>
              </w:rPr>
            </w:pPr>
            <w:r w:rsidRPr="006A306A">
              <w:rPr>
                <w:rFonts w:asciiTheme="minorHAnsi" w:hAnsiTheme="minorHAnsi" w:cstheme="minorHAnsi"/>
                <w:sz w:val="24"/>
                <w:szCs w:val="24"/>
              </w:rPr>
              <w:t>1</w:t>
            </w:r>
            <w:r w:rsidR="006A306A">
              <w:rPr>
                <w:rFonts w:asciiTheme="minorHAnsi" w:hAnsiTheme="minorHAnsi" w:cstheme="minorHAnsi"/>
                <w:sz w:val="24"/>
                <w:szCs w:val="24"/>
              </w:rPr>
              <w:t>2</w:t>
            </w:r>
            <w:r w:rsidRPr="006A306A">
              <w:rPr>
                <w:rFonts w:asciiTheme="minorHAnsi" w:hAnsiTheme="minorHAnsi" w:cstheme="minorHAnsi"/>
                <w:sz w:val="24"/>
                <w:szCs w:val="24"/>
              </w:rPr>
              <w:t>.</w:t>
            </w:r>
          </w:p>
        </w:tc>
        <w:tc>
          <w:tcPr>
            <w:tcW w:w="4630" w:type="dxa"/>
          </w:tcPr>
          <w:p w:rsidR="00F34789" w:rsidRPr="006A306A" w:rsidRDefault="00F34789" w:rsidP="009462C3">
            <w:pPr>
              <w:pStyle w:val="TableParagraph"/>
              <w:spacing w:before="146"/>
              <w:ind w:left="108"/>
              <w:rPr>
                <w:rFonts w:asciiTheme="minorHAnsi" w:hAnsiTheme="minorHAnsi" w:cstheme="minorHAnsi"/>
                <w:sz w:val="24"/>
                <w:szCs w:val="24"/>
              </w:rPr>
            </w:pPr>
            <w:r w:rsidRPr="006A306A">
              <w:rPr>
                <w:rFonts w:asciiTheme="minorHAnsi" w:hAnsiTheme="minorHAnsi" w:cstheme="minorHAnsi"/>
                <w:sz w:val="24"/>
                <w:szCs w:val="24"/>
              </w:rPr>
              <w:t>Comunicarea</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rezultatelor</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după</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susţinerea</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interviului</w:t>
            </w:r>
          </w:p>
        </w:tc>
        <w:tc>
          <w:tcPr>
            <w:tcW w:w="4961" w:type="dxa"/>
          </w:tcPr>
          <w:p w:rsidR="00F34789" w:rsidRPr="00F55393" w:rsidRDefault="006A306A" w:rsidP="006A306A">
            <w:pPr>
              <w:pStyle w:val="TableParagraph"/>
              <w:ind w:left="205" w:right="197"/>
              <w:jc w:val="center"/>
              <w:rPr>
                <w:rFonts w:asciiTheme="minorHAnsi" w:hAnsiTheme="minorHAnsi" w:cstheme="minorHAnsi"/>
                <w:sz w:val="24"/>
                <w:szCs w:val="24"/>
              </w:rPr>
            </w:pPr>
            <w:r w:rsidRPr="00F55393">
              <w:rPr>
                <w:rFonts w:asciiTheme="minorHAnsi" w:hAnsiTheme="minorHAnsi" w:cstheme="minorHAnsi"/>
                <w:sz w:val="24"/>
                <w:szCs w:val="24"/>
              </w:rPr>
              <w:t xml:space="preserve">  14.08.2026</w:t>
            </w:r>
            <w:r w:rsidR="00F34789" w:rsidRPr="00F55393">
              <w:rPr>
                <w:rFonts w:asciiTheme="minorHAnsi" w:hAnsiTheme="minorHAnsi" w:cstheme="minorHAnsi"/>
                <w:sz w:val="24"/>
                <w:szCs w:val="24"/>
              </w:rPr>
              <w:t>, ora 14.00</w:t>
            </w:r>
          </w:p>
        </w:tc>
      </w:tr>
      <w:tr w:rsidR="00F34789" w:rsidRPr="006A306A" w:rsidTr="005E5910">
        <w:trPr>
          <w:trHeight w:val="567"/>
        </w:trPr>
        <w:tc>
          <w:tcPr>
            <w:tcW w:w="637" w:type="dxa"/>
          </w:tcPr>
          <w:p w:rsidR="00F34789" w:rsidRPr="006A306A" w:rsidRDefault="00F34789" w:rsidP="006A306A">
            <w:pPr>
              <w:pStyle w:val="TableParagraph"/>
              <w:spacing w:before="145"/>
              <w:rPr>
                <w:rFonts w:asciiTheme="minorHAnsi" w:hAnsiTheme="minorHAnsi" w:cstheme="minorHAnsi"/>
                <w:sz w:val="24"/>
                <w:szCs w:val="24"/>
              </w:rPr>
            </w:pPr>
            <w:r w:rsidRPr="006A306A">
              <w:rPr>
                <w:rFonts w:asciiTheme="minorHAnsi" w:hAnsiTheme="minorHAnsi" w:cstheme="minorHAnsi"/>
                <w:sz w:val="24"/>
                <w:szCs w:val="24"/>
              </w:rPr>
              <w:t>1</w:t>
            </w:r>
            <w:r w:rsidR="006A306A">
              <w:rPr>
                <w:rFonts w:asciiTheme="minorHAnsi" w:hAnsiTheme="minorHAnsi" w:cstheme="minorHAnsi"/>
                <w:sz w:val="24"/>
                <w:szCs w:val="24"/>
              </w:rPr>
              <w:t>3</w:t>
            </w:r>
            <w:r w:rsidRPr="006A306A">
              <w:rPr>
                <w:rFonts w:asciiTheme="minorHAnsi" w:hAnsiTheme="minorHAnsi" w:cstheme="minorHAnsi"/>
                <w:sz w:val="24"/>
                <w:szCs w:val="24"/>
              </w:rPr>
              <w:t>.</w:t>
            </w:r>
          </w:p>
        </w:tc>
        <w:tc>
          <w:tcPr>
            <w:tcW w:w="4630" w:type="dxa"/>
          </w:tcPr>
          <w:p w:rsidR="00F34789" w:rsidRPr="006A306A" w:rsidRDefault="00F34789" w:rsidP="009462C3">
            <w:pPr>
              <w:pStyle w:val="TableParagraph"/>
              <w:spacing w:before="145"/>
              <w:ind w:left="108"/>
              <w:rPr>
                <w:rFonts w:asciiTheme="minorHAnsi" w:hAnsiTheme="minorHAnsi" w:cstheme="minorHAnsi"/>
                <w:sz w:val="24"/>
                <w:szCs w:val="24"/>
              </w:rPr>
            </w:pPr>
            <w:r w:rsidRPr="006A306A">
              <w:rPr>
                <w:rFonts w:asciiTheme="minorHAnsi" w:hAnsiTheme="minorHAnsi" w:cstheme="minorHAnsi"/>
                <w:sz w:val="24"/>
                <w:szCs w:val="24"/>
              </w:rPr>
              <w:t>Depunerea</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contestaţiilor</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privind</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rezultatul</w:t>
            </w:r>
            <w:r w:rsidRPr="006A306A">
              <w:rPr>
                <w:rFonts w:asciiTheme="minorHAnsi" w:hAnsiTheme="minorHAnsi" w:cstheme="minorHAnsi"/>
                <w:spacing w:val="-4"/>
                <w:sz w:val="24"/>
                <w:szCs w:val="24"/>
              </w:rPr>
              <w:t xml:space="preserve"> </w:t>
            </w:r>
            <w:r w:rsidRPr="006A306A">
              <w:rPr>
                <w:rFonts w:asciiTheme="minorHAnsi" w:hAnsiTheme="minorHAnsi" w:cstheme="minorHAnsi"/>
                <w:sz w:val="24"/>
                <w:szCs w:val="24"/>
              </w:rPr>
              <w:t>interviului</w:t>
            </w:r>
          </w:p>
        </w:tc>
        <w:tc>
          <w:tcPr>
            <w:tcW w:w="4961" w:type="dxa"/>
          </w:tcPr>
          <w:p w:rsidR="00F34789" w:rsidRPr="00F55393" w:rsidRDefault="006A306A" w:rsidP="006A306A">
            <w:pPr>
              <w:pStyle w:val="TableParagraph"/>
              <w:ind w:left="205" w:right="197"/>
              <w:jc w:val="center"/>
              <w:rPr>
                <w:rFonts w:asciiTheme="minorHAnsi" w:hAnsiTheme="minorHAnsi" w:cstheme="minorHAnsi"/>
                <w:sz w:val="24"/>
                <w:szCs w:val="24"/>
              </w:rPr>
            </w:pPr>
            <w:r w:rsidRPr="00F55393">
              <w:rPr>
                <w:rFonts w:asciiTheme="minorHAnsi" w:hAnsiTheme="minorHAnsi" w:cstheme="minorHAnsi"/>
                <w:sz w:val="24"/>
                <w:szCs w:val="24"/>
              </w:rPr>
              <w:t xml:space="preserve">   17.08.2026</w:t>
            </w:r>
            <w:r w:rsidR="00F34789" w:rsidRPr="00F55393">
              <w:rPr>
                <w:rFonts w:asciiTheme="minorHAnsi" w:hAnsiTheme="minorHAnsi" w:cstheme="minorHAnsi"/>
                <w:sz w:val="24"/>
                <w:szCs w:val="24"/>
              </w:rPr>
              <w:t>, ora 12.00</w:t>
            </w:r>
          </w:p>
        </w:tc>
      </w:tr>
      <w:tr w:rsidR="00F34789" w:rsidRPr="006A306A" w:rsidTr="005E5910">
        <w:trPr>
          <w:trHeight w:val="567"/>
        </w:trPr>
        <w:tc>
          <w:tcPr>
            <w:tcW w:w="637" w:type="dxa"/>
          </w:tcPr>
          <w:p w:rsidR="00F34789" w:rsidRPr="006A306A" w:rsidRDefault="00F34789" w:rsidP="006A306A">
            <w:pPr>
              <w:pStyle w:val="TableParagraph"/>
              <w:spacing w:before="145"/>
              <w:rPr>
                <w:rFonts w:asciiTheme="minorHAnsi" w:hAnsiTheme="minorHAnsi" w:cstheme="minorHAnsi"/>
                <w:sz w:val="24"/>
                <w:szCs w:val="24"/>
              </w:rPr>
            </w:pPr>
            <w:r w:rsidRPr="006A306A">
              <w:rPr>
                <w:rFonts w:asciiTheme="minorHAnsi" w:hAnsiTheme="minorHAnsi" w:cstheme="minorHAnsi"/>
                <w:sz w:val="24"/>
                <w:szCs w:val="24"/>
              </w:rPr>
              <w:t>1</w:t>
            </w:r>
            <w:r w:rsidR="006A306A">
              <w:rPr>
                <w:rFonts w:asciiTheme="minorHAnsi" w:hAnsiTheme="minorHAnsi" w:cstheme="minorHAnsi"/>
                <w:sz w:val="24"/>
                <w:szCs w:val="24"/>
              </w:rPr>
              <w:t>4</w:t>
            </w:r>
            <w:r w:rsidRPr="006A306A">
              <w:rPr>
                <w:rFonts w:asciiTheme="minorHAnsi" w:hAnsiTheme="minorHAnsi" w:cstheme="minorHAnsi"/>
                <w:sz w:val="24"/>
                <w:szCs w:val="24"/>
              </w:rPr>
              <w:t>.</w:t>
            </w:r>
          </w:p>
        </w:tc>
        <w:tc>
          <w:tcPr>
            <w:tcW w:w="4630" w:type="dxa"/>
          </w:tcPr>
          <w:p w:rsidR="00F34789" w:rsidRPr="006A306A" w:rsidRDefault="00F34789" w:rsidP="009462C3">
            <w:pPr>
              <w:pStyle w:val="TableParagraph"/>
              <w:spacing w:before="145"/>
              <w:ind w:left="108"/>
              <w:rPr>
                <w:rFonts w:asciiTheme="minorHAnsi" w:hAnsiTheme="minorHAnsi" w:cstheme="minorHAnsi"/>
                <w:sz w:val="24"/>
                <w:szCs w:val="24"/>
              </w:rPr>
            </w:pPr>
            <w:r w:rsidRPr="006A306A">
              <w:rPr>
                <w:rFonts w:asciiTheme="minorHAnsi" w:hAnsiTheme="minorHAnsi" w:cstheme="minorHAnsi"/>
                <w:sz w:val="24"/>
                <w:szCs w:val="24"/>
              </w:rPr>
              <w:t>Afişarea</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rezultatului</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soluţionării</w:t>
            </w:r>
            <w:r w:rsidRPr="006A306A">
              <w:rPr>
                <w:rFonts w:asciiTheme="minorHAnsi" w:hAnsiTheme="minorHAnsi" w:cstheme="minorHAnsi"/>
                <w:spacing w:val="-3"/>
                <w:sz w:val="24"/>
                <w:szCs w:val="24"/>
              </w:rPr>
              <w:t xml:space="preserve"> </w:t>
            </w:r>
            <w:r w:rsidRPr="006A306A">
              <w:rPr>
                <w:rFonts w:asciiTheme="minorHAnsi" w:hAnsiTheme="minorHAnsi" w:cstheme="minorHAnsi"/>
                <w:sz w:val="24"/>
                <w:szCs w:val="24"/>
              </w:rPr>
              <w:t>contestaţiilor</w:t>
            </w:r>
          </w:p>
        </w:tc>
        <w:tc>
          <w:tcPr>
            <w:tcW w:w="4961" w:type="dxa"/>
          </w:tcPr>
          <w:p w:rsidR="00F34789" w:rsidRPr="00F55393" w:rsidRDefault="006A306A" w:rsidP="006A306A">
            <w:pPr>
              <w:pStyle w:val="TableParagraph"/>
              <w:ind w:left="205" w:right="197"/>
              <w:jc w:val="center"/>
              <w:rPr>
                <w:rFonts w:asciiTheme="minorHAnsi" w:hAnsiTheme="minorHAnsi" w:cstheme="minorHAnsi"/>
                <w:sz w:val="24"/>
                <w:szCs w:val="24"/>
              </w:rPr>
            </w:pPr>
            <w:r w:rsidRPr="00F55393">
              <w:rPr>
                <w:rFonts w:asciiTheme="minorHAnsi" w:hAnsiTheme="minorHAnsi" w:cstheme="minorHAnsi"/>
                <w:sz w:val="24"/>
                <w:szCs w:val="24"/>
              </w:rPr>
              <w:t xml:space="preserve"> 17.08.2026</w:t>
            </w:r>
            <w:r w:rsidR="00F34789" w:rsidRPr="00F55393">
              <w:rPr>
                <w:rFonts w:asciiTheme="minorHAnsi" w:hAnsiTheme="minorHAnsi" w:cstheme="minorHAnsi"/>
                <w:sz w:val="24"/>
                <w:szCs w:val="24"/>
              </w:rPr>
              <w:t>, ora 14.00</w:t>
            </w:r>
          </w:p>
        </w:tc>
      </w:tr>
      <w:tr w:rsidR="00F34789" w:rsidRPr="006A306A" w:rsidTr="005E5910">
        <w:trPr>
          <w:trHeight w:val="565"/>
        </w:trPr>
        <w:tc>
          <w:tcPr>
            <w:tcW w:w="637" w:type="dxa"/>
          </w:tcPr>
          <w:p w:rsidR="00F34789" w:rsidRPr="006A306A" w:rsidRDefault="00F34789" w:rsidP="006A306A">
            <w:pPr>
              <w:pStyle w:val="TableParagraph"/>
              <w:spacing w:before="145"/>
              <w:rPr>
                <w:rFonts w:asciiTheme="minorHAnsi" w:hAnsiTheme="minorHAnsi" w:cstheme="minorHAnsi"/>
                <w:sz w:val="24"/>
                <w:szCs w:val="24"/>
              </w:rPr>
            </w:pPr>
            <w:r w:rsidRPr="006A306A">
              <w:rPr>
                <w:rFonts w:asciiTheme="minorHAnsi" w:hAnsiTheme="minorHAnsi" w:cstheme="minorHAnsi"/>
                <w:sz w:val="24"/>
                <w:szCs w:val="24"/>
              </w:rPr>
              <w:t>1</w:t>
            </w:r>
            <w:r w:rsidR="006A306A">
              <w:rPr>
                <w:rFonts w:asciiTheme="minorHAnsi" w:hAnsiTheme="minorHAnsi" w:cstheme="minorHAnsi"/>
                <w:sz w:val="24"/>
                <w:szCs w:val="24"/>
              </w:rPr>
              <w:t>5</w:t>
            </w:r>
            <w:r w:rsidRPr="006A306A">
              <w:rPr>
                <w:rFonts w:asciiTheme="minorHAnsi" w:hAnsiTheme="minorHAnsi" w:cstheme="minorHAnsi"/>
                <w:sz w:val="24"/>
                <w:szCs w:val="24"/>
              </w:rPr>
              <w:t>.</w:t>
            </w:r>
          </w:p>
        </w:tc>
        <w:tc>
          <w:tcPr>
            <w:tcW w:w="4630" w:type="dxa"/>
          </w:tcPr>
          <w:p w:rsidR="00F34789" w:rsidRPr="006A306A" w:rsidRDefault="00F34789" w:rsidP="009462C3">
            <w:pPr>
              <w:pStyle w:val="TableParagraph"/>
              <w:spacing w:before="145"/>
              <w:ind w:left="108"/>
              <w:rPr>
                <w:rFonts w:asciiTheme="minorHAnsi" w:hAnsiTheme="minorHAnsi" w:cstheme="minorHAnsi"/>
                <w:sz w:val="24"/>
                <w:szCs w:val="24"/>
              </w:rPr>
            </w:pPr>
            <w:r w:rsidRPr="006A306A">
              <w:rPr>
                <w:rFonts w:asciiTheme="minorHAnsi" w:hAnsiTheme="minorHAnsi" w:cstheme="minorHAnsi"/>
                <w:sz w:val="24"/>
                <w:szCs w:val="24"/>
              </w:rPr>
              <w:t>Afişarea</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rezultatului</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final</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al</w:t>
            </w:r>
            <w:r w:rsidRPr="006A306A">
              <w:rPr>
                <w:rFonts w:asciiTheme="minorHAnsi" w:hAnsiTheme="minorHAnsi" w:cstheme="minorHAnsi"/>
                <w:spacing w:val="-2"/>
                <w:sz w:val="24"/>
                <w:szCs w:val="24"/>
              </w:rPr>
              <w:t xml:space="preserve"> </w:t>
            </w:r>
            <w:r w:rsidRPr="006A306A">
              <w:rPr>
                <w:rFonts w:asciiTheme="minorHAnsi" w:hAnsiTheme="minorHAnsi" w:cstheme="minorHAnsi"/>
                <w:sz w:val="24"/>
                <w:szCs w:val="24"/>
              </w:rPr>
              <w:t>concursului</w:t>
            </w:r>
          </w:p>
        </w:tc>
        <w:tc>
          <w:tcPr>
            <w:tcW w:w="4961" w:type="dxa"/>
          </w:tcPr>
          <w:p w:rsidR="00F34789" w:rsidRPr="00F55393" w:rsidRDefault="006A306A" w:rsidP="006A306A">
            <w:pPr>
              <w:pStyle w:val="TableParagraph"/>
              <w:ind w:left="205" w:right="197"/>
              <w:jc w:val="center"/>
              <w:rPr>
                <w:rFonts w:asciiTheme="minorHAnsi" w:hAnsiTheme="minorHAnsi" w:cstheme="minorHAnsi"/>
                <w:sz w:val="24"/>
                <w:szCs w:val="24"/>
              </w:rPr>
            </w:pPr>
            <w:r w:rsidRPr="00F55393">
              <w:rPr>
                <w:rFonts w:asciiTheme="minorHAnsi" w:hAnsiTheme="minorHAnsi" w:cstheme="minorHAnsi"/>
                <w:sz w:val="24"/>
                <w:szCs w:val="24"/>
              </w:rPr>
              <w:t>17.08.2026</w:t>
            </w:r>
            <w:r w:rsidR="00F34789" w:rsidRPr="00F55393">
              <w:rPr>
                <w:rFonts w:asciiTheme="minorHAnsi" w:hAnsiTheme="minorHAnsi" w:cstheme="minorHAnsi"/>
                <w:sz w:val="24"/>
                <w:szCs w:val="24"/>
              </w:rPr>
              <w:t>, ora 15.00</w:t>
            </w:r>
          </w:p>
        </w:tc>
      </w:tr>
    </w:tbl>
    <w:p w:rsidR="00DD1555" w:rsidRPr="006A306A" w:rsidRDefault="00DA556F" w:rsidP="00DD1555">
      <w:pPr>
        <w:spacing w:after="0" w:line="240" w:lineRule="auto"/>
        <w:ind w:firstLine="708"/>
        <w:jc w:val="both"/>
        <w:rPr>
          <w:rFonts w:asciiTheme="minorHAnsi" w:hAnsiTheme="minorHAnsi" w:cstheme="minorHAnsi"/>
          <w:sz w:val="24"/>
          <w:szCs w:val="24"/>
        </w:rPr>
      </w:pPr>
      <w:r w:rsidRPr="00DA556F">
        <w:rPr>
          <w:rFonts w:asciiTheme="minorHAnsi" w:hAnsiTheme="minorHAnsi" w:cstheme="minorHAnsi"/>
          <w:sz w:val="24"/>
          <w:szCs w:val="24"/>
        </w:rPr>
        <w:pict>
          <v:rect id="_x0000_i1025" style="width:0;height:0" o:hralign="center" o:hrstd="t" o:hrnoshade="t" o:hr="t" fillcolor="#333" stroked="f"/>
        </w:pict>
      </w:r>
    </w:p>
    <w:p w:rsidR="00D6549D" w:rsidRPr="006A306A" w:rsidRDefault="00D6549D" w:rsidP="00D6549D">
      <w:pPr>
        <w:spacing w:line="360" w:lineRule="auto"/>
        <w:jc w:val="center"/>
        <w:rPr>
          <w:rFonts w:asciiTheme="minorHAnsi" w:hAnsiTheme="minorHAnsi" w:cstheme="minorHAnsi"/>
          <w:sz w:val="24"/>
          <w:szCs w:val="24"/>
        </w:rPr>
      </w:pPr>
      <w:r w:rsidRPr="006A306A">
        <w:rPr>
          <w:rFonts w:asciiTheme="minorHAnsi" w:hAnsiTheme="minorHAnsi" w:cstheme="minorHAnsi"/>
          <w:sz w:val="24"/>
          <w:szCs w:val="24"/>
        </w:rPr>
        <w:t>BIBLIOGRAFIA</w:t>
      </w:r>
      <w:r w:rsidR="00484DEC">
        <w:rPr>
          <w:rFonts w:asciiTheme="minorHAnsi" w:hAnsiTheme="minorHAnsi" w:cstheme="minorHAnsi"/>
          <w:sz w:val="24"/>
          <w:szCs w:val="24"/>
        </w:rPr>
        <w:t>/TEMATICA</w:t>
      </w:r>
    </w:p>
    <w:p w:rsidR="00D6549D" w:rsidRDefault="00D6549D" w:rsidP="00D6549D">
      <w:pPr>
        <w:spacing w:line="360" w:lineRule="auto"/>
        <w:jc w:val="center"/>
        <w:rPr>
          <w:rFonts w:asciiTheme="minorHAnsi" w:hAnsiTheme="minorHAnsi" w:cstheme="minorHAnsi"/>
          <w:sz w:val="24"/>
          <w:szCs w:val="24"/>
        </w:rPr>
      </w:pPr>
      <w:r w:rsidRPr="006A306A">
        <w:rPr>
          <w:rFonts w:asciiTheme="minorHAnsi" w:hAnsiTheme="minorHAnsi" w:cstheme="minorHAnsi"/>
          <w:sz w:val="24"/>
          <w:szCs w:val="24"/>
        </w:rPr>
        <w:t>la concursul organizat în vederea ocupării postului vacant</w:t>
      </w:r>
      <w:r w:rsidR="00494941" w:rsidRPr="006A306A">
        <w:rPr>
          <w:rFonts w:asciiTheme="minorHAnsi" w:hAnsiTheme="minorHAnsi" w:cstheme="minorHAnsi"/>
          <w:sz w:val="24"/>
          <w:szCs w:val="24"/>
        </w:rPr>
        <w:t xml:space="preserve"> </w:t>
      </w:r>
    </w:p>
    <w:p w:rsidR="00F55393" w:rsidRPr="00F55393" w:rsidRDefault="00F55393" w:rsidP="00F55393">
      <w:pPr>
        <w:pStyle w:val="Standard"/>
        <w:jc w:val="both"/>
        <w:rPr>
          <w:rFonts w:asciiTheme="minorHAnsi" w:hAnsiTheme="minorHAnsi" w:cstheme="minorHAnsi"/>
          <w:lang w:val="pt-BR"/>
        </w:rPr>
      </w:pPr>
      <w:r w:rsidRPr="00F55393">
        <w:rPr>
          <w:rFonts w:asciiTheme="minorHAnsi" w:hAnsiTheme="minorHAnsi" w:cstheme="minorHAnsi"/>
          <w:lang w:val="pt-BR"/>
        </w:rPr>
        <w:t>1) Legea învățământului preuniversitar nr. 198/2023, cu modificările şi completările ulterioare; integral</w:t>
      </w:r>
    </w:p>
    <w:p w:rsidR="00F55393" w:rsidRPr="00F55393" w:rsidRDefault="00F55393" w:rsidP="00F55393">
      <w:pPr>
        <w:pStyle w:val="Standard"/>
        <w:jc w:val="both"/>
        <w:rPr>
          <w:rFonts w:asciiTheme="minorHAnsi" w:hAnsiTheme="minorHAnsi" w:cstheme="minorHAnsi"/>
          <w:lang w:val="pt-BR"/>
        </w:rPr>
      </w:pPr>
      <w:r w:rsidRPr="00F55393">
        <w:rPr>
          <w:rFonts w:asciiTheme="minorHAnsi" w:hAnsiTheme="minorHAnsi" w:cstheme="minorHAnsi"/>
          <w:lang w:val="pt-BR"/>
        </w:rPr>
        <w:t xml:space="preserve">2) Legea nr. 272 din 21 iunie 2004(**republicată**) privind protecția și promovarea drepturilor copilului, cu modificările şi completările ulterioare; - integral </w:t>
      </w:r>
    </w:p>
    <w:p w:rsidR="00F55393" w:rsidRPr="00F55393" w:rsidRDefault="00F55393" w:rsidP="00F55393">
      <w:pPr>
        <w:pStyle w:val="Standard"/>
        <w:jc w:val="both"/>
        <w:rPr>
          <w:rFonts w:asciiTheme="minorHAnsi" w:hAnsiTheme="minorHAnsi" w:cstheme="minorHAnsi"/>
          <w:lang w:val="pt-BR"/>
        </w:rPr>
      </w:pPr>
      <w:r w:rsidRPr="00F55393">
        <w:rPr>
          <w:rFonts w:asciiTheme="minorHAnsi" w:hAnsiTheme="minorHAnsi" w:cstheme="minorHAnsi"/>
          <w:lang w:val="pt-BR"/>
        </w:rPr>
        <w:t>3) OMEC nr. 5701/31.07.2024 pentru aprobarea Regulamentului-cadru de organizare şi funcționare a centrelor județene/ al municipiului Bucureşti de resurse și asistență educațională, cu modificările şi completările ulterioare;</w:t>
      </w:r>
    </w:p>
    <w:p w:rsidR="00F55393" w:rsidRPr="00F55393" w:rsidRDefault="00F55393" w:rsidP="00F55393">
      <w:pPr>
        <w:pStyle w:val="Standard"/>
        <w:jc w:val="both"/>
        <w:rPr>
          <w:rFonts w:asciiTheme="minorHAnsi" w:hAnsiTheme="minorHAnsi" w:cstheme="minorHAnsi"/>
          <w:lang w:val="pt-BR"/>
        </w:rPr>
      </w:pPr>
      <w:r w:rsidRPr="00F55393">
        <w:rPr>
          <w:rFonts w:asciiTheme="minorHAnsi" w:hAnsiTheme="minorHAnsi" w:cstheme="minorHAnsi"/>
          <w:lang w:val="pt-BR"/>
        </w:rPr>
        <w:t>4) Legea asistenţei sociale nr. 292/2011-integral</w:t>
      </w:r>
    </w:p>
    <w:p w:rsidR="00F55393" w:rsidRPr="00F55393" w:rsidRDefault="00F55393" w:rsidP="00F55393">
      <w:pPr>
        <w:pStyle w:val="Standard"/>
        <w:jc w:val="both"/>
        <w:rPr>
          <w:rFonts w:asciiTheme="minorHAnsi" w:hAnsiTheme="minorHAnsi" w:cstheme="minorHAnsi"/>
          <w:lang w:val="pt-BR"/>
        </w:rPr>
      </w:pPr>
      <w:r w:rsidRPr="00F55393">
        <w:rPr>
          <w:rFonts w:asciiTheme="minorHAnsi" w:hAnsiTheme="minorHAnsi" w:cstheme="minorHAnsi"/>
          <w:lang w:val="pt-BR"/>
        </w:rPr>
        <w:t>5) Ordinul Ministrului Muncii şi Justiției Sociale, Ministrului Sănătății şi al Ministrului Educației Naționale nr. 393/630/4236/2017 pentru aprobarea Protocolului de colaborare în vederea implementării serviciilor comunitare integrate necesare prevenirii excluziunii sociale şi combaterii sărăciei, cu modificările şi completările ulterioare. – integral</w:t>
      </w:r>
    </w:p>
    <w:p w:rsidR="00F55393" w:rsidRPr="00F55393" w:rsidRDefault="00F55393" w:rsidP="00D6549D">
      <w:pPr>
        <w:spacing w:line="360" w:lineRule="auto"/>
        <w:jc w:val="center"/>
        <w:rPr>
          <w:rFonts w:asciiTheme="minorHAnsi" w:hAnsiTheme="minorHAnsi" w:cstheme="minorHAnsi"/>
          <w:i/>
          <w:sz w:val="24"/>
          <w:szCs w:val="24"/>
          <w:lang w:val="pt-BR"/>
        </w:rPr>
      </w:pPr>
    </w:p>
    <w:p w:rsidR="00F55393" w:rsidRDefault="00F55393" w:rsidP="00D6549D">
      <w:pPr>
        <w:spacing w:line="360" w:lineRule="auto"/>
        <w:jc w:val="center"/>
        <w:rPr>
          <w:rFonts w:asciiTheme="minorHAnsi" w:hAnsiTheme="minorHAnsi" w:cstheme="minorHAnsi"/>
          <w:sz w:val="24"/>
          <w:szCs w:val="24"/>
        </w:rPr>
      </w:pPr>
    </w:p>
    <w:p w:rsidR="00660A20" w:rsidRPr="006A306A" w:rsidRDefault="00660A20" w:rsidP="00AB69E5">
      <w:pPr>
        <w:pStyle w:val="ListParagraph"/>
        <w:tabs>
          <w:tab w:val="left" w:pos="270"/>
        </w:tabs>
        <w:ind w:left="0"/>
        <w:jc w:val="both"/>
        <w:rPr>
          <w:rFonts w:asciiTheme="minorHAnsi" w:hAnsiTheme="minorHAnsi" w:cstheme="minorHAnsi"/>
        </w:rPr>
      </w:pPr>
    </w:p>
    <w:p w:rsidR="00D6549D" w:rsidRPr="006A306A" w:rsidRDefault="00D6549D" w:rsidP="009C7709">
      <w:pPr>
        <w:spacing w:after="0" w:line="240" w:lineRule="auto"/>
        <w:jc w:val="both"/>
        <w:rPr>
          <w:rFonts w:asciiTheme="minorHAnsi" w:hAnsiTheme="minorHAnsi" w:cstheme="minorHAnsi"/>
          <w:i/>
          <w:sz w:val="24"/>
          <w:szCs w:val="24"/>
        </w:rPr>
      </w:pPr>
    </w:p>
    <w:p w:rsidR="00B175EA" w:rsidRPr="006A306A" w:rsidRDefault="000E25FD" w:rsidP="000E25FD">
      <w:pPr>
        <w:tabs>
          <w:tab w:val="center" w:pos="709"/>
          <w:tab w:val="right" w:pos="9072"/>
        </w:tabs>
        <w:spacing w:after="0" w:line="240" w:lineRule="auto"/>
        <w:jc w:val="both"/>
        <w:rPr>
          <w:rFonts w:asciiTheme="minorHAnsi" w:hAnsiTheme="minorHAnsi" w:cstheme="minorHAnsi"/>
          <w:sz w:val="24"/>
          <w:szCs w:val="24"/>
        </w:rPr>
      </w:pPr>
      <w:r w:rsidRPr="006A306A">
        <w:rPr>
          <w:rFonts w:asciiTheme="minorHAnsi" w:hAnsiTheme="minorHAnsi" w:cstheme="minorHAnsi"/>
          <w:sz w:val="24"/>
          <w:szCs w:val="24"/>
        </w:rPr>
        <w:tab/>
      </w:r>
    </w:p>
    <w:p w:rsidR="006A306A" w:rsidRPr="00F55393" w:rsidRDefault="006A306A" w:rsidP="006A306A">
      <w:pPr>
        <w:spacing w:after="0" w:line="240" w:lineRule="auto"/>
        <w:ind w:firstLine="708"/>
        <w:jc w:val="both"/>
        <w:rPr>
          <w:rFonts w:asciiTheme="minorHAnsi" w:hAnsiTheme="minorHAnsi" w:cstheme="minorHAnsi"/>
          <w:sz w:val="24"/>
          <w:szCs w:val="24"/>
        </w:rPr>
      </w:pPr>
      <w:r w:rsidRPr="00F55393">
        <w:rPr>
          <w:rFonts w:asciiTheme="minorHAnsi" w:hAnsiTheme="minorHAnsi" w:cstheme="minorHAnsi"/>
          <w:sz w:val="24"/>
          <w:szCs w:val="24"/>
        </w:rPr>
        <w:t>Informații suplimentare se pot obține de la sediul institutiei, de pe website: www.https://primariajucu.ro/, persoană de contact: Butuza Mirela-Adriana, functia Secretar general, avand numarul de telefon 0264-233.084, int. 13.</w:t>
      </w:r>
    </w:p>
    <w:p w:rsidR="006A306A" w:rsidRDefault="006A306A" w:rsidP="006A306A">
      <w:pPr>
        <w:spacing w:after="0" w:line="240" w:lineRule="auto"/>
        <w:ind w:firstLine="708"/>
        <w:jc w:val="both"/>
        <w:rPr>
          <w:rFonts w:asciiTheme="minorHAnsi" w:hAnsiTheme="minorHAnsi" w:cstheme="minorHAnsi"/>
          <w:sz w:val="24"/>
          <w:szCs w:val="24"/>
        </w:rPr>
      </w:pPr>
    </w:p>
    <w:p w:rsidR="00484DEC" w:rsidRPr="00F55393" w:rsidRDefault="00484DEC" w:rsidP="006A306A">
      <w:pPr>
        <w:spacing w:after="0" w:line="240" w:lineRule="auto"/>
        <w:ind w:firstLine="708"/>
        <w:jc w:val="both"/>
        <w:rPr>
          <w:rFonts w:asciiTheme="minorHAnsi" w:hAnsiTheme="minorHAnsi" w:cstheme="minorHAnsi"/>
          <w:sz w:val="24"/>
          <w:szCs w:val="24"/>
        </w:rPr>
      </w:pPr>
    </w:p>
    <w:p w:rsidR="006A306A" w:rsidRPr="00F55393" w:rsidRDefault="006A306A" w:rsidP="006A306A">
      <w:pPr>
        <w:spacing w:after="0" w:line="240" w:lineRule="auto"/>
        <w:ind w:firstLine="708"/>
        <w:jc w:val="center"/>
        <w:rPr>
          <w:rFonts w:asciiTheme="minorHAnsi" w:hAnsiTheme="minorHAnsi" w:cstheme="minorHAnsi"/>
          <w:sz w:val="24"/>
          <w:szCs w:val="24"/>
        </w:rPr>
      </w:pPr>
      <w:r w:rsidRPr="00F55393">
        <w:rPr>
          <w:rFonts w:asciiTheme="minorHAnsi" w:hAnsiTheme="minorHAnsi" w:cstheme="minorHAnsi"/>
          <w:sz w:val="24"/>
          <w:szCs w:val="24"/>
        </w:rPr>
        <w:t>Semnătură şi Ştampilă</w:t>
      </w:r>
    </w:p>
    <w:p w:rsidR="006A306A" w:rsidRPr="00F55393" w:rsidRDefault="006A306A" w:rsidP="006A306A">
      <w:pPr>
        <w:spacing w:after="0" w:line="240" w:lineRule="auto"/>
        <w:ind w:firstLine="708"/>
        <w:jc w:val="center"/>
        <w:rPr>
          <w:rFonts w:asciiTheme="minorHAnsi" w:hAnsiTheme="minorHAnsi" w:cstheme="minorHAnsi"/>
          <w:sz w:val="24"/>
          <w:szCs w:val="24"/>
        </w:rPr>
      </w:pPr>
      <w:r w:rsidRPr="00F55393">
        <w:rPr>
          <w:rFonts w:asciiTheme="minorHAnsi" w:hAnsiTheme="minorHAnsi" w:cstheme="minorHAnsi"/>
          <w:sz w:val="24"/>
          <w:szCs w:val="24"/>
        </w:rPr>
        <w:t>Primar,</w:t>
      </w:r>
    </w:p>
    <w:p w:rsidR="00660A20" w:rsidRPr="00F55393" w:rsidRDefault="006A306A" w:rsidP="006A306A">
      <w:pPr>
        <w:spacing w:after="0" w:line="240" w:lineRule="auto"/>
        <w:ind w:firstLine="708"/>
        <w:jc w:val="center"/>
        <w:rPr>
          <w:rFonts w:asciiTheme="minorHAnsi" w:hAnsiTheme="minorHAnsi" w:cstheme="minorHAnsi"/>
          <w:sz w:val="24"/>
          <w:szCs w:val="24"/>
        </w:rPr>
      </w:pPr>
      <w:r w:rsidRPr="00F55393">
        <w:rPr>
          <w:rFonts w:asciiTheme="minorHAnsi" w:hAnsiTheme="minorHAnsi" w:cstheme="minorHAnsi"/>
          <w:sz w:val="24"/>
          <w:szCs w:val="24"/>
        </w:rPr>
        <w:t>Pojar Valentin Dorel</w:t>
      </w:r>
    </w:p>
    <w:sectPr w:rsidR="00660A20" w:rsidRPr="00F55393" w:rsidSect="00825452">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720" w:left="72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6F4" w:rsidRDefault="00FD56F4" w:rsidP="00F03354">
      <w:pPr>
        <w:spacing w:after="0" w:line="240" w:lineRule="auto"/>
      </w:pPr>
      <w:r>
        <w:separator/>
      </w:r>
    </w:p>
  </w:endnote>
  <w:endnote w:type="continuationSeparator" w:id="0">
    <w:p w:rsidR="00FD56F4" w:rsidRDefault="00FD56F4" w:rsidP="00F033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dale Sans UI">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6F4" w:rsidRDefault="00FD56F4" w:rsidP="00F03354">
      <w:pPr>
        <w:spacing w:after="0" w:line="240" w:lineRule="auto"/>
      </w:pPr>
      <w:r>
        <w:separator/>
      </w:r>
    </w:p>
  </w:footnote>
  <w:footnote w:type="continuationSeparator" w:id="0">
    <w:p w:rsidR="00FD56F4" w:rsidRDefault="00FD56F4" w:rsidP="00F033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3A4" w:rsidRDefault="005E13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5E4"/>
    <w:multiLevelType w:val="multilevel"/>
    <w:tmpl w:val="F4CCD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0D6C64"/>
    <w:multiLevelType w:val="multilevel"/>
    <w:tmpl w:val="F634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687DE4"/>
    <w:multiLevelType w:val="multilevel"/>
    <w:tmpl w:val="E110E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5C1268"/>
    <w:multiLevelType w:val="hybridMultilevel"/>
    <w:tmpl w:val="B5CA7D3E"/>
    <w:lvl w:ilvl="0" w:tplc="04180001">
      <w:start w:val="1"/>
      <w:numFmt w:val="bullet"/>
      <w:lvlText w:val=""/>
      <w:lvlJc w:val="left"/>
      <w:pPr>
        <w:ind w:left="930" w:hanging="360"/>
      </w:pPr>
      <w:rPr>
        <w:rFonts w:ascii="Symbol" w:hAnsi="Symbol" w:hint="default"/>
      </w:rPr>
    </w:lvl>
    <w:lvl w:ilvl="1" w:tplc="04180003" w:tentative="1">
      <w:start w:val="1"/>
      <w:numFmt w:val="bullet"/>
      <w:lvlText w:val="o"/>
      <w:lvlJc w:val="left"/>
      <w:pPr>
        <w:ind w:left="1650" w:hanging="360"/>
      </w:pPr>
      <w:rPr>
        <w:rFonts w:ascii="Courier New" w:hAnsi="Courier New" w:cs="Courier New" w:hint="default"/>
      </w:rPr>
    </w:lvl>
    <w:lvl w:ilvl="2" w:tplc="04180005" w:tentative="1">
      <w:start w:val="1"/>
      <w:numFmt w:val="bullet"/>
      <w:lvlText w:val=""/>
      <w:lvlJc w:val="left"/>
      <w:pPr>
        <w:ind w:left="2370" w:hanging="360"/>
      </w:pPr>
      <w:rPr>
        <w:rFonts w:ascii="Wingdings" w:hAnsi="Wingdings" w:hint="default"/>
      </w:rPr>
    </w:lvl>
    <w:lvl w:ilvl="3" w:tplc="04180001" w:tentative="1">
      <w:start w:val="1"/>
      <w:numFmt w:val="bullet"/>
      <w:lvlText w:val=""/>
      <w:lvlJc w:val="left"/>
      <w:pPr>
        <w:ind w:left="3090" w:hanging="360"/>
      </w:pPr>
      <w:rPr>
        <w:rFonts w:ascii="Symbol" w:hAnsi="Symbol" w:hint="default"/>
      </w:rPr>
    </w:lvl>
    <w:lvl w:ilvl="4" w:tplc="04180003" w:tentative="1">
      <w:start w:val="1"/>
      <w:numFmt w:val="bullet"/>
      <w:lvlText w:val="o"/>
      <w:lvlJc w:val="left"/>
      <w:pPr>
        <w:ind w:left="3810" w:hanging="360"/>
      </w:pPr>
      <w:rPr>
        <w:rFonts w:ascii="Courier New" w:hAnsi="Courier New" w:cs="Courier New" w:hint="default"/>
      </w:rPr>
    </w:lvl>
    <w:lvl w:ilvl="5" w:tplc="04180005" w:tentative="1">
      <w:start w:val="1"/>
      <w:numFmt w:val="bullet"/>
      <w:lvlText w:val=""/>
      <w:lvlJc w:val="left"/>
      <w:pPr>
        <w:ind w:left="4530" w:hanging="360"/>
      </w:pPr>
      <w:rPr>
        <w:rFonts w:ascii="Wingdings" w:hAnsi="Wingdings" w:hint="default"/>
      </w:rPr>
    </w:lvl>
    <w:lvl w:ilvl="6" w:tplc="04180001" w:tentative="1">
      <w:start w:val="1"/>
      <w:numFmt w:val="bullet"/>
      <w:lvlText w:val=""/>
      <w:lvlJc w:val="left"/>
      <w:pPr>
        <w:ind w:left="5250" w:hanging="360"/>
      </w:pPr>
      <w:rPr>
        <w:rFonts w:ascii="Symbol" w:hAnsi="Symbol" w:hint="default"/>
      </w:rPr>
    </w:lvl>
    <w:lvl w:ilvl="7" w:tplc="04180003" w:tentative="1">
      <w:start w:val="1"/>
      <w:numFmt w:val="bullet"/>
      <w:lvlText w:val="o"/>
      <w:lvlJc w:val="left"/>
      <w:pPr>
        <w:ind w:left="5970" w:hanging="360"/>
      </w:pPr>
      <w:rPr>
        <w:rFonts w:ascii="Courier New" w:hAnsi="Courier New" w:cs="Courier New" w:hint="default"/>
      </w:rPr>
    </w:lvl>
    <w:lvl w:ilvl="8" w:tplc="04180005" w:tentative="1">
      <w:start w:val="1"/>
      <w:numFmt w:val="bullet"/>
      <w:lvlText w:val=""/>
      <w:lvlJc w:val="left"/>
      <w:pPr>
        <w:ind w:left="6690" w:hanging="360"/>
      </w:pPr>
      <w:rPr>
        <w:rFonts w:ascii="Wingdings" w:hAnsi="Wingdings" w:hint="default"/>
      </w:rPr>
    </w:lvl>
  </w:abstractNum>
  <w:abstractNum w:abstractNumId="4">
    <w:nsid w:val="1CD30ABC"/>
    <w:multiLevelType w:val="multilevel"/>
    <w:tmpl w:val="D924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63176B"/>
    <w:multiLevelType w:val="hybridMultilevel"/>
    <w:tmpl w:val="D7ACA0C2"/>
    <w:lvl w:ilvl="0" w:tplc="801E77EA">
      <w:start w:val="1"/>
      <w:numFmt w:val="upperRoman"/>
      <w:lvlText w:val="%1."/>
      <w:lvlJc w:val="left"/>
      <w:pPr>
        <w:ind w:left="1428" w:hanging="72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27EA7274"/>
    <w:multiLevelType w:val="multilevel"/>
    <w:tmpl w:val="5A7E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9B8431D"/>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26F7F18"/>
    <w:multiLevelType w:val="multilevel"/>
    <w:tmpl w:val="050A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2D7001"/>
    <w:multiLevelType w:val="hybridMultilevel"/>
    <w:tmpl w:val="8B40A72C"/>
    <w:lvl w:ilvl="0" w:tplc="0418000F">
      <w:start w:val="1"/>
      <w:numFmt w:val="decimal"/>
      <w:lvlText w:val="%1."/>
      <w:lvlJc w:val="left"/>
      <w:pPr>
        <w:ind w:left="1440" w:hanging="360"/>
      </w:pPr>
    </w:lvl>
    <w:lvl w:ilvl="1" w:tplc="04180019">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0">
    <w:nsid w:val="3C2F22F1"/>
    <w:multiLevelType w:val="hybridMultilevel"/>
    <w:tmpl w:val="3C54EB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44860062"/>
    <w:multiLevelType w:val="hybridMultilevel"/>
    <w:tmpl w:val="6DE8CAF0"/>
    <w:lvl w:ilvl="0" w:tplc="3B408172">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3">
    <w:nsid w:val="456212DE"/>
    <w:multiLevelType w:val="multilevel"/>
    <w:tmpl w:val="EC5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A4911F1"/>
    <w:multiLevelType w:val="hybridMultilevel"/>
    <w:tmpl w:val="6634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710D84"/>
    <w:multiLevelType w:val="hybridMultilevel"/>
    <w:tmpl w:val="787A616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6">
    <w:nsid w:val="559907F0"/>
    <w:multiLevelType w:val="hybridMultilevel"/>
    <w:tmpl w:val="C762881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58335760"/>
    <w:multiLevelType w:val="hybridMultilevel"/>
    <w:tmpl w:val="E026978E"/>
    <w:lvl w:ilvl="0" w:tplc="6E88C9D8">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8">
    <w:nsid w:val="59945E4B"/>
    <w:multiLevelType w:val="hybridMultilevel"/>
    <w:tmpl w:val="112402F6"/>
    <w:lvl w:ilvl="0" w:tplc="95BCC0E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nsid w:val="5CCC427E"/>
    <w:multiLevelType w:val="hybridMultilevel"/>
    <w:tmpl w:val="4A1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342767"/>
    <w:multiLevelType w:val="hybridMultilevel"/>
    <w:tmpl w:val="721C2272"/>
    <w:lvl w:ilvl="0" w:tplc="973C5D2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nsid w:val="6ACE2312"/>
    <w:multiLevelType w:val="hybridMultilevel"/>
    <w:tmpl w:val="DA0CB010"/>
    <w:lvl w:ilvl="0" w:tplc="71C85EC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nsid w:val="6B323D08"/>
    <w:multiLevelType w:val="multilevel"/>
    <w:tmpl w:val="1696E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D16146"/>
    <w:multiLevelType w:val="multilevel"/>
    <w:tmpl w:val="EC38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A05EA3"/>
    <w:multiLevelType w:val="hybridMultilevel"/>
    <w:tmpl w:val="BF14D8A6"/>
    <w:lvl w:ilvl="0" w:tplc="29E0F586">
      <w:numFmt w:val="bullet"/>
      <w:lvlText w:val="-"/>
      <w:lvlJc w:val="left"/>
      <w:pPr>
        <w:ind w:left="1068" w:hanging="360"/>
      </w:pPr>
      <w:rPr>
        <w:rFonts w:ascii="Times New Roman" w:eastAsia="Calibri"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5">
    <w:nsid w:val="7BBE03B6"/>
    <w:multiLevelType w:val="hybridMultilevel"/>
    <w:tmpl w:val="3756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4A1894"/>
    <w:multiLevelType w:val="hybridMultilevel"/>
    <w:tmpl w:val="B55C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8"/>
  </w:num>
  <w:num w:numId="4">
    <w:abstractNumId w:val="13"/>
  </w:num>
  <w:num w:numId="5">
    <w:abstractNumId w:val="4"/>
  </w:num>
  <w:num w:numId="6">
    <w:abstractNumId w:val="22"/>
  </w:num>
  <w:num w:numId="7">
    <w:abstractNumId w:val="15"/>
  </w:num>
  <w:num w:numId="8">
    <w:abstractNumId w:val="11"/>
  </w:num>
  <w:num w:numId="9">
    <w:abstractNumId w:val="5"/>
  </w:num>
  <w:num w:numId="10">
    <w:abstractNumId w:val="20"/>
  </w:num>
  <w:num w:numId="11">
    <w:abstractNumId w:val="17"/>
  </w:num>
  <w:num w:numId="12">
    <w:abstractNumId w:val="18"/>
  </w:num>
  <w:num w:numId="1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
  </w:num>
  <w:num w:numId="15">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6"/>
    <w:lvlOverride w:ilvl="0">
      <w:startOverride w:val="2"/>
    </w:lvlOverride>
  </w:num>
  <w:num w:numId="17">
    <w:abstractNumId w:val="6"/>
    <w:lvlOverride w:ilvl="0">
      <w:startOverride w:val="3"/>
    </w:lvlOverride>
  </w:num>
  <w:num w:numId="18">
    <w:abstractNumId w:val="6"/>
    <w:lvlOverride w:ilvl="0">
      <w:startOverride w:val="4"/>
    </w:lvlOverride>
  </w:num>
  <w:num w:numId="19">
    <w:abstractNumId w:val="6"/>
    <w:lvlOverride w:ilvl="0">
      <w:startOverride w:val="5"/>
    </w:lvlOverride>
  </w:num>
  <w:num w:numId="20">
    <w:abstractNumId w:val="6"/>
    <w:lvlOverride w:ilvl="0">
      <w:startOverride w:val="6"/>
    </w:lvlOverride>
  </w:num>
  <w:num w:numId="2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12"/>
  </w:num>
  <w:num w:numId="23">
    <w:abstractNumId w:val="3"/>
  </w:num>
  <w:num w:numId="24">
    <w:abstractNumId w:val="7"/>
  </w:num>
  <w:num w:numId="25">
    <w:abstractNumId w:val="26"/>
  </w:num>
  <w:num w:numId="26">
    <w:abstractNumId w:val="9"/>
  </w:num>
  <w:num w:numId="27">
    <w:abstractNumId w:val="16"/>
  </w:num>
  <w:num w:numId="28">
    <w:abstractNumId w:val="14"/>
  </w:num>
  <w:num w:numId="29">
    <w:abstractNumId w:val="19"/>
  </w:num>
  <w:num w:numId="30">
    <w:abstractNumId w:val="1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7B41D4"/>
    <w:rsid w:val="00006F5D"/>
    <w:rsid w:val="000279FD"/>
    <w:rsid w:val="0003055C"/>
    <w:rsid w:val="000424EB"/>
    <w:rsid w:val="00043A61"/>
    <w:rsid w:val="000468FA"/>
    <w:rsid w:val="000529F5"/>
    <w:rsid w:val="00057196"/>
    <w:rsid w:val="0009137C"/>
    <w:rsid w:val="00093482"/>
    <w:rsid w:val="000E25FD"/>
    <w:rsid w:val="000F10B2"/>
    <w:rsid w:val="000F44FB"/>
    <w:rsid w:val="000F6354"/>
    <w:rsid w:val="00113E78"/>
    <w:rsid w:val="00122EC3"/>
    <w:rsid w:val="0012466B"/>
    <w:rsid w:val="001676B3"/>
    <w:rsid w:val="00175D54"/>
    <w:rsid w:val="001845E3"/>
    <w:rsid w:val="001961B8"/>
    <w:rsid w:val="001B543B"/>
    <w:rsid w:val="001D5B51"/>
    <w:rsid w:val="001D5E47"/>
    <w:rsid w:val="001F2B98"/>
    <w:rsid w:val="001F5599"/>
    <w:rsid w:val="00202C3D"/>
    <w:rsid w:val="00207370"/>
    <w:rsid w:val="00213283"/>
    <w:rsid w:val="002376F2"/>
    <w:rsid w:val="00244B80"/>
    <w:rsid w:val="00277657"/>
    <w:rsid w:val="002A3940"/>
    <w:rsid w:val="002B3500"/>
    <w:rsid w:val="002D3010"/>
    <w:rsid w:val="00302A3B"/>
    <w:rsid w:val="003156DF"/>
    <w:rsid w:val="00352E6A"/>
    <w:rsid w:val="00363EFB"/>
    <w:rsid w:val="003843AB"/>
    <w:rsid w:val="003A3865"/>
    <w:rsid w:val="003A573E"/>
    <w:rsid w:val="003B1203"/>
    <w:rsid w:val="003B2F67"/>
    <w:rsid w:val="003E3B00"/>
    <w:rsid w:val="003E505C"/>
    <w:rsid w:val="00411F1E"/>
    <w:rsid w:val="004367AC"/>
    <w:rsid w:val="00440989"/>
    <w:rsid w:val="004518F3"/>
    <w:rsid w:val="00464E8A"/>
    <w:rsid w:val="004657A0"/>
    <w:rsid w:val="00484DEC"/>
    <w:rsid w:val="00491139"/>
    <w:rsid w:val="00494941"/>
    <w:rsid w:val="004B7860"/>
    <w:rsid w:val="004D404E"/>
    <w:rsid w:val="004F2490"/>
    <w:rsid w:val="005076B5"/>
    <w:rsid w:val="0051403A"/>
    <w:rsid w:val="005348F1"/>
    <w:rsid w:val="0054245F"/>
    <w:rsid w:val="00546EBC"/>
    <w:rsid w:val="005537A3"/>
    <w:rsid w:val="00596B94"/>
    <w:rsid w:val="005C71B3"/>
    <w:rsid w:val="005D7EB3"/>
    <w:rsid w:val="005E13A4"/>
    <w:rsid w:val="005E5910"/>
    <w:rsid w:val="00614E3B"/>
    <w:rsid w:val="00644A88"/>
    <w:rsid w:val="00645198"/>
    <w:rsid w:val="0065690D"/>
    <w:rsid w:val="00660A20"/>
    <w:rsid w:val="00682683"/>
    <w:rsid w:val="00697D1C"/>
    <w:rsid w:val="006A306A"/>
    <w:rsid w:val="006D3843"/>
    <w:rsid w:val="006D66A1"/>
    <w:rsid w:val="00700399"/>
    <w:rsid w:val="0070520B"/>
    <w:rsid w:val="0070707E"/>
    <w:rsid w:val="00710D63"/>
    <w:rsid w:val="00736522"/>
    <w:rsid w:val="007436E5"/>
    <w:rsid w:val="00751C25"/>
    <w:rsid w:val="00756118"/>
    <w:rsid w:val="00771D77"/>
    <w:rsid w:val="00781433"/>
    <w:rsid w:val="00790EC1"/>
    <w:rsid w:val="007B41D4"/>
    <w:rsid w:val="007C1682"/>
    <w:rsid w:val="008136C4"/>
    <w:rsid w:val="00820DFD"/>
    <w:rsid w:val="00825452"/>
    <w:rsid w:val="00831027"/>
    <w:rsid w:val="00831AFF"/>
    <w:rsid w:val="00833807"/>
    <w:rsid w:val="0083436C"/>
    <w:rsid w:val="00835DCE"/>
    <w:rsid w:val="0084210B"/>
    <w:rsid w:val="008461D2"/>
    <w:rsid w:val="00881B31"/>
    <w:rsid w:val="00894459"/>
    <w:rsid w:val="00897AE5"/>
    <w:rsid w:val="008B0D01"/>
    <w:rsid w:val="008B2330"/>
    <w:rsid w:val="008E5F7E"/>
    <w:rsid w:val="008E7866"/>
    <w:rsid w:val="008F412B"/>
    <w:rsid w:val="0091695B"/>
    <w:rsid w:val="009329AA"/>
    <w:rsid w:val="009462C3"/>
    <w:rsid w:val="00963E1A"/>
    <w:rsid w:val="00966BB3"/>
    <w:rsid w:val="00986C50"/>
    <w:rsid w:val="00993333"/>
    <w:rsid w:val="009C01A0"/>
    <w:rsid w:val="009C18BE"/>
    <w:rsid w:val="009C7709"/>
    <w:rsid w:val="00A1247C"/>
    <w:rsid w:val="00A310A0"/>
    <w:rsid w:val="00A31B89"/>
    <w:rsid w:val="00A74EA4"/>
    <w:rsid w:val="00A95181"/>
    <w:rsid w:val="00A9723B"/>
    <w:rsid w:val="00AA40B9"/>
    <w:rsid w:val="00AB3D4F"/>
    <w:rsid w:val="00AB69E5"/>
    <w:rsid w:val="00AC248C"/>
    <w:rsid w:val="00AC5C24"/>
    <w:rsid w:val="00AD3945"/>
    <w:rsid w:val="00AE3BF3"/>
    <w:rsid w:val="00B15EBC"/>
    <w:rsid w:val="00B175EA"/>
    <w:rsid w:val="00B32356"/>
    <w:rsid w:val="00B5496F"/>
    <w:rsid w:val="00B8249B"/>
    <w:rsid w:val="00BB351D"/>
    <w:rsid w:val="00BE41EE"/>
    <w:rsid w:val="00C15586"/>
    <w:rsid w:val="00C30501"/>
    <w:rsid w:val="00C42142"/>
    <w:rsid w:val="00C46A8C"/>
    <w:rsid w:val="00C47118"/>
    <w:rsid w:val="00C83584"/>
    <w:rsid w:val="00C949AB"/>
    <w:rsid w:val="00C96A6E"/>
    <w:rsid w:val="00C97E4D"/>
    <w:rsid w:val="00CD2F2D"/>
    <w:rsid w:val="00CF27BC"/>
    <w:rsid w:val="00CF675B"/>
    <w:rsid w:val="00D22368"/>
    <w:rsid w:val="00D230B6"/>
    <w:rsid w:val="00D2364C"/>
    <w:rsid w:val="00D30C32"/>
    <w:rsid w:val="00D504BC"/>
    <w:rsid w:val="00D5058D"/>
    <w:rsid w:val="00D6549D"/>
    <w:rsid w:val="00D86110"/>
    <w:rsid w:val="00DA1952"/>
    <w:rsid w:val="00DA556F"/>
    <w:rsid w:val="00DB670B"/>
    <w:rsid w:val="00DD1555"/>
    <w:rsid w:val="00DF128B"/>
    <w:rsid w:val="00E24D6A"/>
    <w:rsid w:val="00E5691D"/>
    <w:rsid w:val="00E64974"/>
    <w:rsid w:val="00E92CC7"/>
    <w:rsid w:val="00EB6314"/>
    <w:rsid w:val="00EC7515"/>
    <w:rsid w:val="00EE2A44"/>
    <w:rsid w:val="00EF54DD"/>
    <w:rsid w:val="00F03354"/>
    <w:rsid w:val="00F34789"/>
    <w:rsid w:val="00F42122"/>
    <w:rsid w:val="00F55393"/>
    <w:rsid w:val="00F71863"/>
    <w:rsid w:val="00F73995"/>
    <w:rsid w:val="00FA54A4"/>
    <w:rsid w:val="00FB237A"/>
    <w:rsid w:val="00FB59AB"/>
    <w:rsid w:val="00FD56F4"/>
    <w:rsid w:val="00FF1FA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459"/>
    <w:pPr>
      <w:spacing w:after="200" w:line="276" w:lineRule="auto"/>
    </w:pPr>
    <w:rPr>
      <w:sz w:val="22"/>
      <w:szCs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35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3354"/>
  </w:style>
  <w:style w:type="paragraph" w:styleId="Footer">
    <w:name w:val="footer"/>
    <w:basedOn w:val="Normal"/>
    <w:link w:val="FooterChar"/>
    <w:unhideWhenUsed/>
    <w:rsid w:val="00F03354"/>
    <w:pPr>
      <w:tabs>
        <w:tab w:val="center" w:pos="4536"/>
        <w:tab w:val="right" w:pos="9072"/>
      </w:tabs>
      <w:spacing w:after="0" w:line="240" w:lineRule="auto"/>
    </w:pPr>
  </w:style>
  <w:style w:type="character" w:customStyle="1" w:styleId="FooterChar">
    <w:name w:val="Footer Char"/>
    <w:basedOn w:val="DefaultParagraphFont"/>
    <w:link w:val="Footer"/>
    <w:rsid w:val="00F03354"/>
  </w:style>
  <w:style w:type="character" w:styleId="Hyperlink">
    <w:name w:val="Hyperlink"/>
    <w:rsid w:val="00F03354"/>
    <w:rPr>
      <w:color w:val="0000FF"/>
      <w:u w:val="single"/>
    </w:rPr>
  </w:style>
  <w:style w:type="paragraph" w:styleId="BalloonText">
    <w:name w:val="Balloon Text"/>
    <w:basedOn w:val="Normal"/>
    <w:link w:val="BalloonTextChar"/>
    <w:uiPriority w:val="99"/>
    <w:semiHidden/>
    <w:unhideWhenUsed/>
    <w:rsid w:val="00A9723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A9723B"/>
    <w:rPr>
      <w:rFonts w:ascii="Segoe UI" w:hAnsi="Segoe UI" w:cs="Segoe UI"/>
      <w:sz w:val="18"/>
      <w:szCs w:val="18"/>
      <w:lang w:val="ro-RO"/>
    </w:rPr>
  </w:style>
  <w:style w:type="character" w:styleId="Strong">
    <w:name w:val="Strong"/>
    <w:qFormat/>
    <w:rsid w:val="00820DFD"/>
    <w:rPr>
      <w:rFonts w:cs="Times New Roman"/>
      <w:b/>
      <w:bCs/>
    </w:rPr>
  </w:style>
  <w:style w:type="paragraph" w:customStyle="1" w:styleId="TableParagraph">
    <w:name w:val="Table Paragraph"/>
    <w:basedOn w:val="Normal"/>
    <w:uiPriority w:val="1"/>
    <w:qFormat/>
    <w:rsid w:val="00D30C32"/>
    <w:pPr>
      <w:widowControl w:val="0"/>
      <w:autoSpaceDE w:val="0"/>
      <w:autoSpaceDN w:val="0"/>
      <w:spacing w:after="0" w:line="240" w:lineRule="auto"/>
      <w:ind w:left="171"/>
    </w:pPr>
    <w:rPr>
      <w:rFonts w:ascii="Times New Roman" w:eastAsia="Times New Roman" w:hAnsi="Times New Roman"/>
    </w:rPr>
  </w:style>
  <w:style w:type="paragraph" w:styleId="ListParagraph">
    <w:name w:val="List Paragraph"/>
    <w:basedOn w:val="Normal"/>
    <w:uiPriority w:val="34"/>
    <w:qFormat/>
    <w:rsid w:val="00D6549D"/>
    <w:pPr>
      <w:spacing w:after="0" w:line="240" w:lineRule="auto"/>
      <w:ind w:left="720"/>
    </w:pPr>
    <w:rPr>
      <w:rFonts w:ascii="Times New Roman" w:eastAsia="Times New Roman" w:hAnsi="Times New Roman"/>
      <w:sz w:val="24"/>
      <w:szCs w:val="24"/>
      <w:lang w:eastAsia="ro-RO"/>
    </w:rPr>
  </w:style>
  <w:style w:type="paragraph" w:customStyle="1" w:styleId="Standard">
    <w:name w:val="Standard"/>
    <w:rsid w:val="00F55393"/>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styleId="BodyTextIndent">
    <w:name w:val="Body Text Indent"/>
    <w:basedOn w:val="Normal"/>
    <w:link w:val="BodyTextIndentChar"/>
    <w:rsid w:val="00411F1E"/>
    <w:pPr>
      <w:widowControl w:val="0"/>
      <w:suppressAutoHyphens/>
      <w:spacing w:after="0" w:line="240" w:lineRule="auto"/>
      <w:ind w:firstLine="720"/>
      <w:jc w:val="both"/>
    </w:pPr>
    <w:rPr>
      <w:rFonts w:ascii="Times New Roman" w:eastAsia="Arial Unicode MS" w:hAnsi="Times New Roman"/>
      <w:b/>
      <w:kern w:val="2"/>
      <w:sz w:val="24"/>
      <w:szCs w:val="20"/>
    </w:rPr>
  </w:style>
  <w:style w:type="character" w:customStyle="1" w:styleId="BodyTextIndentChar">
    <w:name w:val="Body Text Indent Char"/>
    <w:basedOn w:val="DefaultParagraphFont"/>
    <w:link w:val="BodyTextIndent"/>
    <w:rsid w:val="00411F1E"/>
    <w:rPr>
      <w:rFonts w:ascii="Times New Roman" w:eastAsia="Arial Unicode MS" w:hAnsi="Times New Roman"/>
      <w:b/>
      <w:kern w:val="2"/>
      <w:sz w:val="24"/>
      <w:lang w:val="ro-RO"/>
    </w:rPr>
  </w:style>
</w:styles>
</file>

<file path=word/webSettings.xml><?xml version="1.0" encoding="utf-8"?>
<w:webSettings xmlns:r="http://schemas.openxmlformats.org/officeDocument/2006/relationships" xmlns:w="http://schemas.openxmlformats.org/wordprocessingml/2006/main">
  <w:divs>
    <w:div w:id="203090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9F1481-6898-4087-A0D4-9422D5A0E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1270</Words>
  <Characters>7245</Characters>
  <Application>Microsoft Office Word</Application>
  <DocSecurity>0</DocSecurity>
  <Lines>60</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Hewlett-Packard</Company>
  <LinksUpToDate>false</LinksUpToDate>
  <CharactersWithSpaces>8499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Director Adjunct</dc:creator>
  <cp:lastModifiedBy>Florin Radu</cp:lastModifiedBy>
  <cp:revision>5</cp:revision>
  <cp:lastPrinted>2026-07-20T10:35:00Z</cp:lastPrinted>
  <dcterms:created xsi:type="dcterms:W3CDTF">2026-07-23T06:15:00Z</dcterms:created>
  <dcterms:modified xsi:type="dcterms:W3CDTF">2026-07-23T06:49:00Z</dcterms:modified>
</cp:coreProperties>
</file>