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97" w:rsidRPr="00FA7AD0" w:rsidRDefault="00987197" w:rsidP="00987197">
      <w:pPr>
        <w:pStyle w:val="DefaultText"/>
        <w:spacing w:line="22" w:lineRule="atLeast"/>
        <w:jc w:val="center"/>
        <w:outlineLvl w:val="0"/>
        <w:rPr>
          <w:rFonts w:eastAsia="Arial Unicode MS"/>
          <w:sz w:val="22"/>
          <w:szCs w:val="24"/>
          <w:lang w:val="fr-FR"/>
        </w:rPr>
      </w:pPr>
      <w:r w:rsidRPr="00FA7AD0">
        <w:rPr>
          <w:rFonts w:eastAsia="Arial Unicode MS"/>
          <w:sz w:val="22"/>
          <w:szCs w:val="24"/>
          <w:lang w:val="fr-FR"/>
        </w:rPr>
        <w:t>ANUNŢ</w:t>
      </w:r>
    </w:p>
    <w:p w:rsidR="00987197" w:rsidRPr="00FA7AD0" w:rsidRDefault="00987197" w:rsidP="00987197">
      <w:pPr>
        <w:pStyle w:val="DefaultText"/>
        <w:spacing w:line="22" w:lineRule="atLeast"/>
        <w:jc w:val="both"/>
        <w:rPr>
          <w:rFonts w:eastAsia="Arial Unicode MS"/>
          <w:sz w:val="22"/>
          <w:szCs w:val="24"/>
          <w:lang w:val="fr-FR"/>
        </w:rPr>
      </w:pPr>
      <w:r w:rsidRPr="00FA7AD0">
        <w:rPr>
          <w:rFonts w:eastAsia="Arial Unicode MS"/>
          <w:sz w:val="22"/>
          <w:szCs w:val="24"/>
          <w:lang w:val="fr-FR"/>
        </w:rPr>
        <w:tab/>
        <w:t>Primaria Comunei Lungani organizează concurs de recrutare pentru ocuparea unui post contractual vacant de executie in cadrul Compartimentului INVĂȚĂMÂNT , cu normă întreagă, pe durată nedeterminată.</w:t>
      </w:r>
    </w:p>
    <w:p w:rsidR="00987197" w:rsidRPr="00FA7AD0" w:rsidRDefault="00987197" w:rsidP="00987197">
      <w:pPr>
        <w:pStyle w:val="DefaultText"/>
        <w:spacing w:line="22" w:lineRule="atLeast"/>
        <w:jc w:val="both"/>
        <w:rPr>
          <w:rFonts w:eastAsia="Arial Unicode MS"/>
          <w:sz w:val="22"/>
          <w:szCs w:val="24"/>
          <w:lang w:val="fr-FR"/>
        </w:rPr>
      </w:pPr>
      <w:r w:rsidRPr="00FA7AD0">
        <w:rPr>
          <w:rFonts w:eastAsia="Arial Unicode MS"/>
          <w:sz w:val="22"/>
          <w:szCs w:val="24"/>
          <w:lang w:val="fr-FR"/>
        </w:rPr>
        <w:t>Postul vacant :</w:t>
      </w:r>
    </w:p>
    <w:p w:rsidR="00987197" w:rsidRPr="00FA7AD0" w:rsidRDefault="00987197" w:rsidP="00987197">
      <w:pPr>
        <w:pStyle w:val="NormalWeb"/>
        <w:rPr>
          <w:sz w:val="22"/>
        </w:rPr>
      </w:pPr>
      <w:r w:rsidRPr="00FA7AD0">
        <w:rPr>
          <w:rFonts w:eastAsia="Arial Unicode MS"/>
          <w:sz w:val="22"/>
        </w:rPr>
        <w:t xml:space="preserve">-ȘOFER MICROBUZ ȘCOLAR  cod COR </w:t>
      </w:r>
      <w:r w:rsidRPr="00FA7AD0">
        <w:rPr>
          <w:sz w:val="22"/>
        </w:rPr>
        <w:t>832201</w:t>
      </w:r>
      <w:r w:rsidRPr="00FA7AD0">
        <w:rPr>
          <w:rFonts w:eastAsia="Arial Unicode MS"/>
          <w:sz w:val="22"/>
        </w:rPr>
        <w:t xml:space="preserve">  </w:t>
      </w:r>
      <w:r w:rsidRPr="00FA7AD0">
        <w:rPr>
          <w:rFonts w:eastAsia="Arial Unicode MS"/>
          <w:sz w:val="22"/>
          <w:lang w:val="fr-FR"/>
        </w:rPr>
        <w:t xml:space="preserve">in </w:t>
      </w:r>
      <w:proofErr w:type="spellStart"/>
      <w:r w:rsidRPr="00FA7AD0">
        <w:rPr>
          <w:rFonts w:eastAsia="Arial Unicode MS"/>
          <w:sz w:val="22"/>
          <w:lang w:val="fr-FR"/>
        </w:rPr>
        <w:t>cadrul</w:t>
      </w:r>
      <w:proofErr w:type="spellEnd"/>
      <w:r w:rsidRPr="00FA7AD0">
        <w:rPr>
          <w:rFonts w:eastAsia="Arial Unicode MS"/>
          <w:sz w:val="22"/>
          <w:lang w:val="fr-FR"/>
        </w:rPr>
        <w:t xml:space="preserve"> </w:t>
      </w:r>
      <w:proofErr w:type="spellStart"/>
      <w:r w:rsidRPr="00FA7AD0">
        <w:rPr>
          <w:rFonts w:eastAsia="Arial Unicode MS"/>
          <w:sz w:val="22"/>
          <w:lang w:val="fr-FR"/>
        </w:rPr>
        <w:t>Compartimentului</w:t>
      </w:r>
      <w:proofErr w:type="spellEnd"/>
      <w:r w:rsidRPr="00FA7AD0">
        <w:rPr>
          <w:rFonts w:eastAsia="Arial Unicode MS"/>
          <w:sz w:val="22"/>
          <w:lang w:val="fr-FR"/>
        </w:rPr>
        <w:t xml:space="preserve"> INVĂȚĂMÂNT  </w:t>
      </w:r>
      <w:proofErr w:type="spellStart"/>
      <w:r w:rsidRPr="00FA7AD0">
        <w:rPr>
          <w:rFonts w:eastAsia="Arial Unicode MS"/>
          <w:sz w:val="22"/>
          <w:lang w:val="fr-FR"/>
        </w:rPr>
        <w:t>din</w:t>
      </w:r>
      <w:proofErr w:type="spellEnd"/>
      <w:r w:rsidRPr="00FA7AD0">
        <w:rPr>
          <w:rFonts w:eastAsia="Arial Unicode MS"/>
          <w:sz w:val="22"/>
          <w:lang w:val="fr-FR"/>
        </w:rPr>
        <w:t xml:space="preserve"> </w:t>
      </w:r>
      <w:proofErr w:type="spellStart"/>
      <w:r w:rsidRPr="00FA7AD0">
        <w:rPr>
          <w:rFonts w:eastAsia="Arial Unicode MS"/>
          <w:sz w:val="22"/>
          <w:lang w:val="fr-FR"/>
        </w:rPr>
        <w:t>cadrul</w:t>
      </w:r>
      <w:proofErr w:type="spellEnd"/>
      <w:r w:rsidRPr="00FA7AD0">
        <w:rPr>
          <w:rFonts w:eastAsia="Arial Unicode MS"/>
          <w:sz w:val="22"/>
          <w:lang w:val="fr-FR"/>
        </w:rPr>
        <w:t xml:space="preserve"> </w:t>
      </w:r>
      <w:proofErr w:type="spellStart"/>
      <w:r w:rsidRPr="00FA7AD0">
        <w:rPr>
          <w:rFonts w:eastAsia="Arial Unicode MS"/>
          <w:sz w:val="22"/>
          <w:lang w:val="fr-FR"/>
        </w:rPr>
        <w:t>aparatului</w:t>
      </w:r>
      <w:proofErr w:type="spellEnd"/>
      <w:r w:rsidRPr="00FA7AD0">
        <w:rPr>
          <w:rFonts w:eastAsia="Arial Unicode MS"/>
          <w:sz w:val="22"/>
          <w:lang w:val="fr-FR"/>
        </w:rPr>
        <w:t xml:space="preserve"> de </w:t>
      </w:r>
      <w:proofErr w:type="spellStart"/>
      <w:r w:rsidRPr="00FA7AD0">
        <w:rPr>
          <w:rFonts w:eastAsia="Arial Unicode MS"/>
          <w:sz w:val="22"/>
          <w:lang w:val="fr-FR"/>
        </w:rPr>
        <w:t>specialitate</w:t>
      </w:r>
      <w:proofErr w:type="spellEnd"/>
      <w:r w:rsidRPr="00FA7AD0">
        <w:rPr>
          <w:rFonts w:eastAsia="Arial Unicode MS"/>
          <w:sz w:val="22"/>
          <w:lang w:val="fr-FR"/>
        </w:rPr>
        <w:t xml:space="preserve"> al </w:t>
      </w:r>
      <w:proofErr w:type="spellStart"/>
      <w:r w:rsidRPr="00FA7AD0">
        <w:rPr>
          <w:rFonts w:eastAsia="Arial Unicode MS"/>
          <w:sz w:val="22"/>
          <w:lang w:val="fr-FR"/>
        </w:rPr>
        <w:t>primarului</w:t>
      </w:r>
      <w:proofErr w:type="spellEnd"/>
      <w:r w:rsidRPr="00FA7AD0">
        <w:rPr>
          <w:rFonts w:eastAsia="Arial Unicode MS"/>
          <w:sz w:val="22"/>
          <w:lang w:val="fr-FR"/>
        </w:rPr>
        <w:t xml:space="preserve"> </w:t>
      </w:r>
      <w:proofErr w:type="spellStart"/>
      <w:r w:rsidRPr="00FA7AD0">
        <w:rPr>
          <w:rFonts w:eastAsia="Arial Unicode MS"/>
          <w:sz w:val="22"/>
          <w:lang w:val="fr-FR"/>
        </w:rPr>
        <w:t>comunei</w:t>
      </w:r>
      <w:proofErr w:type="spellEnd"/>
      <w:r w:rsidRPr="00FA7AD0">
        <w:rPr>
          <w:rFonts w:eastAsia="Arial Unicode MS"/>
          <w:sz w:val="22"/>
          <w:lang w:val="fr-FR"/>
        </w:rPr>
        <w:t xml:space="preserve"> </w:t>
      </w:r>
      <w:proofErr w:type="spellStart"/>
      <w:r w:rsidRPr="00FA7AD0">
        <w:rPr>
          <w:rFonts w:eastAsia="Arial Unicode MS"/>
          <w:sz w:val="22"/>
          <w:lang w:val="fr-FR"/>
        </w:rPr>
        <w:t>Lungani</w:t>
      </w:r>
      <w:proofErr w:type="spellEnd"/>
      <w:r w:rsidRPr="00FA7AD0">
        <w:rPr>
          <w:rFonts w:eastAsia="Arial Unicode MS"/>
          <w:sz w:val="22"/>
          <w:lang w:val="fr-FR"/>
        </w:rPr>
        <w:t xml:space="preserve">, </w:t>
      </w:r>
      <w:proofErr w:type="spellStart"/>
      <w:r w:rsidRPr="00FA7AD0">
        <w:rPr>
          <w:rFonts w:eastAsia="Arial Unicode MS"/>
          <w:sz w:val="22"/>
          <w:lang w:val="fr-FR"/>
        </w:rPr>
        <w:t>judeţul</w:t>
      </w:r>
      <w:proofErr w:type="spellEnd"/>
      <w:r w:rsidRPr="00FA7AD0">
        <w:rPr>
          <w:rFonts w:eastAsia="Arial Unicode MS"/>
          <w:sz w:val="22"/>
          <w:lang w:val="fr-FR"/>
        </w:rPr>
        <w:t xml:space="preserve"> Iaşi, </w:t>
      </w:r>
      <w:r w:rsidRPr="00FA7AD0">
        <w:rPr>
          <w:sz w:val="22"/>
        </w:rPr>
        <w:t>pe perioadă nedeterminată, cu normă întreagă, de 8 h/zi, 40 h/săptămână.</w:t>
      </w:r>
      <w:r w:rsidRPr="00FA7AD0">
        <w:rPr>
          <w:sz w:val="22"/>
        </w:rPr>
        <w:br/>
        <w:t>Condițiile de participare la concurs sunt următoarele:</w:t>
      </w:r>
      <w:r w:rsidRPr="00FA7AD0">
        <w:rPr>
          <w:sz w:val="22"/>
        </w:rPr>
        <w:br/>
        <w:t>a) generale: cele prevăzute de art. 15 din Hotărârea Guvernului nr. 1336/2022 pentru aprobarea Regulamentului – cadru privind organizarea și dezvoltarea carierei personalului contractual din sectorul bugetar plătit din fonduri publice, cu modificările și completările ulterioare;</w:t>
      </w:r>
      <w:r w:rsidRPr="00FA7AD0">
        <w:rPr>
          <w:sz w:val="22"/>
        </w:rPr>
        <w:br/>
        <w:t>b) specifice: cele prevăzute la art. 542 alin. (1) și (2) din Ordonanța de urgență a Guvernului nr. 57/2019, cu modificările și completările ulterioare și fișa postului:</w:t>
      </w:r>
      <w:r w:rsidRPr="00FA7AD0">
        <w:rPr>
          <w:sz w:val="22"/>
        </w:rPr>
        <w:br/>
        <w:t xml:space="preserve">Dosarul de concurs: </w:t>
      </w:r>
    </w:p>
    <w:p w:rsidR="00497B74" w:rsidRDefault="00987197" w:rsidP="00497B74">
      <w:pPr>
        <w:pStyle w:val="NormalWeb"/>
        <w:spacing w:before="0" w:beforeAutospacing="0" w:after="0" w:afterAutospacing="0"/>
        <w:rPr>
          <w:sz w:val="22"/>
        </w:rPr>
      </w:pPr>
      <w:r w:rsidRPr="00FA7AD0">
        <w:rPr>
          <w:sz w:val="22"/>
        </w:rPr>
        <w:t>a) formular de înscriere la concurs, conform modelului prevăzut la anexa nr. 2 la HG nr.1336/2022;</w:t>
      </w:r>
      <w:r w:rsidRPr="00FA7AD0">
        <w:rPr>
          <w:sz w:val="22"/>
        </w:rPr>
        <w:br/>
        <w:t>b) copia actului de identitate sau orice alt document care atestă identitatea, potrivit legii, aflate în termen de valabilitate;</w:t>
      </w:r>
      <w:r w:rsidRPr="00FA7AD0">
        <w:rPr>
          <w:sz w:val="22"/>
        </w:rPr>
        <w:br/>
        <w:t>c) copia certificatului de căsătorie sau a altui document prin care s-a realizat schimbarea de nume, după caz;</w:t>
      </w:r>
      <w:r w:rsidRPr="00FA7AD0">
        <w:rPr>
          <w:sz w:val="22"/>
        </w:rPr>
        <w:br/>
        <w:t>d) copiile documentelor care atestă nivelul studiilor şi ale altor acte care atestă efectuarea unor specializări, precum şi copiile documentelor care atestă îndeplinirea condiţiilor specifice ale postului solicitate de autoritatea sau instituţia publică:</w:t>
      </w:r>
      <w:r w:rsidRPr="00FA7AD0">
        <w:rPr>
          <w:sz w:val="22"/>
        </w:rPr>
        <w:br/>
        <w:t>PERMIS DE CONDUCERE CATEGORIA D, D1,</w:t>
      </w:r>
      <w:r w:rsidRPr="00FA7AD0">
        <w:rPr>
          <w:sz w:val="22"/>
        </w:rPr>
        <w:br/>
        <w:t>ATESTAT PROFESIONAL, VALABIL PENTRU TRANSPORTUL RUTIER DE PERSOANE,</w:t>
      </w:r>
      <w:r w:rsidRPr="00FA7AD0">
        <w:rPr>
          <w:sz w:val="22"/>
        </w:rPr>
        <w:br/>
        <w:t>CARD TAHOGRAF,</w:t>
      </w:r>
      <w:r w:rsidRPr="00FA7AD0">
        <w:rPr>
          <w:sz w:val="22"/>
        </w:rPr>
        <w:br/>
        <w:t>AVIZ PSIHOLOGIC ELIBERAT DE UN CABINET MEDICAL AUTORIZAT DE CĂTRE MINISTERUL TRANSPORTURILOR.</w:t>
      </w:r>
      <w:r w:rsidRPr="00FA7AD0">
        <w:rPr>
          <w:sz w:val="22"/>
        </w:rPr>
        <w:br/>
        <w:t>e) copia carnetului de muncă, a adeverinţei eliberate de angajator pentru perioada lucrată, care să ateste vechimea în muncă şi în specialitatea studiilor solicitate pentru ocuparea postului; (model orientativ al adeverinței menționate este prevăzut in anexa nr.3 la HG nr.1336/2022).</w:t>
      </w:r>
      <w:r w:rsidRPr="00FA7AD0">
        <w:rPr>
          <w:sz w:val="22"/>
        </w:rPr>
        <w:br/>
        <w:t>f) certificat de cazier judiciar sau, după caz, extrasul de pe cazierul judiciar;</w:t>
      </w:r>
      <w:r w:rsidRPr="00FA7AD0">
        <w:rPr>
          <w:sz w:val="22"/>
        </w:rPr>
        <w:br/>
        <w:t>g) adeverinţă medicală care să ateste starea de sănătate corespunzătoare, eliberată de către medicul de familie al candidatului sau de către unităţile sanitare abilitate cu cel mult 6 luni anterior derulării concursului;</w:t>
      </w:r>
      <w:r w:rsidRPr="00FA7AD0">
        <w:rPr>
          <w:sz w:val="22"/>
        </w:rPr>
        <w:br/>
        <w:t xml:space="preserve">h) curriculum vitae, model comun european. </w:t>
      </w:r>
    </w:p>
    <w:p w:rsidR="00987197" w:rsidRPr="00FA7AD0" w:rsidRDefault="00987197" w:rsidP="00497B74">
      <w:pPr>
        <w:pStyle w:val="NormalWeb"/>
        <w:spacing w:before="0" w:beforeAutospacing="0" w:after="0" w:afterAutospacing="0"/>
        <w:rPr>
          <w:sz w:val="22"/>
        </w:rPr>
      </w:pPr>
      <w:r w:rsidRPr="00FA7AD0">
        <w:rPr>
          <w:sz w:val="22"/>
        </w:rPr>
        <w:t>i)certificat de integritate comportamentală</w:t>
      </w:r>
    </w:p>
    <w:p w:rsidR="00987197" w:rsidRPr="00FA7AD0" w:rsidRDefault="00987197" w:rsidP="00497B74">
      <w:pPr>
        <w:pStyle w:val="NormalWeb"/>
        <w:spacing w:before="0" w:beforeAutospacing="0" w:after="0" w:afterAutospacing="0"/>
        <w:rPr>
          <w:sz w:val="22"/>
        </w:rPr>
      </w:pPr>
      <w:r w:rsidRPr="00FA7AD0">
        <w:rPr>
          <w:sz w:val="22"/>
        </w:rPr>
        <w:t>Vechime în muncă:- minim 3 ani</w:t>
      </w:r>
    </w:p>
    <w:p w:rsidR="00987197" w:rsidRPr="00FA7AD0" w:rsidRDefault="00987197" w:rsidP="00987197">
      <w:pPr>
        <w:pStyle w:val="NormalWeb"/>
        <w:rPr>
          <w:sz w:val="22"/>
        </w:rPr>
      </w:pPr>
      <w:r w:rsidRPr="00FA7AD0">
        <w:rPr>
          <w:sz w:val="28"/>
        </w:rPr>
        <w:t>Bibliografia :</w:t>
      </w:r>
      <w:r w:rsidRPr="00FA7AD0">
        <w:rPr>
          <w:sz w:val="22"/>
        </w:rPr>
        <w:br/>
        <w:t>1. OUG nr.57/2019 privind Codul administrativ, cu modificările și completările ulterioare, cu tematica PARTEA I, PARTEA A III-A, PARTEA A VI-A: Titlul I și III.</w:t>
      </w:r>
      <w:r w:rsidRPr="00FA7AD0">
        <w:rPr>
          <w:sz w:val="22"/>
        </w:rPr>
        <w:br/>
        <w:t>2. OUG nr.195/2002 privind circulația pe drumurilor publice, cu tematica Cap.III conducătorii de vehicule, Cap.IV – Semnalizarea rutieră, Cap.V – Reguli de circulație;</w:t>
      </w:r>
      <w:r w:rsidRPr="00FA7AD0">
        <w:rPr>
          <w:sz w:val="22"/>
        </w:rPr>
        <w:br/>
        <w:t>3. HG nr.1391/2006 pentru aprobarea Regulamentului de aplicare a OUG nr.195/2002, cu modificările și completările ulterioare, cu tematica Cap.II – Vehiculele și Cap. V – Reguli de circulație.</w:t>
      </w:r>
      <w:r w:rsidRPr="00FA7AD0">
        <w:rPr>
          <w:sz w:val="22"/>
        </w:rPr>
        <w:br/>
        <w:t>4. HG nr.38/2008 privind organizarea timpului de muncă al persoanelor care efectuează activități mobile de transport rutier. – integral</w:t>
      </w:r>
      <w:r w:rsidRPr="00FA7AD0">
        <w:rPr>
          <w:sz w:val="22"/>
        </w:rPr>
        <w:br/>
        <w:t>5. OG nr.27/2011 privind transporturile rutiere, cu modificările și completările ulterioare, cu tematica Titlul I – Dispoziții generale, Titlul II – Organizarea timpului de muncă.</w:t>
      </w:r>
      <w:r w:rsidRPr="00FA7AD0">
        <w:rPr>
          <w:sz w:val="22"/>
        </w:rPr>
        <w:br/>
        <w:t>NOTA: Se vor avea in vedere formele actualizate la zi ale actelor normative.</w:t>
      </w:r>
    </w:p>
    <w:p w:rsidR="00987197" w:rsidRPr="00FA7AD0" w:rsidRDefault="00987197" w:rsidP="00987197">
      <w:pPr>
        <w:pStyle w:val="DefaultText"/>
        <w:spacing w:line="22" w:lineRule="atLeast"/>
        <w:ind w:left="360"/>
        <w:jc w:val="both"/>
        <w:rPr>
          <w:rFonts w:eastAsia="Arial Unicode MS"/>
          <w:sz w:val="22"/>
          <w:szCs w:val="24"/>
          <w:lang w:val="fr-FR"/>
        </w:rPr>
      </w:pPr>
    </w:p>
    <w:p w:rsidR="00987197" w:rsidRPr="00FA7AD0" w:rsidRDefault="00987197" w:rsidP="00987197">
      <w:pPr>
        <w:pStyle w:val="DefaultText"/>
        <w:spacing w:line="22" w:lineRule="atLeast"/>
        <w:ind w:left="360"/>
        <w:jc w:val="both"/>
        <w:rPr>
          <w:rFonts w:eastAsia="Arial Unicode MS"/>
          <w:sz w:val="22"/>
          <w:szCs w:val="24"/>
          <w:lang w:val="fr-FR"/>
        </w:rPr>
      </w:pPr>
      <w:r w:rsidRPr="00FA7AD0">
        <w:rPr>
          <w:rFonts w:eastAsia="Arial Unicode MS"/>
          <w:sz w:val="22"/>
          <w:szCs w:val="24"/>
          <w:lang w:val="fr-FR"/>
        </w:rPr>
        <w:t>D. Probele stabilite pentru concurs:</w:t>
      </w:r>
    </w:p>
    <w:p w:rsidR="00987197" w:rsidRPr="00FA7AD0" w:rsidRDefault="00987197" w:rsidP="00987197">
      <w:pPr>
        <w:pStyle w:val="DefaultText"/>
        <w:spacing w:line="22" w:lineRule="atLeast"/>
        <w:ind w:left="720"/>
        <w:jc w:val="both"/>
        <w:rPr>
          <w:rFonts w:eastAsia="Arial Unicode MS"/>
          <w:sz w:val="22"/>
          <w:szCs w:val="24"/>
          <w:lang w:val="fr-FR"/>
        </w:rPr>
      </w:pPr>
      <w:r w:rsidRPr="00FA7AD0">
        <w:rPr>
          <w:rFonts w:eastAsia="Arial Unicode MS"/>
          <w:sz w:val="22"/>
          <w:szCs w:val="24"/>
          <w:lang w:val="fr-FR"/>
        </w:rPr>
        <w:t xml:space="preserve">-selecţia dosarelor de înscriere în data de </w:t>
      </w:r>
      <w:r w:rsidRPr="00FA7AD0">
        <w:rPr>
          <w:rFonts w:eastAsia="Arial Unicode MS"/>
          <w:szCs w:val="24"/>
          <w:lang w:val="fr-FR"/>
        </w:rPr>
        <w:t>1</w:t>
      </w:r>
      <w:r w:rsidR="00497B74">
        <w:rPr>
          <w:rFonts w:eastAsia="Arial Unicode MS"/>
          <w:szCs w:val="24"/>
          <w:lang w:val="fr-FR"/>
        </w:rPr>
        <w:t>1</w:t>
      </w:r>
      <w:r w:rsidRPr="00FA7AD0">
        <w:rPr>
          <w:rFonts w:eastAsia="Arial Unicode MS"/>
          <w:szCs w:val="24"/>
          <w:lang w:val="fr-FR"/>
        </w:rPr>
        <w:t>.0</w:t>
      </w:r>
      <w:r w:rsidR="00497B74">
        <w:rPr>
          <w:rFonts w:eastAsia="Arial Unicode MS"/>
          <w:szCs w:val="24"/>
          <w:lang w:val="fr-FR"/>
        </w:rPr>
        <w:t>8</w:t>
      </w:r>
      <w:r w:rsidRPr="00FA7AD0">
        <w:rPr>
          <w:rFonts w:eastAsia="Arial Unicode MS"/>
          <w:szCs w:val="24"/>
          <w:lang w:val="fr-FR"/>
        </w:rPr>
        <w:t>.202</w:t>
      </w:r>
      <w:r w:rsidR="00497B74">
        <w:rPr>
          <w:rFonts w:eastAsia="Arial Unicode MS"/>
          <w:szCs w:val="24"/>
          <w:lang w:val="fr-FR"/>
        </w:rPr>
        <w:t>6</w:t>
      </w:r>
      <w:r w:rsidRPr="00FA7AD0">
        <w:rPr>
          <w:rFonts w:eastAsia="Arial Unicode MS"/>
          <w:szCs w:val="24"/>
          <w:lang w:val="fr-FR"/>
        </w:rPr>
        <w:t>, ora 10,00</w:t>
      </w:r>
      <w:r w:rsidRPr="00FA7AD0">
        <w:rPr>
          <w:rFonts w:eastAsia="Arial Unicode MS"/>
          <w:sz w:val="22"/>
          <w:szCs w:val="24"/>
          <w:lang w:val="fr-FR"/>
        </w:rPr>
        <w:t>;</w:t>
      </w:r>
    </w:p>
    <w:p w:rsidR="00987197" w:rsidRPr="00FA7AD0" w:rsidRDefault="00987197" w:rsidP="00987197">
      <w:pPr>
        <w:pStyle w:val="DefaultText"/>
        <w:spacing w:line="22" w:lineRule="atLeast"/>
        <w:ind w:left="720"/>
        <w:jc w:val="both"/>
        <w:rPr>
          <w:rFonts w:eastAsia="Arial Unicode MS"/>
          <w:color w:val="FF0000"/>
          <w:sz w:val="22"/>
          <w:szCs w:val="24"/>
          <w:lang w:val="fr-FR"/>
        </w:rPr>
      </w:pPr>
      <w:r w:rsidRPr="00FA7AD0">
        <w:rPr>
          <w:rFonts w:eastAsia="Arial Unicode MS"/>
          <w:sz w:val="22"/>
          <w:szCs w:val="24"/>
          <w:lang w:val="fr-FR"/>
        </w:rPr>
        <w:t xml:space="preserve">-probă scrisă în data de </w:t>
      </w:r>
      <w:r w:rsidRPr="00FA7AD0">
        <w:rPr>
          <w:rFonts w:eastAsia="Arial Unicode MS"/>
          <w:szCs w:val="24"/>
          <w:lang w:val="fr-FR"/>
        </w:rPr>
        <w:t>1</w:t>
      </w:r>
      <w:r w:rsidR="00497B74">
        <w:rPr>
          <w:rFonts w:eastAsia="Arial Unicode MS"/>
          <w:szCs w:val="24"/>
          <w:lang w:val="fr-FR"/>
        </w:rPr>
        <w:t>7</w:t>
      </w:r>
      <w:r w:rsidRPr="00FA7AD0">
        <w:rPr>
          <w:rFonts w:eastAsia="Arial Unicode MS"/>
          <w:szCs w:val="24"/>
          <w:lang w:val="fr-FR"/>
        </w:rPr>
        <w:t>.0</w:t>
      </w:r>
      <w:r w:rsidR="00497B74">
        <w:rPr>
          <w:rFonts w:eastAsia="Arial Unicode MS"/>
          <w:szCs w:val="24"/>
          <w:lang w:val="fr-FR"/>
        </w:rPr>
        <w:t>8</w:t>
      </w:r>
      <w:r w:rsidRPr="00FA7AD0">
        <w:rPr>
          <w:rFonts w:eastAsia="Arial Unicode MS"/>
          <w:szCs w:val="24"/>
          <w:lang w:val="fr-FR"/>
        </w:rPr>
        <w:t>.202</w:t>
      </w:r>
      <w:r w:rsidR="00497B74">
        <w:rPr>
          <w:rFonts w:eastAsia="Arial Unicode MS"/>
          <w:szCs w:val="24"/>
          <w:lang w:val="fr-FR"/>
        </w:rPr>
        <w:t>6</w:t>
      </w:r>
      <w:r w:rsidRPr="00FA7AD0">
        <w:rPr>
          <w:rFonts w:eastAsia="Arial Unicode MS"/>
          <w:szCs w:val="24"/>
          <w:lang w:val="fr-FR"/>
        </w:rPr>
        <w:t>, ora 10:00;</w:t>
      </w:r>
    </w:p>
    <w:p w:rsidR="00987197" w:rsidRPr="00FA7AD0" w:rsidRDefault="00987197" w:rsidP="00987197">
      <w:pPr>
        <w:pStyle w:val="DefaultText"/>
        <w:spacing w:line="22" w:lineRule="atLeast"/>
        <w:ind w:left="720"/>
        <w:jc w:val="both"/>
        <w:rPr>
          <w:rFonts w:eastAsia="Arial Unicode MS"/>
          <w:sz w:val="22"/>
          <w:szCs w:val="24"/>
          <w:lang w:val="fr-FR"/>
        </w:rPr>
      </w:pPr>
      <w:r w:rsidRPr="00FA7AD0">
        <w:rPr>
          <w:rFonts w:eastAsia="Arial Unicode MS"/>
          <w:sz w:val="22"/>
          <w:szCs w:val="24"/>
          <w:lang w:val="fr-FR"/>
        </w:rPr>
        <w:t xml:space="preserve">- proba practica și interviu în data de </w:t>
      </w:r>
      <w:r w:rsidRPr="00FA7AD0">
        <w:rPr>
          <w:rFonts w:eastAsia="Arial Unicode MS"/>
          <w:szCs w:val="24"/>
          <w:lang w:val="fr-FR"/>
        </w:rPr>
        <w:t>2</w:t>
      </w:r>
      <w:r w:rsidR="00497B74">
        <w:rPr>
          <w:rFonts w:eastAsia="Arial Unicode MS"/>
          <w:szCs w:val="24"/>
          <w:lang w:val="fr-FR"/>
        </w:rPr>
        <w:t>0</w:t>
      </w:r>
      <w:r w:rsidRPr="00FA7AD0">
        <w:rPr>
          <w:rFonts w:eastAsia="Arial Unicode MS"/>
          <w:szCs w:val="24"/>
          <w:lang w:val="fr-FR"/>
        </w:rPr>
        <w:t>,0</w:t>
      </w:r>
      <w:r w:rsidR="00497B74">
        <w:rPr>
          <w:rFonts w:eastAsia="Arial Unicode MS"/>
          <w:szCs w:val="24"/>
          <w:lang w:val="fr-FR"/>
        </w:rPr>
        <w:t>8</w:t>
      </w:r>
      <w:r w:rsidRPr="00FA7AD0">
        <w:rPr>
          <w:rFonts w:eastAsia="Arial Unicode MS"/>
          <w:szCs w:val="24"/>
          <w:lang w:val="fr-FR"/>
        </w:rPr>
        <w:t>,202</w:t>
      </w:r>
      <w:r w:rsidR="00497B74">
        <w:rPr>
          <w:rFonts w:eastAsia="Arial Unicode MS"/>
          <w:szCs w:val="24"/>
          <w:lang w:val="fr-FR"/>
        </w:rPr>
        <w:t>6</w:t>
      </w:r>
      <w:r w:rsidRPr="00FA7AD0">
        <w:rPr>
          <w:rFonts w:eastAsia="Arial Unicode MS"/>
          <w:szCs w:val="24"/>
          <w:lang w:val="fr-FR"/>
        </w:rPr>
        <w:t>,  ora 10,00</w:t>
      </w:r>
      <w:r w:rsidRPr="00FA7AD0">
        <w:rPr>
          <w:rFonts w:eastAsia="Arial Unicode MS"/>
          <w:sz w:val="22"/>
          <w:szCs w:val="24"/>
          <w:lang w:val="fr-FR"/>
        </w:rPr>
        <w:t>.</w:t>
      </w:r>
    </w:p>
    <w:p w:rsidR="00987197" w:rsidRPr="00FA7AD0" w:rsidRDefault="00987197" w:rsidP="00987197">
      <w:pPr>
        <w:pStyle w:val="DefaultText"/>
        <w:spacing w:line="22" w:lineRule="atLeast"/>
        <w:ind w:firstLine="708"/>
        <w:jc w:val="both"/>
        <w:rPr>
          <w:rFonts w:eastAsia="Arial Unicode MS"/>
          <w:sz w:val="22"/>
          <w:szCs w:val="24"/>
          <w:lang w:val="fr-FR"/>
        </w:rPr>
      </w:pPr>
      <w:r w:rsidRPr="00FA7AD0">
        <w:rPr>
          <w:rFonts w:eastAsia="Arial Unicode MS"/>
          <w:sz w:val="22"/>
          <w:szCs w:val="24"/>
          <w:lang w:val="fr-FR"/>
        </w:rPr>
        <w:t>Toate probele concursului se desfășoară la sediul primariei comunei Lungani, str. Principala nr. 31, Lungani, Iasi.</w:t>
      </w:r>
    </w:p>
    <w:p w:rsidR="00987197" w:rsidRPr="00FA7AD0" w:rsidRDefault="00987197" w:rsidP="00987197">
      <w:pPr>
        <w:pStyle w:val="DefaultText"/>
        <w:numPr>
          <w:ilvl w:val="0"/>
          <w:numId w:val="2"/>
        </w:numPr>
        <w:spacing w:line="22" w:lineRule="atLeast"/>
        <w:jc w:val="both"/>
        <w:rPr>
          <w:rFonts w:eastAsia="Arial Unicode MS"/>
          <w:sz w:val="22"/>
          <w:szCs w:val="24"/>
          <w:lang w:val="fr-FR"/>
        </w:rPr>
      </w:pPr>
      <w:r w:rsidRPr="00FA7AD0">
        <w:rPr>
          <w:rFonts w:eastAsia="Arial Unicode MS"/>
          <w:sz w:val="22"/>
          <w:szCs w:val="24"/>
          <w:lang w:val="fr-FR"/>
        </w:rPr>
        <w:t xml:space="preserve">Data-limită până la care se pot depune actele pentru dosarul de concurs : </w:t>
      </w:r>
      <w:r w:rsidRPr="00FA7AD0">
        <w:rPr>
          <w:rFonts w:eastAsia="Arial Unicode MS"/>
          <w:szCs w:val="24"/>
          <w:lang w:val="fr-FR"/>
        </w:rPr>
        <w:t>1</w:t>
      </w:r>
      <w:r w:rsidR="00497B74">
        <w:rPr>
          <w:rFonts w:eastAsia="Arial Unicode MS"/>
          <w:szCs w:val="24"/>
          <w:lang w:val="fr-FR"/>
        </w:rPr>
        <w:t>0</w:t>
      </w:r>
      <w:r w:rsidRPr="00FA7AD0">
        <w:rPr>
          <w:rFonts w:eastAsia="Arial Unicode MS"/>
          <w:szCs w:val="24"/>
          <w:lang w:val="fr-FR"/>
        </w:rPr>
        <w:t>,0</w:t>
      </w:r>
      <w:r w:rsidR="00497B74">
        <w:rPr>
          <w:rFonts w:eastAsia="Arial Unicode MS"/>
          <w:szCs w:val="24"/>
          <w:lang w:val="fr-FR"/>
        </w:rPr>
        <w:t>8</w:t>
      </w:r>
      <w:r w:rsidRPr="00FA7AD0">
        <w:rPr>
          <w:rFonts w:eastAsia="Arial Unicode MS"/>
          <w:szCs w:val="24"/>
          <w:lang w:val="fr-FR"/>
        </w:rPr>
        <w:t>,202</w:t>
      </w:r>
      <w:r w:rsidR="00497B74">
        <w:rPr>
          <w:rFonts w:eastAsia="Arial Unicode MS"/>
          <w:szCs w:val="24"/>
          <w:lang w:val="fr-FR"/>
        </w:rPr>
        <w:t>6</w:t>
      </w:r>
      <w:bookmarkStart w:id="0" w:name="_GoBack"/>
      <w:bookmarkEnd w:id="0"/>
      <w:r w:rsidRPr="00FA7AD0">
        <w:rPr>
          <w:rFonts w:eastAsia="Arial Unicode MS"/>
          <w:szCs w:val="24"/>
          <w:lang w:val="fr-FR"/>
        </w:rPr>
        <w:t xml:space="preserve"> </w:t>
      </w:r>
      <w:r w:rsidRPr="00FA7AD0">
        <w:rPr>
          <w:rFonts w:eastAsia="Arial Unicode MS"/>
          <w:sz w:val="22"/>
          <w:szCs w:val="24"/>
          <w:lang w:val="fr-FR"/>
        </w:rPr>
        <w:t xml:space="preserve"> ora 15,30 la Compartimentul Resurse Umane-Primăria Lungani</w:t>
      </w:r>
    </w:p>
    <w:p w:rsidR="00987197" w:rsidRPr="00FA7AD0" w:rsidRDefault="00987197" w:rsidP="00987197">
      <w:pPr>
        <w:pStyle w:val="DefaultText"/>
        <w:numPr>
          <w:ilvl w:val="0"/>
          <w:numId w:val="2"/>
        </w:numPr>
        <w:spacing w:line="22" w:lineRule="atLeast"/>
        <w:rPr>
          <w:rFonts w:eastAsia="Arial Unicode MS"/>
          <w:sz w:val="22"/>
          <w:szCs w:val="24"/>
        </w:rPr>
      </w:pPr>
      <w:r w:rsidRPr="00FA7AD0">
        <w:rPr>
          <w:rFonts w:eastAsia="Arial Unicode MS"/>
          <w:sz w:val="22"/>
          <w:szCs w:val="24"/>
        </w:rPr>
        <w:t>Date de contact ale persoanei care asigură secretariatul comisiei de concurs:</w:t>
      </w:r>
    </w:p>
    <w:p w:rsidR="00987197" w:rsidRPr="00FA7AD0" w:rsidRDefault="00987197" w:rsidP="00987197">
      <w:pPr>
        <w:pStyle w:val="DefaultText"/>
        <w:numPr>
          <w:ilvl w:val="0"/>
          <w:numId w:val="1"/>
        </w:numPr>
        <w:spacing w:line="22" w:lineRule="atLeast"/>
        <w:jc w:val="both"/>
        <w:rPr>
          <w:rFonts w:eastAsia="Arial Unicode MS"/>
          <w:sz w:val="22"/>
          <w:szCs w:val="24"/>
        </w:rPr>
      </w:pPr>
      <w:r w:rsidRPr="00FA7AD0">
        <w:rPr>
          <w:rFonts w:eastAsia="Arial Unicode MS"/>
          <w:sz w:val="22"/>
          <w:szCs w:val="24"/>
        </w:rPr>
        <w:t>Ailuțoaei Iulian, telefon 0232/322975.</w:t>
      </w:r>
    </w:p>
    <w:p w:rsidR="00987197" w:rsidRPr="00FA7AD0" w:rsidRDefault="00987197" w:rsidP="00987197">
      <w:pPr>
        <w:pStyle w:val="DefaultText"/>
        <w:spacing w:line="22" w:lineRule="atLeast"/>
        <w:ind w:left="1080"/>
        <w:jc w:val="both"/>
        <w:rPr>
          <w:rFonts w:eastAsia="Arial Unicode MS"/>
          <w:sz w:val="22"/>
          <w:szCs w:val="24"/>
        </w:rPr>
      </w:pPr>
    </w:p>
    <w:p w:rsidR="00987197" w:rsidRPr="00FA7AD0" w:rsidRDefault="00987197" w:rsidP="00987197">
      <w:pPr>
        <w:pStyle w:val="DefaultText"/>
        <w:spacing w:line="22" w:lineRule="atLeast"/>
        <w:ind w:firstLine="708"/>
        <w:jc w:val="both"/>
        <w:rPr>
          <w:rFonts w:eastAsia="Arial Unicode MS"/>
          <w:sz w:val="22"/>
          <w:szCs w:val="24"/>
        </w:rPr>
      </w:pPr>
    </w:p>
    <w:tbl>
      <w:tblPr>
        <w:tblW w:w="9828" w:type="dxa"/>
        <w:tblLayout w:type="fixed"/>
        <w:tblLook w:val="01E0" w:firstRow="1" w:lastRow="1" w:firstColumn="1" w:lastColumn="1" w:noHBand="0" w:noVBand="0"/>
      </w:tblPr>
      <w:tblGrid>
        <w:gridCol w:w="4914"/>
        <w:gridCol w:w="4914"/>
      </w:tblGrid>
      <w:tr w:rsidR="00987197" w:rsidRPr="00FA7AD0" w:rsidTr="005D5409">
        <w:tc>
          <w:tcPr>
            <w:tcW w:w="4914" w:type="dxa"/>
          </w:tcPr>
          <w:p w:rsidR="00987197" w:rsidRPr="00FA7AD0" w:rsidRDefault="00987197" w:rsidP="005D5409">
            <w:pPr>
              <w:spacing w:line="276" w:lineRule="auto"/>
              <w:jc w:val="center"/>
              <w:rPr>
                <w:rFonts w:eastAsia="Arial Unicode MS"/>
                <w:sz w:val="22"/>
                <w:szCs w:val="24"/>
                <w:lang w:val="it-IT"/>
              </w:rPr>
            </w:pPr>
          </w:p>
        </w:tc>
        <w:tc>
          <w:tcPr>
            <w:tcW w:w="4914" w:type="dxa"/>
          </w:tcPr>
          <w:p w:rsidR="00987197" w:rsidRPr="00FA7AD0" w:rsidRDefault="00987197" w:rsidP="005D5409">
            <w:pPr>
              <w:spacing w:line="276" w:lineRule="auto"/>
              <w:jc w:val="center"/>
              <w:rPr>
                <w:rFonts w:eastAsia="Arial Unicode MS"/>
                <w:sz w:val="22"/>
                <w:szCs w:val="24"/>
                <w:lang w:val="it-IT"/>
              </w:rPr>
            </w:pPr>
          </w:p>
        </w:tc>
      </w:tr>
      <w:tr w:rsidR="00987197" w:rsidRPr="00FA7AD0" w:rsidTr="005D5409">
        <w:tc>
          <w:tcPr>
            <w:tcW w:w="4914" w:type="dxa"/>
          </w:tcPr>
          <w:p w:rsidR="00987197" w:rsidRPr="00FA7AD0" w:rsidRDefault="00987197" w:rsidP="005D5409">
            <w:pPr>
              <w:spacing w:line="276" w:lineRule="auto"/>
              <w:jc w:val="center"/>
              <w:rPr>
                <w:rFonts w:eastAsia="Arial Unicode MS"/>
                <w:sz w:val="22"/>
                <w:szCs w:val="24"/>
                <w:lang w:val="en-US"/>
              </w:rPr>
            </w:pPr>
          </w:p>
        </w:tc>
        <w:tc>
          <w:tcPr>
            <w:tcW w:w="4914" w:type="dxa"/>
          </w:tcPr>
          <w:p w:rsidR="00987197" w:rsidRPr="00FA7AD0" w:rsidRDefault="00987197" w:rsidP="005D5409">
            <w:pPr>
              <w:spacing w:line="276" w:lineRule="auto"/>
              <w:jc w:val="center"/>
              <w:rPr>
                <w:rFonts w:eastAsia="Arial Unicode MS"/>
                <w:i/>
                <w:sz w:val="22"/>
                <w:szCs w:val="24"/>
                <w:lang w:val="it-IT"/>
              </w:rPr>
            </w:pPr>
          </w:p>
        </w:tc>
      </w:tr>
      <w:tr w:rsidR="00987197" w:rsidRPr="00FA7AD0" w:rsidTr="005D5409">
        <w:tc>
          <w:tcPr>
            <w:tcW w:w="4914" w:type="dxa"/>
          </w:tcPr>
          <w:p w:rsidR="00987197" w:rsidRPr="00FA7AD0" w:rsidRDefault="00987197" w:rsidP="005D5409">
            <w:pPr>
              <w:spacing w:line="276" w:lineRule="auto"/>
              <w:jc w:val="center"/>
              <w:rPr>
                <w:rFonts w:eastAsia="Arial Unicode MS"/>
                <w:sz w:val="22"/>
                <w:szCs w:val="24"/>
                <w:lang w:val="en-US"/>
              </w:rPr>
            </w:pPr>
          </w:p>
        </w:tc>
        <w:tc>
          <w:tcPr>
            <w:tcW w:w="4914" w:type="dxa"/>
          </w:tcPr>
          <w:p w:rsidR="00987197" w:rsidRPr="00FA7AD0" w:rsidRDefault="00987197" w:rsidP="005D5409">
            <w:pPr>
              <w:spacing w:line="276" w:lineRule="auto"/>
              <w:jc w:val="center"/>
              <w:rPr>
                <w:rFonts w:eastAsia="Arial Unicode MS"/>
                <w:sz w:val="22"/>
                <w:szCs w:val="24"/>
                <w:lang w:val="it-IT"/>
              </w:rPr>
            </w:pPr>
          </w:p>
        </w:tc>
      </w:tr>
    </w:tbl>
    <w:p w:rsidR="00987197" w:rsidRPr="00FA7AD0" w:rsidRDefault="00987197" w:rsidP="00987197">
      <w:pPr>
        <w:pStyle w:val="DefaultText"/>
        <w:spacing w:line="276" w:lineRule="auto"/>
        <w:jc w:val="center"/>
        <w:textAlignment w:val="baseline"/>
        <w:rPr>
          <w:rFonts w:eastAsia="Arial Unicode MS"/>
          <w:sz w:val="22"/>
          <w:szCs w:val="24"/>
        </w:rPr>
      </w:pPr>
    </w:p>
    <w:p w:rsidR="00987197" w:rsidRPr="00FA7AD0" w:rsidRDefault="00987197" w:rsidP="00987197">
      <w:pPr>
        <w:pStyle w:val="DefaultText"/>
        <w:spacing w:line="22" w:lineRule="atLeast"/>
        <w:jc w:val="center"/>
        <w:rPr>
          <w:rFonts w:eastAsia="Arial Unicode MS"/>
          <w:sz w:val="22"/>
          <w:szCs w:val="24"/>
        </w:rPr>
      </w:pPr>
    </w:p>
    <w:p w:rsidR="0095496A" w:rsidRPr="00FA7AD0" w:rsidRDefault="0095496A">
      <w:pPr>
        <w:rPr>
          <w:sz w:val="22"/>
        </w:rPr>
      </w:pPr>
    </w:p>
    <w:sectPr w:rsidR="0095496A" w:rsidRPr="00FA7AD0" w:rsidSect="00EF0DE7">
      <w:pgSz w:w="11906" w:h="16838" w:code="9"/>
      <w:pgMar w:top="284" w:right="424" w:bottom="284" w:left="1134" w:header="561" w:footer="43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660C0"/>
    <w:multiLevelType w:val="hybridMultilevel"/>
    <w:tmpl w:val="BE50A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0A363B"/>
    <w:multiLevelType w:val="hybridMultilevel"/>
    <w:tmpl w:val="6C44E3E2"/>
    <w:lvl w:ilvl="0" w:tplc="B3881B16">
      <w:start w:val="5"/>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E99"/>
    <w:rsid w:val="00497B74"/>
    <w:rsid w:val="00813E99"/>
    <w:rsid w:val="0095496A"/>
    <w:rsid w:val="00987197"/>
    <w:rsid w:val="00FA7A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197"/>
    <w:pPr>
      <w:overflowPunct w:val="0"/>
      <w:autoSpaceDE w:val="0"/>
      <w:autoSpaceDN w:val="0"/>
      <w:adjustRightInd w:val="0"/>
      <w:spacing w:after="0" w:line="240" w:lineRule="auto"/>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87197"/>
    <w:rPr>
      <w:sz w:val="24"/>
    </w:rPr>
  </w:style>
  <w:style w:type="paragraph" w:styleId="NormalWeb">
    <w:name w:val="Normal (Web)"/>
    <w:basedOn w:val="Normal"/>
    <w:uiPriority w:val="99"/>
    <w:semiHidden/>
    <w:unhideWhenUsed/>
    <w:rsid w:val="00987197"/>
    <w:pPr>
      <w:overflowPunct/>
      <w:autoSpaceDE/>
      <w:autoSpaceDN/>
      <w:adjustRightInd/>
      <w:spacing w:before="100" w:beforeAutospacing="1" w:after="100" w:afterAutospacing="1"/>
    </w:pPr>
    <w:rPr>
      <w:noProof w:val="0"/>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197"/>
    <w:pPr>
      <w:overflowPunct w:val="0"/>
      <w:autoSpaceDE w:val="0"/>
      <w:autoSpaceDN w:val="0"/>
      <w:adjustRightInd w:val="0"/>
      <w:spacing w:after="0" w:line="240" w:lineRule="auto"/>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87197"/>
    <w:rPr>
      <w:sz w:val="24"/>
    </w:rPr>
  </w:style>
  <w:style w:type="paragraph" w:styleId="NormalWeb">
    <w:name w:val="Normal (Web)"/>
    <w:basedOn w:val="Normal"/>
    <w:uiPriority w:val="99"/>
    <w:semiHidden/>
    <w:unhideWhenUsed/>
    <w:rsid w:val="00987197"/>
    <w:pPr>
      <w:overflowPunct/>
      <w:autoSpaceDE/>
      <w:autoSpaceDN/>
      <w:adjustRightInd/>
      <w:spacing w:before="100" w:beforeAutospacing="1" w:after="100" w:afterAutospacing="1"/>
    </w:pPr>
    <w:rPr>
      <w:noProof w:val="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3443</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Resurse umane</dc:creator>
  <cp:keywords/>
  <dc:description/>
  <cp:lastModifiedBy>Resurse umane</cp:lastModifiedBy>
  <cp:revision>4</cp:revision>
  <cp:lastPrinted>2026-07-23T06:25:00Z</cp:lastPrinted>
  <dcterms:created xsi:type="dcterms:W3CDTF">2025-08-25T10:02:00Z</dcterms:created>
  <dcterms:modified xsi:type="dcterms:W3CDTF">2026-07-23T06:25:00Z</dcterms:modified>
</cp:coreProperties>
</file>