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2DA" w:rsidRDefault="00A642DA" w:rsidP="00A642DA">
      <w:pPr>
        <w:spacing w:line="240" w:lineRule="auto"/>
        <w:ind w:left="709"/>
        <w:jc w:val="center"/>
        <w:rPr>
          <w:rFonts w:ascii="Times New Roman" w:hAnsi="Times New Roman"/>
          <w:sz w:val="28"/>
          <w:szCs w:val="28"/>
        </w:rPr>
      </w:pPr>
    </w:p>
    <w:p w:rsidR="00A642DA" w:rsidRPr="00CD2F2D" w:rsidRDefault="00A642DA" w:rsidP="00A642DA">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p w:rsidR="00CB1666" w:rsidRDefault="00A642DA" w:rsidP="00CB1666">
      <w:pPr>
        <w:spacing w:after="0"/>
        <w:ind w:firstLine="708"/>
        <w:jc w:val="both"/>
        <w:rPr>
          <w:rFonts w:ascii="Times New Roman" w:hAnsi="Times New Roman"/>
          <w:sz w:val="24"/>
          <w:szCs w:val="24"/>
        </w:rPr>
      </w:pPr>
      <w:r w:rsidRPr="00EF2518">
        <w:rPr>
          <w:rFonts w:ascii="Times New Roman" w:hAnsi="Times New Roman"/>
          <w:sz w:val="24"/>
          <w:szCs w:val="24"/>
        </w:rPr>
        <w:t>Spitalul Clinic Judetean de Urgenta Ilfov, cu sediul în B-dul Basarabia, nr. 49-51, sector 2, București,</w:t>
      </w:r>
      <w:r>
        <w:rPr>
          <w:rFonts w:ascii="Times New Roman" w:hAnsi="Times New Roman"/>
          <w:sz w:val="24"/>
          <w:szCs w:val="24"/>
        </w:rPr>
        <w:t xml:space="preserve"> </w:t>
      </w:r>
      <w:r w:rsidRPr="00CD2F2D">
        <w:rPr>
          <w:rFonts w:ascii="Times New Roman" w:hAnsi="Times New Roman"/>
          <w:sz w:val="24"/>
          <w:szCs w:val="24"/>
        </w:rPr>
        <w:t>organizeaza</w:t>
      </w:r>
      <w:r>
        <w:rPr>
          <w:rFonts w:ascii="Times New Roman" w:hAnsi="Times New Roman"/>
          <w:sz w:val="24"/>
          <w:szCs w:val="24"/>
        </w:rPr>
        <w:t xml:space="preserve"> concurs pentru ocuparea unei </w:t>
      </w:r>
      <w:r w:rsidRPr="00CD2F2D">
        <w:rPr>
          <w:rFonts w:ascii="Times New Roman" w:hAnsi="Times New Roman"/>
          <w:sz w:val="24"/>
          <w:szCs w:val="24"/>
        </w:rPr>
        <w:t xml:space="preserve">functii contractual vacante in conformitate cu prevederile H.G. nr. 1336/ 28.10.2022, respectând prevederile Ordonanței de Urgență </w:t>
      </w:r>
      <w:r w:rsidRPr="00345BF5">
        <w:rPr>
          <w:rFonts w:asciiTheme="minorHAnsi" w:hAnsiTheme="minorHAnsi" w:cstheme="minorHAnsi"/>
          <w:sz w:val="24"/>
          <w:szCs w:val="24"/>
        </w:rPr>
        <w:t xml:space="preserve">nr. 156/2024 și Legii nr. 141/2025, </w:t>
      </w:r>
      <w:r w:rsidRPr="00CD2F2D">
        <w:rPr>
          <w:rFonts w:ascii="Times New Roman" w:hAnsi="Times New Roman"/>
          <w:sz w:val="24"/>
          <w:szCs w:val="24"/>
        </w:rPr>
        <w:t>după cum urmează:</w:t>
      </w:r>
    </w:p>
    <w:p w:rsidR="00CB1666" w:rsidRDefault="00CB1666" w:rsidP="00CB1666">
      <w:pPr>
        <w:spacing w:after="0"/>
        <w:ind w:firstLine="708"/>
        <w:jc w:val="both"/>
        <w:rPr>
          <w:rFonts w:ascii="Times New Roman" w:hAnsi="Times New Roman"/>
          <w:sz w:val="24"/>
          <w:szCs w:val="24"/>
        </w:rPr>
      </w:pPr>
    </w:p>
    <w:p w:rsidR="00CB1666" w:rsidRPr="00CB1666" w:rsidRDefault="00CB1666" w:rsidP="00CB1666">
      <w:pPr>
        <w:spacing w:after="0"/>
        <w:jc w:val="both"/>
        <w:rPr>
          <w:rFonts w:ascii="Times New Roman" w:hAnsi="Times New Roman"/>
          <w:bCs/>
          <w:color w:val="222222"/>
          <w:sz w:val="24"/>
          <w:szCs w:val="24"/>
          <w:shd w:val="clear" w:color="auto" w:fill="FFFFFF"/>
        </w:rPr>
      </w:pPr>
      <w:r w:rsidRPr="00CB1666">
        <w:rPr>
          <w:rFonts w:ascii="Times New Roman" w:hAnsi="Times New Roman"/>
          <w:bCs/>
          <w:color w:val="222222"/>
          <w:sz w:val="24"/>
          <w:szCs w:val="24"/>
          <w:shd w:val="clear" w:color="auto" w:fill="FFFFFF"/>
        </w:rPr>
        <w:t>DENUMIREA POSTULUI: Sef Serviciul Administrativ, Aprovizionare, Transport</w:t>
      </w:r>
    </w:p>
    <w:p w:rsidR="00CB1666" w:rsidRPr="00CB1666" w:rsidRDefault="00CB1666" w:rsidP="00CB1666">
      <w:pPr>
        <w:spacing w:after="0"/>
        <w:jc w:val="both"/>
        <w:rPr>
          <w:rFonts w:ascii="Times New Roman" w:hAnsi="Times New Roman"/>
          <w:bCs/>
          <w:color w:val="222222"/>
          <w:sz w:val="24"/>
          <w:szCs w:val="24"/>
          <w:shd w:val="clear" w:color="auto" w:fill="FFFFFF"/>
        </w:rPr>
      </w:pPr>
      <w:r w:rsidRPr="00CB1666">
        <w:rPr>
          <w:rFonts w:ascii="Times New Roman" w:hAnsi="Times New Roman"/>
          <w:bCs/>
          <w:color w:val="222222"/>
          <w:sz w:val="24"/>
          <w:szCs w:val="24"/>
          <w:shd w:val="clear" w:color="auto" w:fill="FFFFFF"/>
        </w:rPr>
        <w:t>NUMĂRUL POSTURILOR: 1 post vacant</w:t>
      </w:r>
    </w:p>
    <w:p w:rsidR="00CB1666" w:rsidRPr="00CB1666" w:rsidRDefault="00CB1666" w:rsidP="00CB1666">
      <w:pPr>
        <w:spacing w:after="0"/>
        <w:jc w:val="both"/>
        <w:rPr>
          <w:rFonts w:ascii="Times New Roman" w:hAnsi="Times New Roman"/>
          <w:bCs/>
          <w:color w:val="222222"/>
          <w:sz w:val="24"/>
          <w:szCs w:val="24"/>
          <w:shd w:val="clear" w:color="auto" w:fill="FFFFFF"/>
        </w:rPr>
      </w:pPr>
      <w:r w:rsidRPr="00CB1666">
        <w:rPr>
          <w:rFonts w:ascii="Times New Roman" w:hAnsi="Times New Roman"/>
          <w:bCs/>
          <w:color w:val="222222"/>
          <w:sz w:val="24"/>
          <w:szCs w:val="24"/>
          <w:shd w:val="clear" w:color="auto" w:fill="FFFFFF"/>
        </w:rPr>
        <w:t>NIVELUL POSTULUI: funcție de conducere</w:t>
      </w:r>
    </w:p>
    <w:p w:rsidR="00CB1666" w:rsidRPr="00CB1666" w:rsidRDefault="00CB1666" w:rsidP="00CB1666">
      <w:pPr>
        <w:spacing w:after="0"/>
        <w:jc w:val="both"/>
        <w:rPr>
          <w:rFonts w:ascii="Times New Roman" w:hAnsi="Times New Roman"/>
          <w:bCs/>
          <w:color w:val="222222"/>
          <w:sz w:val="24"/>
          <w:szCs w:val="24"/>
          <w:shd w:val="clear" w:color="auto" w:fill="FFFFFF"/>
        </w:rPr>
      </w:pPr>
      <w:r w:rsidRPr="00CB1666">
        <w:rPr>
          <w:rFonts w:ascii="Times New Roman" w:hAnsi="Times New Roman"/>
          <w:bCs/>
          <w:color w:val="222222"/>
          <w:sz w:val="24"/>
          <w:szCs w:val="24"/>
          <w:shd w:val="clear" w:color="auto" w:fill="FFFFFF"/>
        </w:rPr>
        <w:t>COMPARTIMENT/STRUCTURĂ: Serviciul Administrativ, Aprovizionare, Transport</w:t>
      </w:r>
    </w:p>
    <w:p w:rsidR="00CB1666" w:rsidRPr="00CB1666" w:rsidRDefault="00CB1666" w:rsidP="00CB1666">
      <w:pPr>
        <w:spacing w:after="0"/>
        <w:jc w:val="both"/>
        <w:rPr>
          <w:rFonts w:ascii="Times New Roman" w:hAnsi="Times New Roman"/>
          <w:bCs/>
          <w:color w:val="222222"/>
          <w:sz w:val="24"/>
          <w:szCs w:val="24"/>
          <w:shd w:val="clear" w:color="auto" w:fill="FFFFFF"/>
        </w:rPr>
      </w:pPr>
      <w:r w:rsidRPr="00CB1666">
        <w:rPr>
          <w:rFonts w:ascii="Times New Roman" w:hAnsi="Times New Roman"/>
          <w:bCs/>
          <w:color w:val="222222"/>
          <w:sz w:val="24"/>
          <w:szCs w:val="24"/>
          <w:shd w:val="clear" w:color="auto" w:fill="FFFFFF"/>
        </w:rPr>
        <w:t>DURATA TIMPULUI DE LUCRU: 8 ore/zi; 40 ore/săptămână</w:t>
      </w:r>
    </w:p>
    <w:p w:rsidR="00C96887" w:rsidRPr="00CB1666" w:rsidRDefault="00CB1666" w:rsidP="00CB1666">
      <w:pPr>
        <w:spacing w:after="0"/>
        <w:jc w:val="both"/>
        <w:rPr>
          <w:rFonts w:ascii="Times New Roman" w:hAnsi="Times New Roman"/>
          <w:bCs/>
          <w:color w:val="222222"/>
          <w:sz w:val="24"/>
          <w:szCs w:val="24"/>
          <w:shd w:val="clear" w:color="auto" w:fill="FFFFFF"/>
        </w:rPr>
      </w:pPr>
      <w:r w:rsidRPr="00CB1666">
        <w:rPr>
          <w:rFonts w:ascii="Times New Roman" w:hAnsi="Times New Roman"/>
          <w:bCs/>
          <w:color w:val="222222"/>
          <w:sz w:val="24"/>
          <w:szCs w:val="24"/>
          <w:shd w:val="clear" w:color="auto" w:fill="FFFFFF"/>
        </w:rPr>
        <w:t>PERIOADA: nedeterminată</w:t>
      </w:r>
    </w:p>
    <w:p w:rsidR="00CB1666" w:rsidRPr="00A64D91" w:rsidRDefault="00CB1666" w:rsidP="00CB1666">
      <w:pPr>
        <w:spacing w:after="0"/>
        <w:jc w:val="both"/>
        <w:rPr>
          <w:rFonts w:ascii="Times New Roman" w:hAnsi="Times New Roman"/>
          <w:color w:val="222222"/>
          <w:sz w:val="24"/>
          <w:szCs w:val="24"/>
          <w:shd w:val="clear" w:color="auto" w:fill="FFFFFF"/>
        </w:rPr>
      </w:pP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642DA" w:rsidRPr="00CD2F2D" w:rsidRDefault="00A642DA" w:rsidP="00505A8E">
      <w:pPr>
        <w:spacing w:after="0"/>
        <w:ind w:firstLine="708"/>
        <w:jc w:val="both"/>
        <w:rPr>
          <w:rFonts w:ascii="Times New Roman" w:hAnsi="Times New Roman"/>
          <w:sz w:val="24"/>
          <w:szCs w:val="24"/>
        </w:rPr>
      </w:pP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rsidR="00CB1666" w:rsidRDefault="00CB1666" w:rsidP="00CB1666">
      <w:pPr>
        <w:spacing w:after="0"/>
        <w:ind w:firstLine="708"/>
        <w:jc w:val="both"/>
        <w:rPr>
          <w:rFonts w:ascii="Times New Roman" w:hAnsi="Times New Roman"/>
          <w:sz w:val="24"/>
          <w:szCs w:val="24"/>
        </w:rPr>
      </w:pPr>
      <w:r w:rsidRPr="00CB1666">
        <w:rPr>
          <w:rFonts w:ascii="Times New Roman" w:hAnsi="Times New Roman"/>
          <w:sz w:val="24"/>
          <w:szCs w:val="24"/>
        </w:rPr>
        <w:t>Studii – superioare de lungă durată absolvite cu diplomă de licență - specialitatea: studii tehnice</w:t>
      </w:r>
    </w:p>
    <w:p w:rsidR="00CB1666" w:rsidRPr="00CB1666" w:rsidRDefault="00CB1666" w:rsidP="00CB1666">
      <w:pPr>
        <w:spacing w:after="0"/>
        <w:ind w:firstLine="708"/>
        <w:jc w:val="both"/>
        <w:rPr>
          <w:rFonts w:ascii="Times New Roman" w:hAnsi="Times New Roman"/>
          <w:sz w:val="24"/>
          <w:szCs w:val="24"/>
        </w:rPr>
      </w:pPr>
    </w:p>
    <w:p w:rsidR="00CB1666" w:rsidRDefault="00CB1666" w:rsidP="00CB1666">
      <w:pPr>
        <w:spacing w:after="0"/>
        <w:ind w:firstLine="708"/>
        <w:jc w:val="both"/>
        <w:rPr>
          <w:rFonts w:ascii="Times New Roman" w:hAnsi="Times New Roman"/>
          <w:sz w:val="24"/>
          <w:szCs w:val="24"/>
        </w:rPr>
      </w:pPr>
      <w:r w:rsidRPr="00CB1666">
        <w:rPr>
          <w:rFonts w:ascii="Times New Roman" w:hAnsi="Times New Roman"/>
          <w:sz w:val="24"/>
          <w:szCs w:val="24"/>
        </w:rPr>
        <w:t>Vechime in specialitatea studiilor: 2 ani vechime in specialitate</w:t>
      </w:r>
    </w:p>
    <w:p w:rsidR="00CB1666" w:rsidRDefault="00CB1666" w:rsidP="00CB1666">
      <w:pPr>
        <w:spacing w:after="0"/>
        <w:ind w:firstLine="708"/>
        <w:jc w:val="both"/>
        <w:rPr>
          <w:rFonts w:ascii="Times New Roman" w:hAnsi="Times New Roman"/>
          <w:sz w:val="24"/>
          <w:szCs w:val="24"/>
        </w:rPr>
      </w:pPr>
    </w:p>
    <w:p w:rsidR="00A642DA" w:rsidRPr="00CD2F2D" w:rsidRDefault="00A642DA" w:rsidP="00CB1666">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642DA" w:rsidRPr="000C0360"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 xml:space="preserve">i) </w:t>
      </w:r>
      <w:r w:rsidRPr="000C0360">
        <w:rPr>
          <w:rFonts w:ascii="Times New Roman" w:hAnsi="Times New Roman"/>
          <w:sz w:val="24"/>
          <w:szCs w:val="24"/>
        </w:rPr>
        <w:t>curriculum vitae, model comun european.</w:t>
      </w:r>
    </w:p>
    <w:p w:rsidR="00AA33F9" w:rsidRPr="000C0360" w:rsidRDefault="00AA33F9" w:rsidP="00505A8E">
      <w:pPr>
        <w:spacing w:after="0"/>
        <w:ind w:firstLine="708"/>
        <w:jc w:val="both"/>
        <w:rPr>
          <w:rFonts w:ascii="Times New Roman" w:hAnsi="Times New Roman"/>
          <w:sz w:val="24"/>
          <w:szCs w:val="24"/>
        </w:rPr>
      </w:pPr>
      <w:r w:rsidRPr="000C0360">
        <w:rPr>
          <w:rFonts w:ascii="Times New Roman" w:hAnsi="Times New Roman"/>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AA33F9" w:rsidRDefault="00AA33F9" w:rsidP="00505A8E">
      <w:pPr>
        <w:spacing w:after="0"/>
        <w:ind w:firstLine="708"/>
        <w:jc w:val="both"/>
        <w:rPr>
          <w:rFonts w:ascii="Times New Roman" w:hAnsi="Times New Roman"/>
          <w:sz w:val="24"/>
          <w:szCs w:val="24"/>
        </w:rPr>
      </w:pPr>
      <w:r w:rsidRPr="000C0360">
        <w:rPr>
          <w:rFonts w:ascii="Times New Roman" w:hAnsi="Times New Roman"/>
          <w:sz w:val="24"/>
          <w:szCs w:val="24"/>
        </w:rPr>
        <w:t xml:space="preserve">Copiile de pe actele prevăzute la </w:t>
      </w:r>
      <w:hyperlink r:id="rId8" w:history="1">
        <w:r w:rsidRPr="000C0360">
          <w:rPr>
            <w:rFonts w:ascii="Times New Roman" w:hAnsi="Times New Roman"/>
            <w:sz w:val="24"/>
            <w:szCs w:val="24"/>
          </w:rPr>
          <w:t>lit. b)</w:t>
        </w:r>
      </w:hyperlink>
      <w:r w:rsidRPr="000C0360">
        <w:rPr>
          <w:rFonts w:ascii="Times New Roman" w:hAnsi="Times New Roman"/>
          <w:sz w:val="24"/>
          <w:szCs w:val="24"/>
        </w:rPr>
        <w:t xml:space="preserve"> - </w:t>
      </w:r>
      <w:hyperlink r:id="rId9" w:history="1">
        <w:r w:rsidRPr="000C0360">
          <w:rPr>
            <w:rFonts w:ascii="Times New Roman" w:hAnsi="Times New Roman"/>
            <w:sz w:val="24"/>
            <w:szCs w:val="24"/>
          </w:rPr>
          <w:t>e)</w:t>
        </w:r>
      </w:hyperlink>
      <w:r w:rsidRPr="000C0360">
        <w:rPr>
          <w:rFonts w:ascii="Times New Roman" w:hAnsi="Times New Roman"/>
          <w:sz w:val="24"/>
          <w:szCs w:val="24"/>
        </w:rPr>
        <w:t>, precum şi copia certificatului de încadrare într-un grad de handicap se prezintă însoţite de documentele originale, care se certifică cu menţiunea "conform cu originalul" de către secretarul comisiei de concurs;</w:t>
      </w:r>
    </w:p>
    <w:p w:rsidR="006522AE" w:rsidRPr="006522AE" w:rsidRDefault="006522AE" w:rsidP="006522AE">
      <w:pPr>
        <w:spacing w:after="0"/>
        <w:ind w:firstLine="708"/>
        <w:jc w:val="both"/>
        <w:rPr>
          <w:rFonts w:ascii="Times New Roman" w:hAnsi="Times New Roman"/>
          <w:sz w:val="24"/>
          <w:szCs w:val="24"/>
        </w:rPr>
      </w:pPr>
      <w:r w:rsidRPr="006522AE">
        <w:rPr>
          <w:rFonts w:ascii="Times New Roman" w:hAnsi="Times New Roman"/>
          <w:sz w:val="24"/>
          <w:szCs w:val="24"/>
        </w:rPr>
        <w:t xml:space="preserve">Copiile de pe actele prevăzute la </w:t>
      </w:r>
      <w:hyperlink r:id="rId10" w:history="1">
        <w:r w:rsidRPr="006522AE">
          <w:rPr>
            <w:rStyle w:val="Hyperlink"/>
            <w:rFonts w:ascii="Times New Roman" w:hAnsi="Times New Roman"/>
            <w:color w:val="000000" w:themeColor="text1"/>
            <w:sz w:val="24"/>
            <w:szCs w:val="24"/>
          </w:rPr>
          <w:t>lit. b)</w:t>
        </w:r>
      </w:hyperlink>
      <w:r w:rsidRPr="006522AE">
        <w:rPr>
          <w:rFonts w:ascii="Times New Roman" w:hAnsi="Times New Roman"/>
          <w:color w:val="000000" w:themeColor="text1"/>
          <w:sz w:val="24"/>
          <w:szCs w:val="24"/>
        </w:rPr>
        <w:t xml:space="preserve"> - </w:t>
      </w:r>
      <w:hyperlink r:id="rId11" w:history="1">
        <w:r w:rsidRPr="006522AE">
          <w:rPr>
            <w:rStyle w:val="Hyperlink"/>
            <w:rFonts w:ascii="Times New Roman" w:hAnsi="Times New Roman"/>
            <w:color w:val="000000" w:themeColor="text1"/>
            <w:sz w:val="24"/>
            <w:szCs w:val="24"/>
          </w:rPr>
          <w:t>e)</w:t>
        </w:r>
      </w:hyperlink>
      <w:r w:rsidRPr="006522AE">
        <w:rPr>
          <w:rFonts w:ascii="Times New Roman" w:hAnsi="Times New Roman"/>
          <w:color w:val="000000" w:themeColor="text1"/>
          <w:sz w:val="24"/>
          <w:szCs w:val="24"/>
        </w:rPr>
        <w:t xml:space="preserve">, </w:t>
      </w:r>
      <w:r w:rsidRPr="006522AE">
        <w:rPr>
          <w:rFonts w:ascii="Times New Roman" w:hAnsi="Times New Roman"/>
          <w:sz w:val="24"/>
          <w:szCs w:val="24"/>
        </w:rPr>
        <w:t>precum şi copia certificatului de încadrare într-un grad de handicap se prezintă însoţite de documentele originale, care se certifică cu menţiunea "conform cu originalul" de către secretarul comisiei de concurs;</w:t>
      </w:r>
    </w:p>
    <w:p w:rsidR="00AA33F9" w:rsidRPr="000C0360" w:rsidRDefault="00AA33F9" w:rsidP="00505A8E">
      <w:pPr>
        <w:spacing w:after="0"/>
        <w:ind w:firstLine="708"/>
        <w:jc w:val="both"/>
        <w:rPr>
          <w:rFonts w:ascii="Times New Roman" w:hAnsi="Times New Roman"/>
          <w:sz w:val="24"/>
          <w:szCs w:val="24"/>
        </w:rPr>
      </w:pPr>
      <w:r w:rsidRPr="000C0360">
        <w:rPr>
          <w:rFonts w:ascii="Times New Roman" w:hAnsi="Times New Roman"/>
          <w:sz w:val="24"/>
          <w:szCs w:val="24"/>
        </w:rPr>
        <w:t xml:space="preserve">Documentul prevăzut la </w:t>
      </w:r>
      <w:hyperlink r:id="rId12" w:history="1">
        <w:r w:rsidRPr="000C0360">
          <w:rPr>
            <w:rFonts w:ascii="Times New Roman" w:hAnsi="Times New Roman"/>
            <w:sz w:val="24"/>
            <w:szCs w:val="24"/>
          </w:rPr>
          <w:t>lit. f)</w:t>
        </w:r>
      </w:hyperlink>
      <w:r w:rsidRPr="000C0360">
        <w:rPr>
          <w:rFonts w:ascii="Times New Roman" w:hAnsi="Times New Roman"/>
          <w:sz w:val="24"/>
          <w:szCs w:val="24"/>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w:t>
      </w:r>
      <w:r w:rsidRPr="000C0360">
        <w:rPr>
          <w:rFonts w:ascii="Times New Roman" w:hAnsi="Times New Roman"/>
          <w:sz w:val="24"/>
          <w:szCs w:val="24"/>
        </w:rPr>
        <w:lastRenderedPageBreak/>
        <w:t xml:space="preserve">de concurs cu originalul documentului prevăzut la </w:t>
      </w:r>
      <w:hyperlink r:id="rId13" w:history="1">
        <w:r w:rsidRPr="000C0360">
          <w:rPr>
            <w:rFonts w:ascii="Times New Roman" w:hAnsi="Times New Roman"/>
            <w:sz w:val="24"/>
            <w:szCs w:val="24"/>
          </w:rPr>
          <w:t>lit. f)</w:t>
        </w:r>
      </w:hyperlink>
      <w:r w:rsidRPr="000C0360">
        <w:rPr>
          <w:rFonts w:ascii="Times New Roman" w:hAnsi="Times New Roman"/>
          <w:sz w:val="24"/>
          <w:szCs w:val="24"/>
        </w:rPr>
        <w:t xml:space="preserve">, anterior datei de susţinere a probei scrise şi/sau probei practice. </w:t>
      </w:r>
    </w:p>
    <w:p w:rsidR="00AA33F9" w:rsidRPr="000C0360" w:rsidRDefault="00AA33F9" w:rsidP="00505A8E">
      <w:pPr>
        <w:ind w:firstLine="708"/>
        <w:jc w:val="both"/>
        <w:rPr>
          <w:sz w:val="24"/>
          <w:szCs w:val="24"/>
        </w:rPr>
      </w:pPr>
      <w:r w:rsidRPr="000C0360">
        <w:rPr>
          <w:rFonts w:ascii="Times New Roman" w:hAnsi="Times New Roman"/>
          <w:sz w:val="24"/>
          <w:szCs w:val="24"/>
          <w:lang w:eastAsia="en-GB"/>
        </w:rPr>
        <w:t xml:space="preserve">În vederea participării la concurs, candidaţii depun dosarul de concurs la </w:t>
      </w:r>
      <w:r w:rsidRPr="000C0360">
        <w:rPr>
          <w:rFonts w:ascii="Times New Roman" w:hAnsi="Times New Roman"/>
          <w:sz w:val="24"/>
          <w:szCs w:val="24"/>
        </w:rPr>
        <w:t xml:space="preserve">Serviciul R.U.N.O.S. al Spitalului Clinic Judetean de Urgenta Ilfov </w:t>
      </w:r>
      <w:r w:rsidRPr="000C0360">
        <w:rPr>
          <w:rFonts w:ascii="Times New Roman" w:hAnsi="Times New Roman"/>
          <w:sz w:val="24"/>
          <w:szCs w:val="24"/>
          <w:lang w:eastAsia="ro-RO"/>
        </w:rPr>
        <w:t xml:space="preserve">persoană de contact: </w:t>
      </w:r>
      <w:r w:rsidRPr="000C0360">
        <w:rPr>
          <w:rFonts w:ascii="Times New Roman" w:hAnsi="Times New Roman"/>
          <w:sz w:val="24"/>
          <w:szCs w:val="24"/>
        </w:rPr>
        <w:t>Sîrbu Neacșu Elena</w:t>
      </w:r>
      <w:r w:rsidRPr="000C0360">
        <w:rPr>
          <w:rFonts w:ascii="Times New Roman" w:hAnsi="Times New Roman"/>
          <w:sz w:val="24"/>
          <w:szCs w:val="24"/>
          <w:lang w:eastAsia="ro-RO"/>
        </w:rPr>
        <w:t xml:space="preserve">, având funcția  de economist telefon 0372 702 814 sau e-mail: </w:t>
      </w:r>
      <w:hyperlink r:id="rId14" w:history="1">
        <w:r w:rsidRPr="000C0360">
          <w:rPr>
            <w:rStyle w:val="Hyperlink"/>
            <w:rFonts w:ascii="Times New Roman" w:hAnsi="Times New Roman"/>
            <w:color w:val="auto"/>
            <w:sz w:val="24"/>
            <w:szCs w:val="24"/>
            <w:lang w:eastAsia="ro-RO"/>
          </w:rPr>
          <w:t>runos.spitalulilfov@gmail.com</w:t>
        </w:r>
      </w:hyperlink>
    </w:p>
    <w:p w:rsidR="00357CCF" w:rsidRPr="00505A8E" w:rsidRDefault="00A642DA" w:rsidP="00505A8E">
      <w:pPr>
        <w:spacing w:after="0"/>
        <w:ind w:firstLine="708"/>
        <w:jc w:val="both"/>
        <w:rPr>
          <w:rFonts w:ascii="Times New Roman" w:hAnsi="Times New Roman"/>
        </w:rPr>
      </w:pPr>
      <w:r w:rsidRPr="00A64D91">
        <w:rPr>
          <w:rFonts w:ascii="Times New Roman" w:hAnsi="Times New Roman"/>
        </w:rPr>
        <w:t>CALENDARUL DE DESFASURARE A CONCURSULUI CE VA FI ORGANIZAT LA SEDIUL INSTITUTIEI:</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57CCF" w:rsidRPr="00505A8E" w:rsidTr="007E7F46">
        <w:trPr>
          <w:trHeight w:val="551"/>
        </w:trPr>
        <w:tc>
          <w:tcPr>
            <w:tcW w:w="637" w:type="dxa"/>
          </w:tcPr>
          <w:p w:rsidR="00357CCF" w:rsidRPr="00505A8E" w:rsidRDefault="00357CCF" w:rsidP="00505A8E">
            <w:pPr>
              <w:pStyle w:val="TableParagraph"/>
              <w:spacing w:line="276" w:lineRule="auto"/>
              <w:ind w:left="141" w:right="113" w:firstLine="7"/>
              <w:rPr>
                <w:sz w:val="24"/>
                <w:szCs w:val="24"/>
              </w:rPr>
            </w:pPr>
            <w:r w:rsidRPr="00505A8E">
              <w:rPr>
                <w:sz w:val="24"/>
                <w:szCs w:val="24"/>
              </w:rPr>
              <w:t>Nr.</w:t>
            </w:r>
            <w:r w:rsidRPr="00505A8E">
              <w:rPr>
                <w:spacing w:val="-57"/>
                <w:sz w:val="24"/>
                <w:szCs w:val="24"/>
              </w:rPr>
              <w:t xml:space="preserve"> </w:t>
            </w:r>
            <w:r w:rsidRPr="00505A8E">
              <w:rPr>
                <w:sz w:val="24"/>
                <w:szCs w:val="24"/>
              </w:rPr>
              <w:t>crt.</w:t>
            </w:r>
          </w:p>
        </w:tc>
        <w:tc>
          <w:tcPr>
            <w:tcW w:w="4630" w:type="dxa"/>
          </w:tcPr>
          <w:p w:rsidR="00357CCF" w:rsidRPr="00505A8E" w:rsidRDefault="00357CCF" w:rsidP="00505A8E">
            <w:pPr>
              <w:pStyle w:val="TableParagraph"/>
              <w:spacing w:before="138" w:line="276" w:lineRule="auto"/>
              <w:ind w:left="94" w:right="142"/>
              <w:jc w:val="center"/>
              <w:rPr>
                <w:sz w:val="24"/>
                <w:szCs w:val="24"/>
              </w:rPr>
            </w:pPr>
            <w:r w:rsidRPr="00505A8E">
              <w:rPr>
                <w:sz w:val="24"/>
                <w:szCs w:val="24"/>
              </w:rPr>
              <w:t>Activităţi</w:t>
            </w:r>
          </w:p>
        </w:tc>
        <w:tc>
          <w:tcPr>
            <w:tcW w:w="4961" w:type="dxa"/>
          </w:tcPr>
          <w:p w:rsidR="00357CCF" w:rsidRPr="0041026E" w:rsidRDefault="00357CCF" w:rsidP="00505A8E">
            <w:pPr>
              <w:pStyle w:val="TableParagraph"/>
              <w:spacing w:line="276" w:lineRule="auto"/>
              <w:ind w:left="206" w:right="197"/>
              <w:jc w:val="center"/>
              <w:rPr>
                <w:sz w:val="24"/>
                <w:szCs w:val="24"/>
              </w:rPr>
            </w:pPr>
            <w:r w:rsidRPr="0041026E">
              <w:rPr>
                <w:sz w:val="24"/>
                <w:szCs w:val="24"/>
              </w:rPr>
              <w:t>Data</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1.</w:t>
            </w:r>
          </w:p>
        </w:tc>
        <w:tc>
          <w:tcPr>
            <w:tcW w:w="4630" w:type="dxa"/>
          </w:tcPr>
          <w:p w:rsidR="00357CCF" w:rsidRPr="00505A8E" w:rsidRDefault="00357CCF" w:rsidP="00505A8E">
            <w:pPr>
              <w:pStyle w:val="TableParagraph"/>
              <w:spacing w:line="276" w:lineRule="auto"/>
              <w:ind w:left="107" w:right="87"/>
              <w:rPr>
                <w:sz w:val="24"/>
                <w:szCs w:val="24"/>
              </w:rPr>
            </w:pPr>
            <w:r w:rsidRPr="00505A8E">
              <w:rPr>
                <w:sz w:val="24"/>
                <w:szCs w:val="24"/>
              </w:rPr>
              <w:t xml:space="preserve">Publicarea anuntului </w:t>
            </w:r>
          </w:p>
        </w:tc>
        <w:tc>
          <w:tcPr>
            <w:tcW w:w="4961" w:type="dxa"/>
          </w:tcPr>
          <w:p w:rsidR="00357CCF" w:rsidRPr="005A7755" w:rsidRDefault="00CB1666" w:rsidP="00CB1666">
            <w:pPr>
              <w:pStyle w:val="TableParagraph"/>
              <w:tabs>
                <w:tab w:val="left" w:pos="2004"/>
              </w:tabs>
              <w:spacing w:line="276" w:lineRule="auto"/>
              <w:ind w:left="207" w:right="197"/>
              <w:rPr>
                <w:sz w:val="24"/>
                <w:szCs w:val="24"/>
              </w:rPr>
            </w:pPr>
            <w:r>
              <w:rPr>
                <w:sz w:val="24"/>
                <w:szCs w:val="24"/>
              </w:rPr>
              <w:tab/>
              <w:t>27.07.2026</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2.</w:t>
            </w:r>
          </w:p>
        </w:tc>
        <w:tc>
          <w:tcPr>
            <w:tcW w:w="4630" w:type="dxa"/>
          </w:tcPr>
          <w:p w:rsidR="00357CCF" w:rsidRPr="00505A8E" w:rsidRDefault="00357CCF" w:rsidP="00505A8E">
            <w:pPr>
              <w:pStyle w:val="TableParagraph"/>
              <w:spacing w:line="276" w:lineRule="auto"/>
              <w:ind w:left="107" w:right="87"/>
              <w:rPr>
                <w:sz w:val="24"/>
                <w:szCs w:val="24"/>
              </w:rPr>
            </w:pPr>
            <w:r w:rsidRPr="00505A8E">
              <w:rPr>
                <w:sz w:val="24"/>
                <w:szCs w:val="24"/>
              </w:rPr>
              <w:t>Data limita pentru depunerea dosarelor de participare la concurs la adresa:</w:t>
            </w:r>
          </w:p>
          <w:p w:rsidR="00357CCF" w:rsidRPr="00505A8E" w:rsidRDefault="00357CCF" w:rsidP="00505A8E">
            <w:pPr>
              <w:pStyle w:val="TableParagraph"/>
              <w:spacing w:line="276" w:lineRule="auto"/>
              <w:ind w:left="107" w:right="87"/>
              <w:rPr>
                <w:sz w:val="24"/>
                <w:szCs w:val="24"/>
              </w:rPr>
            </w:pPr>
            <w:r w:rsidRPr="00505A8E">
              <w:rPr>
                <w:sz w:val="24"/>
                <w:szCs w:val="24"/>
              </w:rPr>
              <w:t>Spitalul Clinic Judetean de Urgenta Ilfov, adresa: Bdul Basarabia nr.49-51, sector 2, Bucuresti</w:t>
            </w:r>
          </w:p>
        </w:tc>
        <w:tc>
          <w:tcPr>
            <w:tcW w:w="4961" w:type="dxa"/>
          </w:tcPr>
          <w:p w:rsidR="00357CCF" w:rsidRPr="005A7755" w:rsidRDefault="004265F8" w:rsidP="00505A8E">
            <w:pPr>
              <w:pStyle w:val="TableParagraph"/>
              <w:spacing w:line="276" w:lineRule="auto"/>
              <w:ind w:left="207" w:right="197"/>
              <w:jc w:val="center"/>
              <w:rPr>
                <w:sz w:val="24"/>
                <w:szCs w:val="24"/>
              </w:rPr>
            </w:pPr>
            <w:r>
              <w:rPr>
                <w:sz w:val="24"/>
                <w:szCs w:val="24"/>
              </w:rPr>
              <w:t>10.08.2026, ora 15.00</w:t>
            </w:r>
          </w:p>
        </w:tc>
      </w:tr>
      <w:tr w:rsidR="00357CCF" w:rsidRPr="00505A8E" w:rsidTr="007E7F46">
        <w:trPr>
          <w:trHeight w:val="567"/>
        </w:trPr>
        <w:tc>
          <w:tcPr>
            <w:tcW w:w="637" w:type="dxa"/>
          </w:tcPr>
          <w:p w:rsidR="00357CCF" w:rsidRPr="00505A8E" w:rsidRDefault="00357CCF" w:rsidP="00505A8E">
            <w:pPr>
              <w:pStyle w:val="TableParagraph"/>
              <w:spacing w:before="145" w:line="276" w:lineRule="auto"/>
              <w:rPr>
                <w:sz w:val="24"/>
                <w:szCs w:val="24"/>
              </w:rPr>
            </w:pPr>
            <w:r w:rsidRPr="00505A8E">
              <w:rPr>
                <w:sz w:val="24"/>
                <w:szCs w:val="24"/>
              </w:rPr>
              <w:t>3.</w:t>
            </w:r>
          </w:p>
        </w:tc>
        <w:tc>
          <w:tcPr>
            <w:tcW w:w="4630" w:type="dxa"/>
          </w:tcPr>
          <w:p w:rsidR="00357CCF" w:rsidRPr="00505A8E" w:rsidRDefault="00357CCF" w:rsidP="00505A8E">
            <w:pPr>
              <w:pStyle w:val="TableParagraph"/>
              <w:spacing w:before="85" w:line="276" w:lineRule="auto"/>
              <w:ind w:left="107"/>
              <w:rPr>
                <w:sz w:val="24"/>
                <w:szCs w:val="24"/>
              </w:rPr>
            </w:pPr>
            <w:r w:rsidRPr="00505A8E">
              <w:rPr>
                <w:sz w:val="24"/>
                <w:szCs w:val="24"/>
              </w:rPr>
              <w:t>Selecţia</w:t>
            </w:r>
            <w:r w:rsidRPr="00505A8E">
              <w:rPr>
                <w:spacing w:val="-3"/>
                <w:sz w:val="24"/>
                <w:szCs w:val="24"/>
              </w:rPr>
              <w:t xml:space="preserve"> </w:t>
            </w:r>
            <w:r w:rsidRPr="00505A8E">
              <w:rPr>
                <w:sz w:val="24"/>
                <w:szCs w:val="24"/>
              </w:rPr>
              <w:t>dosarelor</w:t>
            </w:r>
            <w:r w:rsidRPr="00505A8E">
              <w:rPr>
                <w:spacing w:val="-1"/>
                <w:sz w:val="24"/>
                <w:szCs w:val="24"/>
              </w:rPr>
              <w:t xml:space="preserve"> </w:t>
            </w:r>
            <w:r w:rsidRPr="00505A8E">
              <w:rPr>
                <w:sz w:val="24"/>
                <w:szCs w:val="24"/>
              </w:rPr>
              <w:t>de</w:t>
            </w:r>
            <w:r w:rsidRPr="00505A8E">
              <w:rPr>
                <w:spacing w:val="-2"/>
                <w:sz w:val="24"/>
                <w:szCs w:val="24"/>
              </w:rPr>
              <w:t xml:space="preserve"> </w:t>
            </w:r>
            <w:r w:rsidRPr="00505A8E">
              <w:rPr>
                <w:sz w:val="24"/>
                <w:szCs w:val="24"/>
              </w:rPr>
              <w:t>către</w:t>
            </w:r>
            <w:r w:rsidRPr="00505A8E">
              <w:rPr>
                <w:spacing w:val="-1"/>
                <w:sz w:val="24"/>
                <w:szCs w:val="24"/>
              </w:rPr>
              <w:t xml:space="preserve"> </w:t>
            </w:r>
            <w:r w:rsidRPr="00505A8E">
              <w:rPr>
                <w:sz w:val="24"/>
                <w:szCs w:val="24"/>
              </w:rPr>
              <w:t>membrii</w:t>
            </w:r>
            <w:r w:rsidRPr="00505A8E">
              <w:rPr>
                <w:spacing w:val="-2"/>
                <w:sz w:val="24"/>
                <w:szCs w:val="24"/>
              </w:rPr>
              <w:t xml:space="preserve"> </w:t>
            </w:r>
            <w:r w:rsidRPr="00505A8E">
              <w:rPr>
                <w:sz w:val="24"/>
                <w:szCs w:val="24"/>
              </w:rPr>
              <w:t>comisiei</w:t>
            </w:r>
            <w:r w:rsidRPr="00505A8E">
              <w:rPr>
                <w:spacing w:val="-1"/>
                <w:sz w:val="24"/>
                <w:szCs w:val="24"/>
              </w:rPr>
              <w:t xml:space="preserve"> </w:t>
            </w:r>
            <w:r w:rsidRPr="00505A8E">
              <w:rPr>
                <w:sz w:val="24"/>
                <w:szCs w:val="24"/>
              </w:rPr>
              <w:t>de</w:t>
            </w:r>
            <w:r w:rsidRPr="00505A8E">
              <w:rPr>
                <w:spacing w:val="-2"/>
                <w:sz w:val="24"/>
                <w:szCs w:val="24"/>
              </w:rPr>
              <w:t xml:space="preserve"> </w:t>
            </w:r>
            <w:r w:rsidRPr="00505A8E">
              <w:rPr>
                <w:sz w:val="24"/>
                <w:szCs w:val="24"/>
              </w:rPr>
              <w:t>concurs</w:t>
            </w:r>
          </w:p>
        </w:tc>
        <w:tc>
          <w:tcPr>
            <w:tcW w:w="4961" w:type="dxa"/>
          </w:tcPr>
          <w:p w:rsidR="00357CCF" w:rsidRPr="005A7755" w:rsidRDefault="004265F8" w:rsidP="004265F8">
            <w:pPr>
              <w:pStyle w:val="TableParagraph"/>
              <w:spacing w:line="276" w:lineRule="auto"/>
              <w:ind w:left="207" w:right="197"/>
              <w:jc w:val="center"/>
              <w:rPr>
                <w:sz w:val="24"/>
                <w:szCs w:val="24"/>
              </w:rPr>
            </w:pPr>
            <w:r>
              <w:rPr>
                <w:sz w:val="24"/>
                <w:szCs w:val="24"/>
              </w:rPr>
              <w:t>12.08.2026, ora 15.00</w:t>
            </w:r>
          </w:p>
        </w:tc>
      </w:tr>
      <w:tr w:rsidR="00357CCF" w:rsidRPr="00505A8E" w:rsidTr="007E7F46">
        <w:trPr>
          <w:trHeight w:val="566"/>
        </w:trPr>
        <w:tc>
          <w:tcPr>
            <w:tcW w:w="637" w:type="dxa"/>
          </w:tcPr>
          <w:p w:rsidR="00357CCF" w:rsidRPr="00505A8E" w:rsidRDefault="00357CCF" w:rsidP="00505A8E">
            <w:pPr>
              <w:pStyle w:val="TableParagraph"/>
              <w:spacing w:before="145" w:line="276" w:lineRule="auto"/>
              <w:rPr>
                <w:sz w:val="24"/>
                <w:szCs w:val="24"/>
              </w:rPr>
            </w:pPr>
            <w:r w:rsidRPr="00505A8E">
              <w:rPr>
                <w:sz w:val="24"/>
                <w:szCs w:val="24"/>
              </w:rPr>
              <w:t>4.</w:t>
            </w:r>
          </w:p>
        </w:tc>
        <w:tc>
          <w:tcPr>
            <w:tcW w:w="4630" w:type="dxa"/>
          </w:tcPr>
          <w:p w:rsidR="00357CCF" w:rsidRPr="00505A8E" w:rsidRDefault="00357CCF" w:rsidP="00505A8E">
            <w:pPr>
              <w:pStyle w:val="TableParagraph"/>
              <w:spacing w:before="145"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rezultatelor</w:t>
            </w:r>
            <w:r w:rsidRPr="00505A8E">
              <w:rPr>
                <w:spacing w:val="-2"/>
                <w:sz w:val="24"/>
                <w:szCs w:val="24"/>
              </w:rPr>
              <w:t xml:space="preserve"> </w:t>
            </w:r>
            <w:r w:rsidRPr="00505A8E">
              <w:rPr>
                <w:sz w:val="24"/>
                <w:szCs w:val="24"/>
              </w:rPr>
              <w:t>selecţiei</w:t>
            </w:r>
            <w:r w:rsidRPr="00505A8E">
              <w:rPr>
                <w:spacing w:val="-3"/>
                <w:sz w:val="24"/>
                <w:szCs w:val="24"/>
              </w:rPr>
              <w:t xml:space="preserve"> </w:t>
            </w:r>
            <w:r w:rsidRPr="00505A8E">
              <w:rPr>
                <w:sz w:val="24"/>
                <w:szCs w:val="24"/>
              </w:rPr>
              <w:t>dosarelor</w:t>
            </w:r>
          </w:p>
        </w:tc>
        <w:tc>
          <w:tcPr>
            <w:tcW w:w="4961" w:type="dxa"/>
          </w:tcPr>
          <w:p w:rsidR="00357CCF" w:rsidRPr="005A7755" w:rsidRDefault="004265F8" w:rsidP="004265F8">
            <w:pPr>
              <w:pStyle w:val="TableParagraph"/>
              <w:spacing w:line="276" w:lineRule="auto"/>
              <w:ind w:left="205" w:right="197"/>
              <w:jc w:val="center"/>
              <w:rPr>
                <w:sz w:val="24"/>
                <w:szCs w:val="24"/>
              </w:rPr>
            </w:pPr>
            <w:r>
              <w:rPr>
                <w:sz w:val="24"/>
                <w:szCs w:val="24"/>
              </w:rPr>
              <w:t>13.08.2026, ora 1</w:t>
            </w:r>
            <w:r w:rsidR="006522AE">
              <w:rPr>
                <w:sz w:val="24"/>
                <w:szCs w:val="24"/>
              </w:rPr>
              <w:t>2</w:t>
            </w:r>
            <w:r>
              <w:rPr>
                <w:sz w:val="24"/>
                <w:szCs w:val="24"/>
              </w:rPr>
              <w:t>.00</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5.</w:t>
            </w:r>
          </w:p>
        </w:tc>
        <w:tc>
          <w:tcPr>
            <w:tcW w:w="4630" w:type="dxa"/>
          </w:tcPr>
          <w:p w:rsidR="00357CCF" w:rsidRPr="00505A8E" w:rsidRDefault="00357CCF" w:rsidP="00505A8E">
            <w:pPr>
              <w:pStyle w:val="TableParagraph"/>
              <w:spacing w:line="276" w:lineRule="auto"/>
              <w:ind w:left="107" w:right="1013"/>
              <w:rPr>
                <w:sz w:val="24"/>
                <w:szCs w:val="24"/>
              </w:rPr>
            </w:pPr>
            <w:r w:rsidRPr="00505A8E">
              <w:rPr>
                <w:sz w:val="24"/>
                <w:szCs w:val="24"/>
              </w:rPr>
              <w:t xml:space="preserve">Depunerea contestaţiilor privind rezultatele selecţiei </w:t>
            </w:r>
            <w:r w:rsidRPr="00505A8E">
              <w:rPr>
                <w:spacing w:val="-57"/>
                <w:sz w:val="24"/>
                <w:szCs w:val="24"/>
              </w:rPr>
              <w:t xml:space="preserve"> </w:t>
            </w:r>
            <w:r w:rsidRPr="00505A8E">
              <w:rPr>
                <w:sz w:val="24"/>
                <w:szCs w:val="24"/>
              </w:rPr>
              <w:t>dosarelor</w:t>
            </w:r>
          </w:p>
        </w:tc>
        <w:tc>
          <w:tcPr>
            <w:tcW w:w="4961" w:type="dxa"/>
          </w:tcPr>
          <w:p w:rsidR="00357CCF" w:rsidRPr="005A7755" w:rsidRDefault="004265F8" w:rsidP="004265F8">
            <w:pPr>
              <w:pStyle w:val="TableParagraph"/>
              <w:spacing w:before="1" w:line="276" w:lineRule="auto"/>
              <w:ind w:left="205" w:right="197"/>
              <w:jc w:val="center"/>
              <w:rPr>
                <w:sz w:val="24"/>
                <w:szCs w:val="24"/>
              </w:rPr>
            </w:pPr>
            <w:r>
              <w:rPr>
                <w:sz w:val="24"/>
                <w:szCs w:val="24"/>
              </w:rPr>
              <w:t>1</w:t>
            </w:r>
            <w:r w:rsidR="006522AE">
              <w:rPr>
                <w:sz w:val="24"/>
                <w:szCs w:val="24"/>
              </w:rPr>
              <w:t>3</w:t>
            </w:r>
            <w:r>
              <w:rPr>
                <w:sz w:val="24"/>
                <w:szCs w:val="24"/>
              </w:rPr>
              <w:t>.08.2026, ora 15.00</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6.</w:t>
            </w:r>
          </w:p>
        </w:tc>
        <w:tc>
          <w:tcPr>
            <w:tcW w:w="4630" w:type="dxa"/>
          </w:tcPr>
          <w:p w:rsidR="00357CCF" w:rsidRPr="00505A8E" w:rsidRDefault="00357CCF" w:rsidP="00505A8E">
            <w:pPr>
              <w:pStyle w:val="TableParagraph"/>
              <w:spacing w:before="146"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3"/>
                <w:sz w:val="24"/>
                <w:szCs w:val="24"/>
              </w:rPr>
              <w:t xml:space="preserve"> </w:t>
            </w:r>
            <w:r w:rsidRPr="00505A8E">
              <w:rPr>
                <w:sz w:val="24"/>
                <w:szCs w:val="24"/>
              </w:rPr>
              <w:t>soluţionării</w:t>
            </w:r>
            <w:r w:rsidRPr="00505A8E">
              <w:rPr>
                <w:spacing w:val="-3"/>
                <w:sz w:val="24"/>
                <w:szCs w:val="24"/>
              </w:rPr>
              <w:t xml:space="preserve"> </w:t>
            </w:r>
            <w:r w:rsidRPr="00505A8E">
              <w:rPr>
                <w:sz w:val="24"/>
                <w:szCs w:val="24"/>
              </w:rPr>
              <w:t>contestaţiilor</w:t>
            </w:r>
          </w:p>
        </w:tc>
        <w:tc>
          <w:tcPr>
            <w:tcW w:w="4961" w:type="dxa"/>
          </w:tcPr>
          <w:p w:rsidR="00357CCF" w:rsidRPr="005A7755" w:rsidRDefault="004265F8" w:rsidP="004265F8">
            <w:pPr>
              <w:pStyle w:val="TableParagraph"/>
              <w:spacing w:before="1" w:line="276" w:lineRule="auto"/>
              <w:ind w:left="205" w:right="197"/>
              <w:jc w:val="center"/>
              <w:rPr>
                <w:sz w:val="24"/>
                <w:szCs w:val="24"/>
              </w:rPr>
            </w:pPr>
            <w:r>
              <w:rPr>
                <w:sz w:val="24"/>
                <w:szCs w:val="24"/>
              </w:rPr>
              <w:t>1</w:t>
            </w:r>
            <w:r w:rsidR="006522AE">
              <w:rPr>
                <w:sz w:val="24"/>
                <w:szCs w:val="24"/>
              </w:rPr>
              <w:t>4</w:t>
            </w:r>
            <w:r>
              <w:rPr>
                <w:sz w:val="24"/>
                <w:szCs w:val="24"/>
              </w:rPr>
              <w:t>.08.2026, ora 15.00</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7.</w:t>
            </w:r>
          </w:p>
        </w:tc>
        <w:tc>
          <w:tcPr>
            <w:tcW w:w="4630" w:type="dxa"/>
          </w:tcPr>
          <w:p w:rsidR="00357CCF" w:rsidRPr="00505A8E" w:rsidRDefault="00357CCF" w:rsidP="00505A8E">
            <w:pPr>
              <w:pStyle w:val="TableParagraph"/>
              <w:spacing w:before="86" w:line="276" w:lineRule="auto"/>
              <w:ind w:left="107"/>
              <w:rPr>
                <w:sz w:val="24"/>
                <w:szCs w:val="24"/>
              </w:rPr>
            </w:pPr>
            <w:r w:rsidRPr="00505A8E">
              <w:rPr>
                <w:sz w:val="24"/>
                <w:szCs w:val="24"/>
              </w:rPr>
              <w:t>Susţinerea</w:t>
            </w:r>
            <w:r w:rsidRPr="00505A8E">
              <w:rPr>
                <w:spacing w:val="-2"/>
                <w:sz w:val="24"/>
                <w:szCs w:val="24"/>
              </w:rPr>
              <w:t xml:space="preserve"> </w:t>
            </w:r>
            <w:r w:rsidRPr="00505A8E">
              <w:rPr>
                <w:sz w:val="24"/>
                <w:szCs w:val="24"/>
              </w:rPr>
              <w:t>probei</w:t>
            </w:r>
            <w:r w:rsidRPr="00505A8E">
              <w:rPr>
                <w:spacing w:val="-1"/>
                <w:sz w:val="24"/>
                <w:szCs w:val="24"/>
              </w:rPr>
              <w:t xml:space="preserve"> </w:t>
            </w:r>
            <w:r w:rsidRPr="00505A8E">
              <w:rPr>
                <w:sz w:val="24"/>
                <w:szCs w:val="24"/>
              </w:rPr>
              <w:t>scrise</w:t>
            </w:r>
          </w:p>
        </w:tc>
        <w:tc>
          <w:tcPr>
            <w:tcW w:w="4961" w:type="dxa"/>
          </w:tcPr>
          <w:p w:rsidR="00357CCF" w:rsidRPr="005A7755" w:rsidRDefault="004265F8" w:rsidP="004265F8">
            <w:pPr>
              <w:pStyle w:val="TableParagraph"/>
              <w:spacing w:line="276" w:lineRule="auto"/>
              <w:ind w:left="205" w:right="197"/>
              <w:jc w:val="center"/>
              <w:rPr>
                <w:sz w:val="24"/>
                <w:szCs w:val="24"/>
              </w:rPr>
            </w:pPr>
            <w:r>
              <w:rPr>
                <w:sz w:val="24"/>
                <w:szCs w:val="24"/>
              </w:rPr>
              <w:t xml:space="preserve">18.08.2026, ora </w:t>
            </w:r>
            <w:r w:rsidR="006522AE">
              <w:rPr>
                <w:sz w:val="24"/>
                <w:szCs w:val="24"/>
              </w:rPr>
              <w:t>09</w:t>
            </w:r>
            <w:r>
              <w:rPr>
                <w:sz w:val="24"/>
                <w:szCs w:val="24"/>
              </w:rPr>
              <w:t>.00</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8.</w:t>
            </w:r>
          </w:p>
        </w:tc>
        <w:tc>
          <w:tcPr>
            <w:tcW w:w="4630" w:type="dxa"/>
          </w:tcPr>
          <w:p w:rsidR="00357CCF" w:rsidRPr="00505A8E" w:rsidRDefault="00357CCF" w:rsidP="00505A8E">
            <w:pPr>
              <w:pStyle w:val="TableParagraph"/>
              <w:spacing w:before="146"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2"/>
                <w:sz w:val="24"/>
                <w:szCs w:val="24"/>
              </w:rPr>
              <w:t xml:space="preserve"> </w:t>
            </w:r>
            <w:r w:rsidRPr="00505A8E">
              <w:rPr>
                <w:sz w:val="24"/>
                <w:szCs w:val="24"/>
              </w:rPr>
              <w:t>probei</w:t>
            </w:r>
            <w:r w:rsidRPr="00505A8E">
              <w:rPr>
                <w:spacing w:val="-2"/>
                <w:sz w:val="24"/>
                <w:szCs w:val="24"/>
              </w:rPr>
              <w:t xml:space="preserve"> </w:t>
            </w:r>
            <w:r w:rsidRPr="00505A8E">
              <w:rPr>
                <w:sz w:val="24"/>
                <w:szCs w:val="24"/>
              </w:rPr>
              <w:t>scrise</w:t>
            </w:r>
          </w:p>
        </w:tc>
        <w:tc>
          <w:tcPr>
            <w:tcW w:w="4961" w:type="dxa"/>
          </w:tcPr>
          <w:p w:rsidR="00357CCF" w:rsidRPr="005A7755" w:rsidRDefault="004265F8" w:rsidP="004265F8">
            <w:pPr>
              <w:pStyle w:val="TableParagraph"/>
              <w:spacing w:line="276" w:lineRule="auto"/>
              <w:ind w:left="205" w:right="197"/>
              <w:jc w:val="center"/>
              <w:rPr>
                <w:sz w:val="24"/>
                <w:szCs w:val="24"/>
              </w:rPr>
            </w:pPr>
            <w:r>
              <w:rPr>
                <w:sz w:val="24"/>
                <w:szCs w:val="24"/>
              </w:rPr>
              <w:t>1</w:t>
            </w:r>
            <w:r w:rsidR="006522AE">
              <w:rPr>
                <w:sz w:val="24"/>
                <w:szCs w:val="24"/>
              </w:rPr>
              <w:t>9</w:t>
            </w:r>
            <w:r>
              <w:rPr>
                <w:sz w:val="24"/>
                <w:szCs w:val="24"/>
              </w:rPr>
              <w:t xml:space="preserve">.08.2026, ora </w:t>
            </w:r>
            <w:r w:rsidR="006522AE">
              <w:rPr>
                <w:sz w:val="24"/>
                <w:szCs w:val="24"/>
              </w:rPr>
              <w:t>09</w:t>
            </w:r>
            <w:r>
              <w:rPr>
                <w:sz w:val="24"/>
                <w:szCs w:val="24"/>
              </w:rPr>
              <w:t>.00</w:t>
            </w:r>
          </w:p>
        </w:tc>
      </w:tr>
      <w:tr w:rsidR="00357CCF" w:rsidRPr="00505A8E" w:rsidTr="007E7F46">
        <w:trPr>
          <w:trHeight w:val="565"/>
        </w:trPr>
        <w:tc>
          <w:tcPr>
            <w:tcW w:w="637" w:type="dxa"/>
          </w:tcPr>
          <w:p w:rsidR="00357CCF" w:rsidRPr="00505A8E" w:rsidRDefault="00357CCF" w:rsidP="00505A8E">
            <w:pPr>
              <w:pStyle w:val="TableParagraph"/>
              <w:spacing w:before="145" w:line="276" w:lineRule="auto"/>
              <w:rPr>
                <w:sz w:val="24"/>
                <w:szCs w:val="24"/>
              </w:rPr>
            </w:pPr>
            <w:r w:rsidRPr="00505A8E">
              <w:rPr>
                <w:sz w:val="24"/>
                <w:szCs w:val="24"/>
              </w:rPr>
              <w:t>9.</w:t>
            </w:r>
          </w:p>
        </w:tc>
        <w:tc>
          <w:tcPr>
            <w:tcW w:w="4630" w:type="dxa"/>
          </w:tcPr>
          <w:p w:rsidR="00357CCF" w:rsidRPr="00505A8E" w:rsidRDefault="00357CCF" w:rsidP="00505A8E">
            <w:pPr>
              <w:pStyle w:val="TableParagraph"/>
              <w:spacing w:line="276" w:lineRule="auto"/>
              <w:ind w:left="107" w:right="580"/>
              <w:rPr>
                <w:sz w:val="24"/>
                <w:szCs w:val="24"/>
              </w:rPr>
            </w:pPr>
            <w:r w:rsidRPr="00505A8E">
              <w:rPr>
                <w:sz w:val="24"/>
                <w:szCs w:val="24"/>
              </w:rPr>
              <w:t>Depunerea contestaţiilor privind rezultatele probei scrise</w:t>
            </w:r>
            <w:r w:rsidRPr="00505A8E">
              <w:rPr>
                <w:spacing w:val="-57"/>
                <w:sz w:val="24"/>
                <w:szCs w:val="24"/>
              </w:rPr>
              <w:t xml:space="preserve"> </w:t>
            </w:r>
          </w:p>
        </w:tc>
        <w:tc>
          <w:tcPr>
            <w:tcW w:w="4961" w:type="dxa"/>
          </w:tcPr>
          <w:p w:rsidR="00357CCF" w:rsidRPr="005A7755" w:rsidRDefault="004265F8" w:rsidP="004265F8">
            <w:pPr>
              <w:pStyle w:val="TableParagraph"/>
              <w:spacing w:line="276" w:lineRule="auto"/>
              <w:ind w:left="205" w:right="197"/>
              <w:jc w:val="center"/>
              <w:rPr>
                <w:sz w:val="24"/>
                <w:szCs w:val="24"/>
              </w:rPr>
            </w:pPr>
            <w:r>
              <w:rPr>
                <w:sz w:val="24"/>
                <w:szCs w:val="24"/>
              </w:rPr>
              <w:t>19.08.2026, ora 15.00</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10.</w:t>
            </w:r>
          </w:p>
        </w:tc>
        <w:tc>
          <w:tcPr>
            <w:tcW w:w="4630" w:type="dxa"/>
          </w:tcPr>
          <w:p w:rsidR="00357CCF" w:rsidRPr="00505A8E" w:rsidRDefault="00357CCF" w:rsidP="00505A8E">
            <w:pPr>
              <w:pStyle w:val="TableParagraph"/>
              <w:spacing w:before="146"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3"/>
                <w:sz w:val="24"/>
                <w:szCs w:val="24"/>
              </w:rPr>
              <w:t xml:space="preserve"> </w:t>
            </w:r>
            <w:r w:rsidRPr="00505A8E">
              <w:rPr>
                <w:sz w:val="24"/>
                <w:szCs w:val="24"/>
              </w:rPr>
              <w:t>soluţionării</w:t>
            </w:r>
            <w:r w:rsidRPr="00505A8E">
              <w:rPr>
                <w:spacing w:val="-3"/>
                <w:sz w:val="24"/>
                <w:szCs w:val="24"/>
              </w:rPr>
              <w:t xml:space="preserve"> </w:t>
            </w:r>
            <w:r w:rsidRPr="00505A8E">
              <w:rPr>
                <w:sz w:val="24"/>
                <w:szCs w:val="24"/>
              </w:rPr>
              <w:t>contestaţiilor</w:t>
            </w:r>
          </w:p>
        </w:tc>
        <w:tc>
          <w:tcPr>
            <w:tcW w:w="4961" w:type="dxa"/>
          </w:tcPr>
          <w:p w:rsidR="00357CCF" w:rsidRPr="005A7755" w:rsidRDefault="004265F8" w:rsidP="00505A8E">
            <w:pPr>
              <w:pStyle w:val="TableParagraph"/>
              <w:spacing w:before="1" w:line="276" w:lineRule="auto"/>
              <w:ind w:left="205" w:right="197"/>
              <w:jc w:val="center"/>
              <w:rPr>
                <w:sz w:val="24"/>
                <w:szCs w:val="24"/>
              </w:rPr>
            </w:pPr>
            <w:r>
              <w:rPr>
                <w:sz w:val="24"/>
                <w:szCs w:val="24"/>
              </w:rPr>
              <w:t>20.08.2026, ora 15.00</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11.</w:t>
            </w:r>
          </w:p>
        </w:tc>
        <w:tc>
          <w:tcPr>
            <w:tcW w:w="4630" w:type="dxa"/>
          </w:tcPr>
          <w:p w:rsidR="00357CCF" w:rsidRPr="00505A8E" w:rsidRDefault="00357CCF" w:rsidP="00505A8E">
            <w:pPr>
              <w:pStyle w:val="TableParagraph"/>
              <w:spacing w:before="146" w:line="276" w:lineRule="auto"/>
              <w:ind w:left="108"/>
              <w:rPr>
                <w:sz w:val="24"/>
                <w:szCs w:val="24"/>
              </w:rPr>
            </w:pPr>
            <w:r w:rsidRPr="00505A8E">
              <w:rPr>
                <w:sz w:val="24"/>
                <w:szCs w:val="24"/>
              </w:rPr>
              <w:t>Susţinerea</w:t>
            </w:r>
            <w:r w:rsidRPr="00505A8E">
              <w:rPr>
                <w:spacing w:val="-2"/>
                <w:sz w:val="24"/>
                <w:szCs w:val="24"/>
              </w:rPr>
              <w:t xml:space="preserve"> </w:t>
            </w:r>
            <w:r w:rsidRPr="00505A8E">
              <w:rPr>
                <w:sz w:val="24"/>
                <w:szCs w:val="24"/>
              </w:rPr>
              <w:t>interviului</w:t>
            </w:r>
          </w:p>
        </w:tc>
        <w:tc>
          <w:tcPr>
            <w:tcW w:w="4961" w:type="dxa"/>
          </w:tcPr>
          <w:p w:rsidR="00357CCF" w:rsidRPr="005A7755" w:rsidRDefault="004265F8" w:rsidP="004265F8">
            <w:pPr>
              <w:pStyle w:val="TableParagraph"/>
              <w:spacing w:line="276" w:lineRule="auto"/>
              <w:ind w:left="205" w:right="197"/>
              <w:jc w:val="center"/>
              <w:rPr>
                <w:sz w:val="24"/>
                <w:szCs w:val="24"/>
              </w:rPr>
            </w:pPr>
            <w:r>
              <w:rPr>
                <w:sz w:val="24"/>
                <w:szCs w:val="24"/>
              </w:rPr>
              <w:t xml:space="preserve">21.08.2026, ora </w:t>
            </w:r>
            <w:r w:rsidR="006522AE">
              <w:rPr>
                <w:sz w:val="24"/>
                <w:szCs w:val="24"/>
              </w:rPr>
              <w:t>09</w:t>
            </w:r>
            <w:r>
              <w:rPr>
                <w:sz w:val="24"/>
                <w:szCs w:val="24"/>
              </w:rPr>
              <w:t>.00</w:t>
            </w:r>
          </w:p>
        </w:tc>
      </w:tr>
      <w:tr w:rsidR="00357CCF" w:rsidRPr="00505A8E" w:rsidTr="007E7F46">
        <w:trPr>
          <w:trHeight w:val="567"/>
        </w:trPr>
        <w:tc>
          <w:tcPr>
            <w:tcW w:w="637" w:type="dxa"/>
          </w:tcPr>
          <w:p w:rsidR="00357CCF" w:rsidRPr="00505A8E" w:rsidRDefault="00357CCF" w:rsidP="00505A8E">
            <w:pPr>
              <w:pStyle w:val="TableParagraph"/>
              <w:spacing w:before="146" w:line="276" w:lineRule="auto"/>
              <w:rPr>
                <w:sz w:val="24"/>
                <w:szCs w:val="24"/>
              </w:rPr>
            </w:pPr>
            <w:r w:rsidRPr="00505A8E">
              <w:rPr>
                <w:sz w:val="24"/>
                <w:szCs w:val="24"/>
              </w:rPr>
              <w:t>12.</w:t>
            </w:r>
          </w:p>
        </w:tc>
        <w:tc>
          <w:tcPr>
            <w:tcW w:w="4630" w:type="dxa"/>
          </w:tcPr>
          <w:p w:rsidR="00357CCF" w:rsidRPr="00505A8E" w:rsidRDefault="00357CCF" w:rsidP="00505A8E">
            <w:pPr>
              <w:pStyle w:val="TableParagraph"/>
              <w:spacing w:before="146" w:line="276" w:lineRule="auto"/>
              <w:ind w:left="108"/>
              <w:rPr>
                <w:sz w:val="24"/>
                <w:szCs w:val="24"/>
              </w:rPr>
            </w:pPr>
            <w:r w:rsidRPr="00505A8E">
              <w:rPr>
                <w:sz w:val="24"/>
                <w:szCs w:val="24"/>
              </w:rPr>
              <w:t>Comunicarea</w:t>
            </w:r>
            <w:r w:rsidRPr="00505A8E">
              <w:rPr>
                <w:spacing w:val="-3"/>
                <w:sz w:val="24"/>
                <w:szCs w:val="24"/>
              </w:rPr>
              <w:t xml:space="preserve"> </w:t>
            </w:r>
            <w:r w:rsidRPr="00505A8E">
              <w:rPr>
                <w:sz w:val="24"/>
                <w:szCs w:val="24"/>
              </w:rPr>
              <w:t>rezultatelor</w:t>
            </w:r>
            <w:r w:rsidRPr="00505A8E">
              <w:rPr>
                <w:spacing w:val="-2"/>
                <w:sz w:val="24"/>
                <w:szCs w:val="24"/>
              </w:rPr>
              <w:t xml:space="preserve"> </w:t>
            </w:r>
            <w:r w:rsidRPr="00505A8E">
              <w:rPr>
                <w:sz w:val="24"/>
                <w:szCs w:val="24"/>
              </w:rPr>
              <w:t>după</w:t>
            </w:r>
            <w:r w:rsidRPr="00505A8E">
              <w:rPr>
                <w:spacing w:val="-3"/>
                <w:sz w:val="24"/>
                <w:szCs w:val="24"/>
              </w:rPr>
              <w:t xml:space="preserve"> </w:t>
            </w:r>
            <w:r w:rsidRPr="00505A8E">
              <w:rPr>
                <w:sz w:val="24"/>
                <w:szCs w:val="24"/>
              </w:rPr>
              <w:t>susţinerea</w:t>
            </w:r>
            <w:r w:rsidRPr="00505A8E">
              <w:rPr>
                <w:spacing w:val="-3"/>
                <w:sz w:val="24"/>
                <w:szCs w:val="24"/>
              </w:rPr>
              <w:t xml:space="preserve"> </w:t>
            </w:r>
            <w:r w:rsidRPr="00505A8E">
              <w:rPr>
                <w:sz w:val="24"/>
                <w:szCs w:val="24"/>
              </w:rPr>
              <w:t>interviului</w:t>
            </w:r>
          </w:p>
        </w:tc>
        <w:tc>
          <w:tcPr>
            <w:tcW w:w="4961" w:type="dxa"/>
          </w:tcPr>
          <w:p w:rsidR="00357CCF" w:rsidRPr="005A7755" w:rsidRDefault="004265F8" w:rsidP="004265F8">
            <w:pPr>
              <w:pStyle w:val="TableParagraph"/>
              <w:spacing w:line="276" w:lineRule="auto"/>
              <w:ind w:left="205" w:right="197"/>
              <w:jc w:val="center"/>
              <w:rPr>
                <w:sz w:val="24"/>
                <w:szCs w:val="24"/>
              </w:rPr>
            </w:pPr>
            <w:r>
              <w:rPr>
                <w:sz w:val="24"/>
                <w:szCs w:val="24"/>
              </w:rPr>
              <w:t>2</w:t>
            </w:r>
            <w:r w:rsidR="006522AE">
              <w:rPr>
                <w:sz w:val="24"/>
                <w:szCs w:val="24"/>
              </w:rPr>
              <w:t>4</w:t>
            </w:r>
            <w:r>
              <w:rPr>
                <w:sz w:val="24"/>
                <w:szCs w:val="24"/>
              </w:rPr>
              <w:t xml:space="preserve">.08.2026, ora </w:t>
            </w:r>
            <w:r w:rsidR="006522AE">
              <w:rPr>
                <w:sz w:val="24"/>
                <w:szCs w:val="24"/>
              </w:rPr>
              <w:t>09</w:t>
            </w:r>
            <w:r>
              <w:rPr>
                <w:sz w:val="24"/>
                <w:szCs w:val="24"/>
              </w:rPr>
              <w:t>.00</w:t>
            </w:r>
          </w:p>
        </w:tc>
      </w:tr>
      <w:tr w:rsidR="00357CCF" w:rsidRPr="00505A8E" w:rsidTr="007E7F46">
        <w:trPr>
          <w:trHeight w:val="567"/>
        </w:trPr>
        <w:tc>
          <w:tcPr>
            <w:tcW w:w="637" w:type="dxa"/>
          </w:tcPr>
          <w:p w:rsidR="00357CCF" w:rsidRPr="00505A8E" w:rsidRDefault="00357CCF" w:rsidP="00505A8E">
            <w:pPr>
              <w:pStyle w:val="TableParagraph"/>
              <w:spacing w:before="145" w:line="276" w:lineRule="auto"/>
              <w:rPr>
                <w:sz w:val="24"/>
                <w:szCs w:val="24"/>
              </w:rPr>
            </w:pPr>
            <w:r w:rsidRPr="00505A8E">
              <w:rPr>
                <w:sz w:val="24"/>
                <w:szCs w:val="24"/>
              </w:rPr>
              <w:t>13.</w:t>
            </w:r>
          </w:p>
        </w:tc>
        <w:tc>
          <w:tcPr>
            <w:tcW w:w="4630" w:type="dxa"/>
          </w:tcPr>
          <w:p w:rsidR="00357CCF" w:rsidRPr="00505A8E" w:rsidRDefault="00357CCF" w:rsidP="00505A8E">
            <w:pPr>
              <w:pStyle w:val="TableParagraph"/>
              <w:spacing w:before="145" w:line="276" w:lineRule="auto"/>
              <w:ind w:left="108"/>
              <w:rPr>
                <w:sz w:val="24"/>
                <w:szCs w:val="24"/>
              </w:rPr>
            </w:pPr>
            <w:r w:rsidRPr="00505A8E">
              <w:rPr>
                <w:sz w:val="24"/>
                <w:szCs w:val="24"/>
              </w:rPr>
              <w:t>Depunerea</w:t>
            </w:r>
            <w:r w:rsidRPr="00505A8E">
              <w:rPr>
                <w:spacing w:val="-3"/>
                <w:sz w:val="24"/>
                <w:szCs w:val="24"/>
              </w:rPr>
              <w:t xml:space="preserve"> </w:t>
            </w:r>
            <w:r w:rsidRPr="00505A8E">
              <w:rPr>
                <w:sz w:val="24"/>
                <w:szCs w:val="24"/>
              </w:rPr>
              <w:t>contestaţiilor</w:t>
            </w:r>
            <w:r w:rsidRPr="00505A8E">
              <w:rPr>
                <w:spacing w:val="-3"/>
                <w:sz w:val="24"/>
                <w:szCs w:val="24"/>
              </w:rPr>
              <w:t xml:space="preserve"> </w:t>
            </w:r>
            <w:r w:rsidRPr="00505A8E">
              <w:rPr>
                <w:sz w:val="24"/>
                <w:szCs w:val="24"/>
              </w:rPr>
              <w:t>privind</w:t>
            </w:r>
            <w:r w:rsidRPr="00505A8E">
              <w:rPr>
                <w:spacing w:val="-3"/>
                <w:sz w:val="24"/>
                <w:szCs w:val="24"/>
              </w:rPr>
              <w:t xml:space="preserve"> </w:t>
            </w:r>
            <w:r w:rsidRPr="00505A8E">
              <w:rPr>
                <w:sz w:val="24"/>
                <w:szCs w:val="24"/>
              </w:rPr>
              <w:t>rezultatul</w:t>
            </w:r>
            <w:r w:rsidRPr="00505A8E">
              <w:rPr>
                <w:spacing w:val="-4"/>
                <w:sz w:val="24"/>
                <w:szCs w:val="24"/>
              </w:rPr>
              <w:t xml:space="preserve"> </w:t>
            </w:r>
            <w:r w:rsidRPr="00505A8E">
              <w:rPr>
                <w:sz w:val="24"/>
                <w:szCs w:val="24"/>
              </w:rPr>
              <w:t>interviului</w:t>
            </w:r>
          </w:p>
        </w:tc>
        <w:tc>
          <w:tcPr>
            <w:tcW w:w="4961" w:type="dxa"/>
          </w:tcPr>
          <w:p w:rsidR="00357CCF" w:rsidRPr="005A7755" w:rsidRDefault="004265F8" w:rsidP="004265F8">
            <w:pPr>
              <w:jc w:val="center"/>
              <w:rPr>
                <w:rFonts w:ascii="Times New Roman" w:hAnsi="Times New Roman"/>
                <w:sz w:val="24"/>
                <w:szCs w:val="24"/>
              </w:rPr>
            </w:pPr>
            <w:r>
              <w:rPr>
                <w:sz w:val="24"/>
                <w:szCs w:val="24"/>
              </w:rPr>
              <w:t>24.08.2026, ora 15.00</w:t>
            </w:r>
          </w:p>
        </w:tc>
      </w:tr>
      <w:tr w:rsidR="00357CCF" w:rsidRPr="00505A8E" w:rsidTr="007E7F46">
        <w:trPr>
          <w:trHeight w:val="567"/>
        </w:trPr>
        <w:tc>
          <w:tcPr>
            <w:tcW w:w="637" w:type="dxa"/>
          </w:tcPr>
          <w:p w:rsidR="00357CCF" w:rsidRPr="00505A8E" w:rsidRDefault="00357CCF" w:rsidP="00505A8E">
            <w:pPr>
              <w:pStyle w:val="TableParagraph"/>
              <w:spacing w:before="145" w:line="276" w:lineRule="auto"/>
              <w:rPr>
                <w:sz w:val="24"/>
                <w:szCs w:val="24"/>
              </w:rPr>
            </w:pPr>
            <w:r w:rsidRPr="00505A8E">
              <w:rPr>
                <w:sz w:val="24"/>
                <w:szCs w:val="24"/>
              </w:rPr>
              <w:t>14.</w:t>
            </w:r>
          </w:p>
        </w:tc>
        <w:tc>
          <w:tcPr>
            <w:tcW w:w="4630" w:type="dxa"/>
          </w:tcPr>
          <w:p w:rsidR="00357CCF" w:rsidRPr="00505A8E" w:rsidRDefault="00357CCF" w:rsidP="00505A8E">
            <w:pPr>
              <w:pStyle w:val="TableParagraph"/>
              <w:spacing w:before="145"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3"/>
                <w:sz w:val="24"/>
                <w:szCs w:val="24"/>
              </w:rPr>
              <w:t xml:space="preserve"> </w:t>
            </w:r>
            <w:r w:rsidRPr="00505A8E">
              <w:rPr>
                <w:sz w:val="24"/>
                <w:szCs w:val="24"/>
              </w:rPr>
              <w:t>soluţionării</w:t>
            </w:r>
            <w:r w:rsidRPr="00505A8E">
              <w:rPr>
                <w:spacing w:val="-3"/>
                <w:sz w:val="24"/>
                <w:szCs w:val="24"/>
              </w:rPr>
              <w:t xml:space="preserve"> </w:t>
            </w:r>
            <w:r w:rsidRPr="00505A8E">
              <w:rPr>
                <w:sz w:val="24"/>
                <w:szCs w:val="24"/>
              </w:rPr>
              <w:t>contestaţiilor</w:t>
            </w:r>
          </w:p>
        </w:tc>
        <w:tc>
          <w:tcPr>
            <w:tcW w:w="4961" w:type="dxa"/>
          </w:tcPr>
          <w:p w:rsidR="00357CCF" w:rsidRPr="005A7755" w:rsidRDefault="004265F8" w:rsidP="004265F8">
            <w:pPr>
              <w:jc w:val="center"/>
              <w:rPr>
                <w:rFonts w:ascii="Times New Roman" w:hAnsi="Times New Roman"/>
                <w:sz w:val="24"/>
                <w:szCs w:val="24"/>
              </w:rPr>
            </w:pPr>
            <w:r>
              <w:rPr>
                <w:sz w:val="24"/>
                <w:szCs w:val="24"/>
              </w:rPr>
              <w:t>25.08.2026, ora 15.00</w:t>
            </w:r>
          </w:p>
        </w:tc>
      </w:tr>
      <w:tr w:rsidR="00357CCF" w:rsidRPr="00505A8E" w:rsidTr="007E7F46">
        <w:trPr>
          <w:trHeight w:val="565"/>
        </w:trPr>
        <w:tc>
          <w:tcPr>
            <w:tcW w:w="637" w:type="dxa"/>
          </w:tcPr>
          <w:p w:rsidR="00357CCF" w:rsidRPr="00505A8E" w:rsidRDefault="00357CCF" w:rsidP="00505A8E">
            <w:pPr>
              <w:pStyle w:val="TableParagraph"/>
              <w:spacing w:before="145" w:line="276" w:lineRule="auto"/>
              <w:rPr>
                <w:sz w:val="24"/>
                <w:szCs w:val="24"/>
              </w:rPr>
            </w:pPr>
            <w:r w:rsidRPr="00505A8E">
              <w:rPr>
                <w:sz w:val="24"/>
                <w:szCs w:val="24"/>
              </w:rPr>
              <w:t>15.</w:t>
            </w:r>
          </w:p>
        </w:tc>
        <w:tc>
          <w:tcPr>
            <w:tcW w:w="4630" w:type="dxa"/>
          </w:tcPr>
          <w:p w:rsidR="00357CCF" w:rsidRPr="00505A8E" w:rsidRDefault="00357CCF" w:rsidP="00505A8E">
            <w:pPr>
              <w:pStyle w:val="TableParagraph"/>
              <w:spacing w:before="145" w:line="276" w:lineRule="auto"/>
              <w:ind w:left="108"/>
              <w:rPr>
                <w:sz w:val="24"/>
                <w:szCs w:val="24"/>
              </w:rPr>
            </w:pPr>
            <w:r w:rsidRPr="00505A8E">
              <w:rPr>
                <w:sz w:val="24"/>
                <w:szCs w:val="24"/>
              </w:rPr>
              <w:t>Afişarea</w:t>
            </w:r>
            <w:r w:rsidRPr="00505A8E">
              <w:rPr>
                <w:spacing w:val="-2"/>
                <w:sz w:val="24"/>
                <w:szCs w:val="24"/>
              </w:rPr>
              <w:t xml:space="preserve"> </w:t>
            </w:r>
            <w:r w:rsidRPr="00505A8E">
              <w:rPr>
                <w:sz w:val="24"/>
                <w:szCs w:val="24"/>
              </w:rPr>
              <w:t>rezultatului</w:t>
            </w:r>
            <w:r w:rsidRPr="00505A8E">
              <w:rPr>
                <w:spacing w:val="-2"/>
                <w:sz w:val="24"/>
                <w:szCs w:val="24"/>
              </w:rPr>
              <w:t xml:space="preserve"> </w:t>
            </w:r>
            <w:r w:rsidRPr="00505A8E">
              <w:rPr>
                <w:sz w:val="24"/>
                <w:szCs w:val="24"/>
              </w:rPr>
              <w:t>final</w:t>
            </w:r>
            <w:r w:rsidRPr="00505A8E">
              <w:rPr>
                <w:spacing w:val="-2"/>
                <w:sz w:val="24"/>
                <w:szCs w:val="24"/>
              </w:rPr>
              <w:t xml:space="preserve"> </w:t>
            </w:r>
            <w:r w:rsidRPr="00505A8E">
              <w:rPr>
                <w:sz w:val="24"/>
                <w:szCs w:val="24"/>
              </w:rPr>
              <w:t>al</w:t>
            </w:r>
            <w:r w:rsidRPr="00505A8E">
              <w:rPr>
                <w:spacing w:val="-2"/>
                <w:sz w:val="24"/>
                <w:szCs w:val="24"/>
              </w:rPr>
              <w:t xml:space="preserve"> </w:t>
            </w:r>
            <w:r w:rsidRPr="00505A8E">
              <w:rPr>
                <w:sz w:val="24"/>
                <w:szCs w:val="24"/>
              </w:rPr>
              <w:t>concursului</w:t>
            </w:r>
          </w:p>
        </w:tc>
        <w:tc>
          <w:tcPr>
            <w:tcW w:w="4961" w:type="dxa"/>
          </w:tcPr>
          <w:p w:rsidR="00357CCF" w:rsidRPr="005A7755" w:rsidRDefault="004265F8" w:rsidP="00A90E4A">
            <w:pPr>
              <w:pStyle w:val="TableParagraph"/>
              <w:spacing w:line="276" w:lineRule="auto"/>
              <w:ind w:left="205" w:right="197"/>
              <w:jc w:val="center"/>
              <w:rPr>
                <w:sz w:val="24"/>
                <w:szCs w:val="24"/>
              </w:rPr>
            </w:pPr>
            <w:r>
              <w:rPr>
                <w:sz w:val="24"/>
                <w:szCs w:val="24"/>
              </w:rPr>
              <w:t>2</w:t>
            </w:r>
            <w:r w:rsidR="006522AE">
              <w:rPr>
                <w:sz w:val="24"/>
                <w:szCs w:val="24"/>
              </w:rPr>
              <w:t>6</w:t>
            </w:r>
            <w:r>
              <w:rPr>
                <w:sz w:val="24"/>
                <w:szCs w:val="24"/>
              </w:rPr>
              <w:t>.08.2026, ora 1</w:t>
            </w:r>
            <w:r w:rsidR="00A90E4A">
              <w:rPr>
                <w:sz w:val="24"/>
                <w:szCs w:val="24"/>
              </w:rPr>
              <w:t>5</w:t>
            </w:r>
            <w:r>
              <w:rPr>
                <w:sz w:val="24"/>
                <w:szCs w:val="24"/>
              </w:rPr>
              <w:t>.00</w:t>
            </w:r>
          </w:p>
        </w:tc>
      </w:tr>
    </w:tbl>
    <w:p w:rsidR="00344A44" w:rsidRPr="00A642DA" w:rsidRDefault="00344A44" w:rsidP="00505A8E">
      <w:pPr>
        <w:spacing w:after="0"/>
        <w:jc w:val="both"/>
        <w:rPr>
          <w:rFonts w:ascii="Times New Roman" w:hAnsi="Times New Roman"/>
          <w:sz w:val="24"/>
          <w:szCs w:val="24"/>
        </w:rPr>
      </w:pPr>
    </w:p>
    <w:p w:rsidR="00A642DA" w:rsidRPr="006522AE" w:rsidRDefault="00A642DA" w:rsidP="000A54AB">
      <w:pPr>
        <w:spacing w:after="0"/>
        <w:jc w:val="center"/>
        <w:rPr>
          <w:rFonts w:ascii="Times New Roman" w:hAnsi="Times New Roman"/>
          <w:sz w:val="24"/>
          <w:szCs w:val="24"/>
        </w:rPr>
      </w:pPr>
      <w:r w:rsidRPr="006522AE">
        <w:rPr>
          <w:rFonts w:ascii="Times New Roman" w:hAnsi="Times New Roman"/>
          <w:sz w:val="24"/>
          <w:szCs w:val="24"/>
        </w:rPr>
        <w:t>BIBLIOGRAFIA</w:t>
      </w:r>
    </w:p>
    <w:p w:rsidR="00A642DA" w:rsidRPr="006522AE" w:rsidRDefault="00A642DA" w:rsidP="000A54AB">
      <w:pPr>
        <w:spacing w:after="0"/>
        <w:jc w:val="center"/>
        <w:rPr>
          <w:rFonts w:ascii="Times New Roman" w:hAnsi="Times New Roman"/>
          <w:sz w:val="24"/>
          <w:szCs w:val="24"/>
        </w:rPr>
      </w:pPr>
      <w:r w:rsidRPr="006522AE">
        <w:rPr>
          <w:rFonts w:ascii="Times New Roman" w:hAnsi="Times New Roman"/>
          <w:sz w:val="24"/>
          <w:szCs w:val="24"/>
        </w:rPr>
        <w:t xml:space="preserve">la concursul organizat în vederea ocupării postului vacant </w:t>
      </w:r>
    </w:p>
    <w:p w:rsidR="00344A44" w:rsidRPr="009D2882" w:rsidRDefault="004265F8" w:rsidP="000A54AB">
      <w:pPr>
        <w:spacing w:after="0" w:line="240" w:lineRule="auto"/>
        <w:jc w:val="center"/>
        <w:rPr>
          <w:rFonts w:ascii="Times New Roman" w:hAnsi="Times New Roman"/>
          <w:sz w:val="24"/>
          <w:szCs w:val="24"/>
        </w:rPr>
      </w:pPr>
      <w:r w:rsidRPr="006522AE">
        <w:rPr>
          <w:rFonts w:ascii="Times New Roman" w:hAnsi="Times New Roman"/>
          <w:bCs/>
          <w:color w:val="222222"/>
          <w:sz w:val="24"/>
          <w:szCs w:val="24"/>
          <w:shd w:val="clear" w:color="auto" w:fill="FFFFFF"/>
        </w:rPr>
        <w:lastRenderedPageBreak/>
        <w:t>Sef Serviciul Administrativ, Aprovizionare, Transport</w:t>
      </w:r>
    </w:p>
    <w:p w:rsidR="00AA33F9" w:rsidRDefault="00AA33F9" w:rsidP="000A54AB">
      <w:pPr>
        <w:spacing w:after="0"/>
        <w:rPr>
          <w:rFonts w:ascii="Times New Roman" w:eastAsia="Times New Roman" w:hAnsi="Times New Roman"/>
          <w:sz w:val="24"/>
          <w:szCs w:val="24"/>
          <w:lang w:val="en-US" w:eastAsia="ro-RO"/>
        </w:rPr>
      </w:pPr>
    </w:p>
    <w:p w:rsidR="006522AE" w:rsidRPr="006522AE" w:rsidRDefault="006522AE" w:rsidP="006522AE">
      <w:pPr>
        <w:rPr>
          <w:rFonts w:cs="Calibri"/>
          <w:bCs/>
          <w:sz w:val="24"/>
          <w:szCs w:val="24"/>
        </w:rPr>
      </w:pPr>
      <w:r w:rsidRPr="006522AE">
        <w:rPr>
          <w:rFonts w:cs="Calibri"/>
          <w:bCs/>
          <w:sz w:val="24"/>
          <w:szCs w:val="24"/>
        </w:rPr>
        <w:t>1. H.G.R. nr. 907/2016 privind etapele de elaborare și conținutul-cadru al documentațiilor tehnico-economice aferente obiectivelor/proiectelor de investiții finanțate din fonduri publice, cu modificările și completările ulterioare.</w:t>
      </w:r>
    </w:p>
    <w:p w:rsidR="006522AE" w:rsidRPr="006522AE" w:rsidRDefault="006522AE" w:rsidP="006522AE">
      <w:pPr>
        <w:rPr>
          <w:rFonts w:cs="Calibri"/>
          <w:bCs/>
          <w:sz w:val="24"/>
          <w:szCs w:val="24"/>
        </w:rPr>
      </w:pPr>
      <w:r w:rsidRPr="006522AE">
        <w:rPr>
          <w:rFonts w:cs="Calibri"/>
          <w:bCs/>
          <w:sz w:val="24"/>
          <w:szCs w:val="24"/>
        </w:rPr>
        <w:t>2. H.G.R. nr. 273/1994 privind aprobarea Regulamentului de recepție a lucrărilor de construcții și instalații aferente acestora, cu modificările și completările ulterioare.</w:t>
      </w:r>
    </w:p>
    <w:p w:rsidR="006522AE" w:rsidRPr="006522AE" w:rsidRDefault="006522AE" w:rsidP="006522AE">
      <w:pPr>
        <w:rPr>
          <w:rFonts w:cs="Calibri"/>
          <w:bCs/>
          <w:sz w:val="24"/>
          <w:szCs w:val="24"/>
        </w:rPr>
      </w:pPr>
      <w:r w:rsidRPr="006522AE">
        <w:rPr>
          <w:rFonts w:cs="Calibri"/>
          <w:bCs/>
          <w:sz w:val="24"/>
          <w:szCs w:val="24"/>
        </w:rPr>
        <w:t>3. Legea nr. 50/1991, republicată, privind autorizarea executării lucrărilor de construcții, cu modificările și completările ulterioare.</w:t>
      </w:r>
    </w:p>
    <w:p w:rsidR="006522AE" w:rsidRPr="006522AE" w:rsidRDefault="006522AE" w:rsidP="006522AE">
      <w:pPr>
        <w:rPr>
          <w:rFonts w:cs="Calibri"/>
          <w:bCs/>
          <w:sz w:val="24"/>
          <w:szCs w:val="24"/>
        </w:rPr>
      </w:pPr>
      <w:r w:rsidRPr="006522AE">
        <w:rPr>
          <w:rFonts w:cs="Calibri"/>
          <w:bCs/>
          <w:sz w:val="24"/>
          <w:szCs w:val="24"/>
        </w:rPr>
        <w:t>4. Ordinul nr. 839/2009 pentru aprobarea Normelor metodologice de aplicare a Legii nr. 50/1991, republicată, privind autorizarea executării lucrărilor de construcții, cu modificările și completările ulterioare.</w:t>
      </w:r>
    </w:p>
    <w:p w:rsidR="006522AE" w:rsidRPr="006522AE" w:rsidRDefault="006522AE" w:rsidP="006522AE">
      <w:pPr>
        <w:rPr>
          <w:rFonts w:cs="Calibri"/>
          <w:bCs/>
          <w:sz w:val="24"/>
          <w:szCs w:val="24"/>
        </w:rPr>
      </w:pPr>
      <w:r w:rsidRPr="006522AE">
        <w:rPr>
          <w:rFonts w:cs="Calibri"/>
          <w:bCs/>
          <w:sz w:val="24"/>
          <w:szCs w:val="24"/>
        </w:rPr>
        <w:t>5. Legea nr. 10/1995, republicată, privind calitatea în construcții, cu modificările și completările ulterioare.</w:t>
      </w:r>
    </w:p>
    <w:p w:rsidR="006522AE" w:rsidRPr="006522AE" w:rsidRDefault="006522AE" w:rsidP="006522AE">
      <w:pPr>
        <w:rPr>
          <w:rFonts w:cs="Calibri"/>
          <w:bCs/>
          <w:sz w:val="24"/>
          <w:szCs w:val="24"/>
        </w:rPr>
      </w:pPr>
      <w:r w:rsidRPr="006522AE">
        <w:rPr>
          <w:rFonts w:cs="Calibri"/>
          <w:bCs/>
          <w:sz w:val="24"/>
          <w:szCs w:val="24"/>
        </w:rPr>
        <w:t>6. Ordinul nr. 2861/2009 pentru aprobarea Normelor privind organizarea și efectuarea inventarierii elementelor de natura activelor, datoriilor și capitalurilor proprii.</w:t>
      </w:r>
    </w:p>
    <w:p w:rsidR="006522AE" w:rsidRPr="006522AE" w:rsidRDefault="006522AE" w:rsidP="006522AE">
      <w:pPr>
        <w:rPr>
          <w:rFonts w:cs="Calibri"/>
          <w:bCs/>
          <w:sz w:val="24"/>
          <w:szCs w:val="24"/>
        </w:rPr>
      </w:pPr>
      <w:r w:rsidRPr="006522AE">
        <w:rPr>
          <w:rFonts w:cs="Calibri"/>
          <w:bCs/>
          <w:sz w:val="24"/>
          <w:szCs w:val="24"/>
        </w:rPr>
        <w:t>7. Legea nr. 53/2003, republicată – Codul muncii.</w:t>
      </w:r>
    </w:p>
    <w:p w:rsidR="006522AE" w:rsidRPr="006522AE" w:rsidRDefault="006522AE" w:rsidP="006522AE">
      <w:pPr>
        <w:rPr>
          <w:rFonts w:cs="Calibri"/>
          <w:bCs/>
          <w:sz w:val="24"/>
          <w:szCs w:val="24"/>
        </w:rPr>
      </w:pPr>
      <w:r w:rsidRPr="006522AE">
        <w:rPr>
          <w:rFonts w:cs="Calibri"/>
          <w:bCs/>
          <w:sz w:val="24"/>
          <w:szCs w:val="24"/>
        </w:rPr>
        <w:t>8. Legea nr. 95/2006, republicată, privind reforma în domeniul sănătății – Titlul VII – Spitale.</w:t>
      </w:r>
    </w:p>
    <w:p w:rsidR="006522AE" w:rsidRPr="006522AE" w:rsidRDefault="006522AE" w:rsidP="006522AE">
      <w:pPr>
        <w:rPr>
          <w:rFonts w:cs="Calibri"/>
          <w:bCs/>
          <w:sz w:val="24"/>
          <w:szCs w:val="24"/>
        </w:rPr>
      </w:pPr>
      <w:r w:rsidRPr="006522AE">
        <w:rPr>
          <w:rFonts w:cs="Calibri"/>
          <w:bCs/>
          <w:sz w:val="24"/>
          <w:szCs w:val="24"/>
        </w:rPr>
        <w:t>9. Ordinul nr. 1224/2010 privind aprobarea normativelor de personal pentru asistența medicală spitalicească, precum și pentru modificarea și completarea Ordinului M.S. nr. 1778/2006 privind aprobarea normativelor de personal.</w:t>
      </w:r>
    </w:p>
    <w:p w:rsidR="006522AE" w:rsidRPr="006522AE" w:rsidRDefault="006522AE" w:rsidP="006522AE">
      <w:pPr>
        <w:rPr>
          <w:rFonts w:cs="Calibri"/>
          <w:bCs/>
          <w:sz w:val="24"/>
          <w:szCs w:val="24"/>
        </w:rPr>
      </w:pPr>
      <w:r w:rsidRPr="006522AE">
        <w:rPr>
          <w:rFonts w:cs="Calibri"/>
          <w:bCs/>
          <w:sz w:val="24"/>
          <w:szCs w:val="24"/>
        </w:rPr>
        <w:t>10. Ordinul Secretariatului General al Guvernului nr. 600/2018 privind aprobarea Codului controlului intern managerial al entităților publice.</w:t>
      </w:r>
    </w:p>
    <w:p w:rsidR="006522AE" w:rsidRPr="006522AE" w:rsidRDefault="006522AE" w:rsidP="006522AE">
      <w:pPr>
        <w:rPr>
          <w:rFonts w:cs="Calibri"/>
          <w:bCs/>
          <w:sz w:val="24"/>
          <w:szCs w:val="24"/>
        </w:rPr>
      </w:pPr>
      <w:r w:rsidRPr="006522AE">
        <w:rPr>
          <w:rFonts w:cs="Calibri"/>
          <w:bCs/>
          <w:sz w:val="24"/>
          <w:szCs w:val="24"/>
        </w:rPr>
        <w:t>11. Legea nr. 319/2006 privind securitatea și sănătatea în muncă, cu modificările și completările ulterioare.</w:t>
      </w:r>
    </w:p>
    <w:p w:rsidR="006522AE" w:rsidRPr="006522AE" w:rsidRDefault="006522AE" w:rsidP="006522AE">
      <w:pPr>
        <w:rPr>
          <w:rFonts w:cs="Calibri"/>
          <w:bCs/>
          <w:sz w:val="24"/>
          <w:szCs w:val="24"/>
        </w:rPr>
      </w:pPr>
      <w:r w:rsidRPr="006522AE">
        <w:rPr>
          <w:rFonts w:cs="Calibri"/>
          <w:bCs/>
          <w:sz w:val="24"/>
          <w:szCs w:val="24"/>
        </w:rPr>
        <w:t>12. Legea nr. 307/2006 privind apărarea împotriva incendiilor, cu modificările și completările ulterioare.</w:t>
      </w:r>
    </w:p>
    <w:p w:rsidR="004265F8" w:rsidRDefault="004265F8" w:rsidP="000A54AB">
      <w:pPr>
        <w:spacing w:after="0"/>
        <w:rPr>
          <w:rFonts w:ascii="Times New Roman" w:eastAsia="Times New Roman" w:hAnsi="Times New Roman"/>
          <w:sz w:val="24"/>
          <w:szCs w:val="24"/>
          <w:lang w:val="en-US" w:eastAsia="ro-RO"/>
        </w:rPr>
      </w:pPr>
    </w:p>
    <w:p w:rsidR="00A642DA" w:rsidRPr="006522AE" w:rsidRDefault="00A642DA" w:rsidP="000A54AB">
      <w:pPr>
        <w:spacing w:after="0"/>
        <w:jc w:val="center"/>
        <w:rPr>
          <w:rFonts w:ascii="Times New Roman" w:hAnsi="Times New Roman"/>
          <w:sz w:val="24"/>
          <w:szCs w:val="24"/>
        </w:rPr>
      </w:pPr>
      <w:r w:rsidRPr="006522AE">
        <w:rPr>
          <w:rFonts w:ascii="Times New Roman" w:hAnsi="Times New Roman"/>
          <w:sz w:val="24"/>
          <w:szCs w:val="24"/>
        </w:rPr>
        <w:t>TEMATICA</w:t>
      </w:r>
    </w:p>
    <w:p w:rsidR="004265F8" w:rsidRPr="006522AE" w:rsidRDefault="004265F8" w:rsidP="004265F8">
      <w:pPr>
        <w:spacing w:after="0"/>
        <w:jc w:val="center"/>
        <w:rPr>
          <w:rFonts w:ascii="Times New Roman" w:hAnsi="Times New Roman"/>
          <w:sz w:val="24"/>
          <w:szCs w:val="24"/>
        </w:rPr>
      </w:pPr>
      <w:r w:rsidRPr="006522AE">
        <w:rPr>
          <w:rFonts w:ascii="Times New Roman" w:hAnsi="Times New Roman"/>
          <w:sz w:val="24"/>
          <w:szCs w:val="24"/>
        </w:rPr>
        <w:t xml:space="preserve">la concursul organizat în vederea ocupării postului vacant </w:t>
      </w:r>
    </w:p>
    <w:p w:rsidR="004265F8" w:rsidRPr="009D2882" w:rsidRDefault="004265F8" w:rsidP="004265F8">
      <w:pPr>
        <w:spacing w:after="0" w:line="240" w:lineRule="auto"/>
        <w:jc w:val="center"/>
        <w:rPr>
          <w:rFonts w:ascii="Times New Roman" w:hAnsi="Times New Roman"/>
          <w:sz w:val="24"/>
          <w:szCs w:val="24"/>
        </w:rPr>
      </w:pPr>
      <w:r w:rsidRPr="006522AE">
        <w:rPr>
          <w:rFonts w:ascii="Times New Roman" w:hAnsi="Times New Roman"/>
          <w:bCs/>
          <w:color w:val="222222"/>
          <w:sz w:val="24"/>
          <w:szCs w:val="24"/>
          <w:shd w:val="clear" w:color="auto" w:fill="FFFFFF"/>
        </w:rPr>
        <w:t>Sef Serviciul Administrativ, Aprovizionare, Transport</w:t>
      </w:r>
    </w:p>
    <w:p w:rsidR="00A642DA" w:rsidRPr="009D2882" w:rsidRDefault="00A642DA" w:rsidP="000A54AB">
      <w:pPr>
        <w:pStyle w:val="ListParagraph"/>
        <w:spacing w:line="276" w:lineRule="auto"/>
      </w:pPr>
    </w:p>
    <w:p w:rsidR="00A642DA" w:rsidRDefault="00A642DA" w:rsidP="000A54AB">
      <w:pPr>
        <w:tabs>
          <w:tab w:val="center" w:pos="709"/>
          <w:tab w:val="right" w:pos="9072"/>
        </w:tabs>
        <w:spacing w:after="0" w:line="240" w:lineRule="auto"/>
        <w:jc w:val="both"/>
        <w:rPr>
          <w:rFonts w:ascii="Times New Roman" w:hAnsi="Times New Roman"/>
          <w:sz w:val="24"/>
          <w:szCs w:val="24"/>
        </w:rPr>
      </w:pPr>
    </w:p>
    <w:p w:rsidR="006522AE" w:rsidRPr="006522AE" w:rsidRDefault="006522AE" w:rsidP="006522AE">
      <w:pPr>
        <w:rPr>
          <w:rFonts w:cs="Calibri"/>
          <w:bCs/>
          <w:sz w:val="24"/>
          <w:szCs w:val="24"/>
        </w:rPr>
      </w:pPr>
      <w:r w:rsidRPr="006522AE">
        <w:rPr>
          <w:rFonts w:cs="Calibri"/>
          <w:bCs/>
          <w:sz w:val="24"/>
          <w:szCs w:val="24"/>
        </w:rPr>
        <w:t>1. H.G.R. nr. 907/2016 privind etapele de elaborare și conținutul-cadru al documentațiilor tehnico-economice aferente obiectivelor/proiectelor de investiții finanțate din fonduri publice, cu modificările și completările ulterioare.</w:t>
      </w:r>
    </w:p>
    <w:p w:rsidR="006522AE" w:rsidRPr="006522AE" w:rsidRDefault="006522AE" w:rsidP="006522AE">
      <w:pPr>
        <w:rPr>
          <w:rFonts w:cs="Calibri"/>
          <w:bCs/>
          <w:sz w:val="24"/>
          <w:szCs w:val="24"/>
        </w:rPr>
      </w:pPr>
      <w:r w:rsidRPr="006522AE">
        <w:rPr>
          <w:rFonts w:cs="Calibri"/>
          <w:bCs/>
          <w:sz w:val="24"/>
          <w:szCs w:val="24"/>
        </w:rPr>
        <w:t>2. H.G.R. nr. 273/1994 privind aprobarea Regulamentului de recepție a lucrărilor de construcții și instalații aferente acestora, cu modificările și completările ulterioare.</w:t>
      </w:r>
    </w:p>
    <w:p w:rsidR="006522AE" w:rsidRPr="006522AE" w:rsidRDefault="006522AE" w:rsidP="006522AE">
      <w:pPr>
        <w:rPr>
          <w:rFonts w:cs="Calibri"/>
          <w:bCs/>
          <w:sz w:val="24"/>
          <w:szCs w:val="24"/>
        </w:rPr>
      </w:pPr>
      <w:r w:rsidRPr="006522AE">
        <w:rPr>
          <w:rFonts w:cs="Calibri"/>
          <w:bCs/>
          <w:sz w:val="24"/>
          <w:szCs w:val="24"/>
        </w:rPr>
        <w:lastRenderedPageBreak/>
        <w:t>3. Legea nr. 50/1991, republicată, privind autorizarea executării lucrărilor de construcții, cu modificările și completările ulterioare.</w:t>
      </w:r>
    </w:p>
    <w:p w:rsidR="006522AE" w:rsidRPr="006522AE" w:rsidRDefault="006522AE" w:rsidP="006522AE">
      <w:pPr>
        <w:rPr>
          <w:rFonts w:cs="Calibri"/>
          <w:bCs/>
          <w:sz w:val="24"/>
          <w:szCs w:val="24"/>
        </w:rPr>
      </w:pPr>
      <w:r w:rsidRPr="006522AE">
        <w:rPr>
          <w:rFonts w:cs="Calibri"/>
          <w:bCs/>
          <w:sz w:val="24"/>
          <w:szCs w:val="24"/>
        </w:rPr>
        <w:t>4. Ordinul nr. 839/2009 pentru aprobarea Normelor metodologice de aplicare a Legii nr. 50/1991, republicată, privind autorizarea executării lucrărilor de construcții, cu modificările și completările ulterioare.</w:t>
      </w:r>
    </w:p>
    <w:p w:rsidR="006522AE" w:rsidRPr="006522AE" w:rsidRDefault="006522AE" w:rsidP="006522AE">
      <w:pPr>
        <w:rPr>
          <w:rFonts w:cs="Calibri"/>
          <w:bCs/>
          <w:sz w:val="24"/>
          <w:szCs w:val="24"/>
        </w:rPr>
      </w:pPr>
      <w:r w:rsidRPr="006522AE">
        <w:rPr>
          <w:rFonts w:cs="Calibri"/>
          <w:bCs/>
          <w:sz w:val="24"/>
          <w:szCs w:val="24"/>
        </w:rPr>
        <w:t>5. Legea nr. 10/1995, republicată, privind calitatea în construcții, cu modificările și completările ulterioare.</w:t>
      </w:r>
    </w:p>
    <w:p w:rsidR="006522AE" w:rsidRPr="006522AE" w:rsidRDefault="006522AE" w:rsidP="006522AE">
      <w:pPr>
        <w:rPr>
          <w:rFonts w:cs="Calibri"/>
          <w:bCs/>
          <w:sz w:val="24"/>
          <w:szCs w:val="24"/>
        </w:rPr>
      </w:pPr>
      <w:r w:rsidRPr="006522AE">
        <w:rPr>
          <w:rFonts w:cs="Calibri"/>
          <w:bCs/>
          <w:sz w:val="24"/>
          <w:szCs w:val="24"/>
        </w:rPr>
        <w:t>6. Ordinul nr. 2861/2009 pentru aprobarea Normelor privind organizarea și efectuarea inventarierii elementelor de natura activelor, datoriilor și capitalurilor proprii.</w:t>
      </w:r>
    </w:p>
    <w:p w:rsidR="006522AE" w:rsidRPr="006522AE" w:rsidRDefault="006522AE" w:rsidP="006522AE">
      <w:pPr>
        <w:rPr>
          <w:rFonts w:cs="Calibri"/>
          <w:bCs/>
          <w:sz w:val="24"/>
          <w:szCs w:val="24"/>
        </w:rPr>
      </w:pPr>
      <w:r w:rsidRPr="006522AE">
        <w:rPr>
          <w:rFonts w:cs="Calibri"/>
          <w:bCs/>
          <w:sz w:val="24"/>
          <w:szCs w:val="24"/>
        </w:rPr>
        <w:t>7. Legea nr. 53/2003, republicată – Codul muncii.</w:t>
      </w:r>
    </w:p>
    <w:p w:rsidR="006522AE" w:rsidRPr="006522AE" w:rsidRDefault="006522AE" w:rsidP="006522AE">
      <w:pPr>
        <w:rPr>
          <w:rFonts w:cs="Calibri"/>
          <w:bCs/>
          <w:sz w:val="24"/>
          <w:szCs w:val="24"/>
        </w:rPr>
      </w:pPr>
      <w:r w:rsidRPr="006522AE">
        <w:rPr>
          <w:rFonts w:cs="Calibri"/>
          <w:bCs/>
          <w:sz w:val="24"/>
          <w:szCs w:val="24"/>
        </w:rPr>
        <w:t>8. Legea nr. 95/2006, republicată, privind reforma în domeniul sănătății – Titlul VII – Spitale.</w:t>
      </w:r>
    </w:p>
    <w:p w:rsidR="006522AE" w:rsidRPr="006522AE" w:rsidRDefault="006522AE" w:rsidP="006522AE">
      <w:pPr>
        <w:rPr>
          <w:rFonts w:cs="Calibri"/>
          <w:bCs/>
          <w:sz w:val="24"/>
          <w:szCs w:val="24"/>
        </w:rPr>
      </w:pPr>
      <w:r w:rsidRPr="006522AE">
        <w:rPr>
          <w:rFonts w:cs="Calibri"/>
          <w:bCs/>
          <w:sz w:val="24"/>
          <w:szCs w:val="24"/>
        </w:rPr>
        <w:t>9. Ordinul nr. 1224/2010 privind aprobarea normativelor de personal pentru asistența medicală spitalicească, precum și pentru modificarea și completarea Ordinului M.S. nr. 1778/2006 privind aprobarea normativelor de personal.</w:t>
      </w:r>
    </w:p>
    <w:p w:rsidR="006522AE" w:rsidRPr="006522AE" w:rsidRDefault="006522AE" w:rsidP="006522AE">
      <w:pPr>
        <w:rPr>
          <w:rFonts w:cs="Calibri"/>
          <w:bCs/>
          <w:sz w:val="24"/>
          <w:szCs w:val="24"/>
        </w:rPr>
      </w:pPr>
      <w:r w:rsidRPr="006522AE">
        <w:rPr>
          <w:rFonts w:cs="Calibri"/>
          <w:bCs/>
          <w:sz w:val="24"/>
          <w:szCs w:val="24"/>
        </w:rPr>
        <w:t>10. Ordinul Secretariatului General al Guvernului nr. 600/2018 privind aprobarea Codului controlului intern managerial al entităților publice.</w:t>
      </w:r>
    </w:p>
    <w:p w:rsidR="006522AE" w:rsidRPr="006522AE" w:rsidRDefault="006522AE" w:rsidP="006522AE">
      <w:pPr>
        <w:rPr>
          <w:rFonts w:cs="Calibri"/>
          <w:bCs/>
          <w:sz w:val="24"/>
          <w:szCs w:val="24"/>
        </w:rPr>
      </w:pPr>
      <w:r w:rsidRPr="006522AE">
        <w:rPr>
          <w:rFonts w:cs="Calibri"/>
          <w:bCs/>
          <w:sz w:val="24"/>
          <w:szCs w:val="24"/>
        </w:rPr>
        <w:t>11. Legea nr. 319/2006 privind securitatea și sănătatea în muncă, cu modificările și completările ulterioare.</w:t>
      </w:r>
    </w:p>
    <w:p w:rsidR="006522AE" w:rsidRPr="006522AE" w:rsidRDefault="006522AE" w:rsidP="006522AE">
      <w:pPr>
        <w:rPr>
          <w:rFonts w:cs="Calibri"/>
          <w:bCs/>
          <w:sz w:val="24"/>
          <w:szCs w:val="24"/>
        </w:rPr>
      </w:pPr>
      <w:r w:rsidRPr="006522AE">
        <w:rPr>
          <w:rFonts w:cs="Calibri"/>
          <w:bCs/>
          <w:sz w:val="24"/>
          <w:szCs w:val="24"/>
        </w:rPr>
        <w:t>12. Legea nr. 307/2006 privind apărarea împotriva incendiilor, cu modificările și completările ulterioare.</w:t>
      </w:r>
    </w:p>
    <w:p w:rsidR="004265F8" w:rsidRPr="00CD2F2D" w:rsidRDefault="004265F8" w:rsidP="000A54AB">
      <w:pPr>
        <w:tabs>
          <w:tab w:val="center" w:pos="709"/>
          <w:tab w:val="right" w:pos="9072"/>
        </w:tabs>
        <w:spacing w:after="0" w:line="240" w:lineRule="auto"/>
        <w:jc w:val="both"/>
        <w:rPr>
          <w:rFonts w:ascii="Times New Roman" w:hAnsi="Times New Roman"/>
          <w:sz w:val="24"/>
          <w:szCs w:val="24"/>
        </w:rPr>
      </w:pPr>
    </w:p>
    <w:p w:rsidR="00A642DA" w:rsidRPr="004504C3" w:rsidRDefault="00A642DA" w:rsidP="000A54AB">
      <w:pPr>
        <w:spacing w:after="0" w:line="240" w:lineRule="auto"/>
        <w:rPr>
          <w:rFonts w:ascii="Times New Roman" w:hAnsi="Times New Roman"/>
          <w:sz w:val="24"/>
          <w:szCs w:val="24"/>
        </w:rPr>
      </w:pPr>
      <w:r w:rsidRPr="00CD2F2D">
        <w:rPr>
          <w:rFonts w:ascii="Times New Roman" w:hAnsi="Times New Roman"/>
          <w:sz w:val="24"/>
          <w:szCs w:val="24"/>
        </w:rPr>
        <w:tab/>
      </w:r>
      <w:r w:rsidRPr="00CD2F2D">
        <w:rPr>
          <w:rFonts w:ascii="Times New Roman" w:hAnsi="Times New Roman"/>
          <w:sz w:val="24"/>
          <w:szCs w:val="24"/>
        </w:rPr>
        <w:tab/>
      </w:r>
      <w:r w:rsidRPr="004504C3">
        <w:rPr>
          <w:rFonts w:ascii="Times New Roman" w:hAnsi="Times New Roman"/>
          <w:sz w:val="24"/>
          <w:szCs w:val="24"/>
        </w:rPr>
        <w:t xml:space="preserve">Informații suplimentare se pot obține de la sediul institutiei, de pe </w:t>
      </w:r>
      <w:r w:rsidRPr="004504C3">
        <w:rPr>
          <w:rFonts w:ascii="Times New Roman" w:eastAsia="Times New Roman" w:hAnsi="Times New Roman"/>
          <w:sz w:val="24"/>
          <w:szCs w:val="24"/>
          <w:lang w:eastAsia="ro-RO"/>
        </w:rPr>
        <w:t xml:space="preserve">website: </w:t>
      </w:r>
      <w:r w:rsidRPr="004504C3">
        <w:rPr>
          <w:rFonts w:ascii="Times New Roman" w:hAnsi="Times New Roman"/>
          <w:sz w:val="24"/>
          <w:szCs w:val="24"/>
        </w:rPr>
        <w:t>scjuilfov-asec.ro</w:t>
      </w:r>
      <w:r w:rsidRPr="004504C3">
        <w:rPr>
          <w:rFonts w:ascii="Times New Roman" w:eastAsia="Times New Roman" w:hAnsi="Times New Roman"/>
          <w:sz w:val="24"/>
          <w:szCs w:val="24"/>
          <w:lang w:eastAsia="ro-RO"/>
        </w:rPr>
        <w:t xml:space="preserve">, persoană de contact: </w:t>
      </w:r>
      <w:r w:rsidRPr="004504C3">
        <w:rPr>
          <w:rFonts w:ascii="Times New Roman" w:hAnsi="Times New Roman"/>
          <w:sz w:val="24"/>
          <w:szCs w:val="24"/>
        </w:rPr>
        <w:t>Sîrbu Neacșu Elena</w:t>
      </w:r>
      <w:r w:rsidRPr="004504C3">
        <w:rPr>
          <w:rFonts w:ascii="Times New Roman" w:eastAsia="Times New Roman" w:hAnsi="Times New Roman"/>
          <w:sz w:val="24"/>
          <w:szCs w:val="24"/>
          <w:lang w:eastAsia="ro-RO"/>
        </w:rPr>
        <w:t xml:space="preserve"> functia </w:t>
      </w:r>
      <w:r w:rsidRPr="004504C3">
        <w:rPr>
          <w:rFonts w:ascii="Times New Roman" w:hAnsi="Times New Roman"/>
          <w:sz w:val="24"/>
          <w:szCs w:val="24"/>
        </w:rPr>
        <w:t>economist</w:t>
      </w:r>
      <w:r w:rsidRPr="004504C3">
        <w:rPr>
          <w:rFonts w:ascii="Times New Roman" w:eastAsia="Times New Roman" w:hAnsi="Times New Roman"/>
          <w:sz w:val="24"/>
          <w:szCs w:val="24"/>
          <w:lang w:eastAsia="ro-RO"/>
        </w:rPr>
        <w:t xml:space="preserve">, </w:t>
      </w:r>
      <w:r w:rsidRPr="004504C3">
        <w:rPr>
          <w:rFonts w:ascii="Times New Roman" w:hAnsi="Times New Roman"/>
          <w:sz w:val="24"/>
          <w:szCs w:val="24"/>
        </w:rPr>
        <w:t>numarul de telefon 0372 702 814, adresa de e-mail: runos.spitalulilfov@gmail.com.</w:t>
      </w:r>
    </w:p>
    <w:p w:rsidR="00A642DA" w:rsidRPr="004504C3" w:rsidRDefault="00A642DA" w:rsidP="000A54AB">
      <w:pPr>
        <w:spacing w:after="0" w:line="240" w:lineRule="auto"/>
        <w:ind w:firstLine="708"/>
        <w:jc w:val="both"/>
        <w:rPr>
          <w:rFonts w:ascii="Times New Roman" w:hAnsi="Times New Roman"/>
          <w:sz w:val="24"/>
          <w:szCs w:val="24"/>
        </w:rPr>
      </w:pPr>
    </w:p>
    <w:p w:rsidR="000A54AB" w:rsidRPr="004504C3" w:rsidRDefault="000A54AB" w:rsidP="000A54AB">
      <w:pPr>
        <w:spacing w:after="0" w:line="240" w:lineRule="auto"/>
        <w:ind w:left="240" w:right="57"/>
        <w:rPr>
          <w:rFonts w:ascii="Times New Roman" w:hAnsi="Times New Roman"/>
          <w:sz w:val="24"/>
          <w:szCs w:val="24"/>
        </w:rPr>
      </w:pPr>
      <w:r w:rsidRPr="004504C3">
        <w:rPr>
          <w:rFonts w:ascii="Times New Roman" w:hAnsi="Times New Roman"/>
          <w:sz w:val="24"/>
          <w:szCs w:val="24"/>
        </w:rPr>
        <w:t xml:space="preserve">              </w:t>
      </w:r>
      <w:r w:rsidR="00A642DA" w:rsidRPr="004504C3">
        <w:rPr>
          <w:rFonts w:ascii="Times New Roman" w:hAnsi="Times New Roman"/>
          <w:sz w:val="24"/>
          <w:szCs w:val="24"/>
        </w:rPr>
        <w:t xml:space="preserve">   MANAGER,                                                     Serviciul Financiar Contabilitate si Buget</w:t>
      </w:r>
    </w:p>
    <w:p w:rsidR="000A54AB" w:rsidRPr="004504C3" w:rsidRDefault="000A54AB"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Dr. Lungu Vasile                                                                            Harlea Ionut</w:t>
      </w:r>
    </w:p>
    <w:p w:rsidR="00A642DA" w:rsidRPr="004504C3" w:rsidRDefault="00A642DA"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w:t>
      </w:r>
      <w:r w:rsidR="000A54AB" w:rsidRPr="004504C3">
        <w:rPr>
          <w:rFonts w:ascii="Times New Roman" w:hAnsi="Times New Roman"/>
          <w:sz w:val="24"/>
          <w:szCs w:val="24"/>
        </w:rPr>
        <w:t xml:space="preserve">                                                                                </w:t>
      </w:r>
    </w:p>
    <w:p w:rsidR="00A642DA" w:rsidRDefault="00A642DA" w:rsidP="000A54AB">
      <w:pPr>
        <w:spacing w:after="0" w:line="240" w:lineRule="auto"/>
        <w:ind w:right="57"/>
        <w:rPr>
          <w:rFonts w:ascii="Times New Roman" w:hAnsi="Times New Roman"/>
          <w:sz w:val="24"/>
          <w:szCs w:val="24"/>
        </w:rPr>
      </w:pPr>
    </w:p>
    <w:p w:rsidR="006522AE" w:rsidRPr="004504C3" w:rsidRDefault="006522AE" w:rsidP="000A54AB">
      <w:pPr>
        <w:spacing w:after="0" w:line="240" w:lineRule="auto"/>
        <w:ind w:right="57"/>
        <w:rPr>
          <w:rFonts w:ascii="Times New Roman" w:hAnsi="Times New Roman"/>
          <w:sz w:val="24"/>
          <w:szCs w:val="24"/>
        </w:rPr>
      </w:pPr>
    </w:p>
    <w:p w:rsidR="000A54AB" w:rsidRPr="004504C3" w:rsidRDefault="00A642DA"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w:t>
      </w:r>
      <w:r w:rsidR="006522AE" w:rsidRPr="004504C3">
        <w:rPr>
          <w:rFonts w:ascii="Times New Roman" w:hAnsi="Times New Roman"/>
          <w:sz w:val="24"/>
          <w:szCs w:val="24"/>
        </w:rPr>
        <w:t xml:space="preserve">Serviciu RUNOS și Reg. Med                                                         </w:t>
      </w:r>
      <w:r w:rsidRPr="004504C3">
        <w:rPr>
          <w:rFonts w:ascii="Times New Roman" w:hAnsi="Times New Roman"/>
          <w:sz w:val="24"/>
          <w:szCs w:val="24"/>
        </w:rPr>
        <w:t xml:space="preserve">     </w:t>
      </w:r>
    </w:p>
    <w:p w:rsidR="00A642DA" w:rsidRPr="004504C3" w:rsidRDefault="00A642DA"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w:t>
      </w:r>
      <w:r w:rsidR="006522AE">
        <w:rPr>
          <w:rFonts w:ascii="Times New Roman" w:hAnsi="Times New Roman"/>
          <w:sz w:val="24"/>
          <w:szCs w:val="24"/>
        </w:rPr>
        <w:t xml:space="preserve">                                                                                                            </w:t>
      </w:r>
      <w:r w:rsidR="000A54AB" w:rsidRPr="004504C3">
        <w:rPr>
          <w:rFonts w:ascii="Times New Roman" w:hAnsi="Times New Roman"/>
          <w:sz w:val="24"/>
          <w:szCs w:val="24"/>
        </w:rPr>
        <w:t>Intocmit,</w:t>
      </w:r>
    </w:p>
    <w:p w:rsidR="00A642DA" w:rsidRPr="004504C3" w:rsidRDefault="006522AE" w:rsidP="000A54AB">
      <w:pPr>
        <w:spacing w:after="0" w:line="240" w:lineRule="auto"/>
        <w:ind w:right="57"/>
        <w:rPr>
          <w:rFonts w:ascii="Times New Roman" w:hAnsi="Times New Roman"/>
          <w:sz w:val="24"/>
          <w:szCs w:val="24"/>
        </w:rPr>
      </w:pPr>
      <w:r>
        <w:rPr>
          <w:rFonts w:ascii="Times New Roman" w:hAnsi="Times New Roman"/>
          <w:sz w:val="24"/>
          <w:szCs w:val="24"/>
        </w:rPr>
        <w:t xml:space="preserve">            VIZAT JURIDIC                                                                      Ec.Negrea Corina Gabriela</w:t>
      </w:r>
    </w:p>
    <w:p w:rsidR="00A642DA" w:rsidRPr="008F30C3" w:rsidRDefault="006522AE" w:rsidP="000A54AB">
      <w:pPr>
        <w:spacing w:after="0" w:line="240" w:lineRule="auto"/>
        <w:ind w:right="57"/>
        <w:rPr>
          <w:rFonts w:ascii="Times New Roman" w:hAnsi="Times New Roman"/>
          <w:color w:val="EE0000"/>
          <w:sz w:val="24"/>
          <w:szCs w:val="24"/>
        </w:rPr>
      </w:pPr>
      <w:r>
        <w:rPr>
          <w:rFonts w:ascii="Times New Roman" w:hAnsi="Times New Roman"/>
          <w:color w:val="EE0000"/>
          <w:sz w:val="24"/>
          <w:szCs w:val="24"/>
        </w:rPr>
        <w:t xml:space="preserve">             </w:t>
      </w:r>
      <w:r w:rsidRPr="006522AE">
        <w:rPr>
          <w:rFonts w:ascii="Times New Roman" w:hAnsi="Times New Roman"/>
          <w:color w:val="000000" w:themeColor="text1"/>
          <w:sz w:val="24"/>
          <w:szCs w:val="24"/>
        </w:rPr>
        <w:t xml:space="preserve">Av.Ichim Maria </w:t>
      </w:r>
    </w:p>
    <w:p w:rsidR="00A642DA" w:rsidRPr="008F30C3" w:rsidRDefault="00A642DA" w:rsidP="000A54AB">
      <w:pPr>
        <w:spacing w:after="0" w:line="240" w:lineRule="auto"/>
        <w:ind w:right="57"/>
        <w:rPr>
          <w:rFonts w:ascii="Times New Roman" w:hAnsi="Times New Roman"/>
          <w:color w:val="EE0000"/>
          <w:sz w:val="24"/>
          <w:szCs w:val="24"/>
        </w:rPr>
      </w:pPr>
    </w:p>
    <w:p w:rsidR="00A642DA" w:rsidRPr="008F30C3" w:rsidRDefault="00A642DA" w:rsidP="000A54AB">
      <w:pPr>
        <w:spacing w:after="0" w:line="240" w:lineRule="auto"/>
        <w:ind w:right="57"/>
        <w:rPr>
          <w:rFonts w:ascii="Times New Roman" w:hAnsi="Times New Roman"/>
          <w:color w:val="EE0000"/>
          <w:sz w:val="24"/>
          <w:szCs w:val="24"/>
        </w:rPr>
      </w:pPr>
      <w:r w:rsidRPr="008F30C3">
        <w:rPr>
          <w:rFonts w:ascii="Times New Roman" w:hAnsi="Times New Roman"/>
          <w:color w:val="EE0000"/>
          <w:sz w:val="24"/>
          <w:szCs w:val="24"/>
        </w:rPr>
        <w:t xml:space="preserve">                                                                                                                             </w:t>
      </w:r>
    </w:p>
    <w:p w:rsidR="00A3777A" w:rsidRPr="008F30C3" w:rsidRDefault="00A642DA" w:rsidP="000A54AB">
      <w:pPr>
        <w:spacing w:after="0" w:line="240" w:lineRule="auto"/>
        <w:ind w:firstLine="708"/>
        <w:jc w:val="both"/>
        <w:rPr>
          <w:rFonts w:ascii="Times New Roman" w:hAnsi="Times New Roman"/>
          <w:color w:val="EE0000"/>
          <w:sz w:val="24"/>
          <w:szCs w:val="24"/>
        </w:rPr>
      </w:pPr>
      <w:r w:rsidRPr="008F30C3">
        <w:rPr>
          <w:rFonts w:ascii="Times New Roman" w:hAnsi="Times New Roman"/>
          <w:color w:val="EE0000"/>
          <w:sz w:val="24"/>
          <w:szCs w:val="24"/>
        </w:rPr>
        <w:t xml:space="preserve">                                                                                                       </w:t>
      </w:r>
    </w:p>
    <w:sectPr w:rsidR="00A3777A" w:rsidRPr="008F30C3" w:rsidSect="00D1169F">
      <w:headerReference w:type="default" r:id="rId15"/>
      <w:pgSz w:w="11906" w:h="16838" w:code="9"/>
      <w:pgMar w:top="720" w:right="566" w:bottom="720" w:left="720" w:header="288"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5BB" w:rsidRDefault="00E775BB" w:rsidP="00F03354">
      <w:pPr>
        <w:spacing w:after="0" w:line="240" w:lineRule="auto"/>
      </w:pPr>
      <w:r>
        <w:separator/>
      </w:r>
    </w:p>
  </w:endnote>
  <w:endnote w:type="continuationSeparator" w:id="0">
    <w:p w:rsidR="00E775BB" w:rsidRDefault="00E775BB"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5BB" w:rsidRDefault="00E775BB" w:rsidP="00F03354">
      <w:pPr>
        <w:spacing w:after="0" w:line="240" w:lineRule="auto"/>
      </w:pPr>
      <w:r>
        <w:separator/>
      </w:r>
    </w:p>
  </w:footnote>
  <w:footnote w:type="continuationSeparator" w:id="0">
    <w:p w:rsidR="00E775BB" w:rsidRDefault="00E775BB"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9F5316">
    <w:pPr>
      <w:pStyle w:val="Header"/>
    </w:pPr>
    <w:r>
      <w:rPr>
        <w:noProof/>
        <w:lang w:val="en-US"/>
      </w:rPr>
      <w:drawing>
        <wp:inline distT="0" distB="0" distL="0" distR="0">
          <wp:extent cx="6539798" cy="947057"/>
          <wp:effectExtent l="0" t="0" r="0" b="5715"/>
          <wp:docPr id="222356171" name="Picture 222356171" descr="A close up of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abel&#10;&#10;AI-generated content may be incorrec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5421" cy="963801"/>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EA670D8"/>
    <w:lvl w:ilvl="0">
      <w:start w:val="1"/>
      <w:numFmt w:val="decimal"/>
      <w:lvlText w:val="%1."/>
      <w:lvlJc w:val="left"/>
      <w:rPr>
        <w:rFonts w:cs="Times New Roman" w:hint="default"/>
        <w:b/>
        <w:bCs/>
        <w:i w:val="0"/>
        <w:iCs w:val="0"/>
        <w:smallCaps w:val="0"/>
        <w:strike w:val="0"/>
        <w:color w:val="000000"/>
        <w:spacing w:val="0"/>
        <w:w w:val="100"/>
        <w:position w:val="0"/>
        <w:sz w:val="28"/>
        <w:szCs w:val="28"/>
        <w:u w:val="none"/>
      </w:rPr>
    </w:lvl>
    <w:lvl w:ilvl="1">
      <w:start w:val="1"/>
      <w:numFmt w:val="decimal"/>
      <w:lvlText w:val="%1."/>
      <w:lvlJc w:val="left"/>
      <w:rPr>
        <w:rFonts w:cs="Times New Roman"/>
        <w:b/>
        <w:bCs/>
        <w:i w:val="0"/>
        <w:iCs w:val="0"/>
        <w:smallCaps w:val="0"/>
        <w:strike w:val="0"/>
        <w:color w:val="000000"/>
        <w:spacing w:val="0"/>
        <w:w w:val="100"/>
        <w:position w:val="0"/>
        <w:sz w:val="22"/>
        <w:szCs w:val="22"/>
        <w:u w:val="none"/>
      </w:rPr>
    </w:lvl>
    <w:lvl w:ilvl="2">
      <w:start w:val="1"/>
      <w:numFmt w:val="decimal"/>
      <w:lvlText w:val="%1."/>
      <w:lvlJc w:val="left"/>
      <w:rPr>
        <w:rFonts w:cs="Times New Roman"/>
        <w:b/>
        <w:bCs/>
        <w:i w:val="0"/>
        <w:iCs w:val="0"/>
        <w:smallCaps w:val="0"/>
        <w:strike w:val="0"/>
        <w:color w:val="000000"/>
        <w:spacing w:val="0"/>
        <w:w w:val="100"/>
        <w:position w:val="0"/>
        <w:sz w:val="22"/>
        <w:szCs w:val="22"/>
        <w:u w:val="none"/>
      </w:rPr>
    </w:lvl>
    <w:lvl w:ilvl="3">
      <w:start w:val="1"/>
      <w:numFmt w:val="decimal"/>
      <w:lvlText w:val="%1."/>
      <w:lvlJc w:val="left"/>
      <w:rPr>
        <w:rFonts w:cs="Times New Roman"/>
        <w:b/>
        <w:bCs/>
        <w:i w:val="0"/>
        <w:iCs w:val="0"/>
        <w:smallCaps w:val="0"/>
        <w:strike w:val="0"/>
        <w:color w:val="000000"/>
        <w:spacing w:val="0"/>
        <w:w w:val="100"/>
        <w:position w:val="0"/>
        <w:sz w:val="22"/>
        <w:szCs w:val="22"/>
        <w:u w:val="none"/>
      </w:rPr>
    </w:lvl>
    <w:lvl w:ilvl="4">
      <w:start w:val="1"/>
      <w:numFmt w:val="decimal"/>
      <w:lvlText w:val="%1."/>
      <w:lvlJc w:val="left"/>
      <w:rPr>
        <w:rFonts w:cs="Times New Roman"/>
        <w:b/>
        <w:bCs/>
        <w:i w:val="0"/>
        <w:iCs w:val="0"/>
        <w:smallCaps w:val="0"/>
        <w:strike w:val="0"/>
        <w:color w:val="000000"/>
        <w:spacing w:val="0"/>
        <w:w w:val="100"/>
        <w:position w:val="0"/>
        <w:sz w:val="22"/>
        <w:szCs w:val="22"/>
        <w:u w:val="none"/>
      </w:rPr>
    </w:lvl>
    <w:lvl w:ilvl="5">
      <w:start w:val="1"/>
      <w:numFmt w:val="decimal"/>
      <w:lvlText w:val="%1."/>
      <w:lvlJc w:val="left"/>
      <w:rPr>
        <w:rFonts w:cs="Times New Roman"/>
        <w:b/>
        <w:bCs/>
        <w:i w:val="0"/>
        <w:iCs w:val="0"/>
        <w:smallCaps w:val="0"/>
        <w:strike w:val="0"/>
        <w:color w:val="000000"/>
        <w:spacing w:val="0"/>
        <w:w w:val="100"/>
        <w:position w:val="0"/>
        <w:sz w:val="22"/>
        <w:szCs w:val="22"/>
        <w:u w:val="none"/>
      </w:rPr>
    </w:lvl>
    <w:lvl w:ilvl="6">
      <w:start w:val="1"/>
      <w:numFmt w:val="decimal"/>
      <w:lvlText w:val="%1."/>
      <w:lvlJc w:val="left"/>
      <w:rPr>
        <w:rFonts w:cs="Times New Roman"/>
        <w:b/>
        <w:bCs/>
        <w:i w:val="0"/>
        <w:iCs w:val="0"/>
        <w:smallCaps w:val="0"/>
        <w:strike w:val="0"/>
        <w:color w:val="000000"/>
        <w:spacing w:val="0"/>
        <w:w w:val="100"/>
        <w:position w:val="0"/>
        <w:sz w:val="22"/>
        <w:szCs w:val="22"/>
        <w:u w:val="none"/>
      </w:rPr>
    </w:lvl>
    <w:lvl w:ilvl="7">
      <w:start w:val="1"/>
      <w:numFmt w:val="decimal"/>
      <w:lvlText w:val="%1."/>
      <w:lvlJc w:val="left"/>
      <w:rPr>
        <w:rFonts w:cs="Times New Roman"/>
        <w:b/>
        <w:bCs/>
        <w:i w:val="0"/>
        <w:iCs w:val="0"/>
        <w:smallCaps w:val="0"/>
        <w:strike w:val="0"/>
        <w:color w:val="000000"/>
        <w:spacing w:val="0"/>
        <w:w w:val="100"/>
        <w:position w:val="0"/>
        <w:sz w:val="22"/>
        <w:szCs w:val="22"/>
        <w:u w:val="none"/>
      </w:rPr>
    </w:lvl>
    <w:lvl w:ilvl="8">
      <w:start w:val="1"/>
      <w:numFmt w:val="decimal"/>
      <w:lvlText w:val="%1."/>
      <w:lvlJc w:val="left"/>
      <w:rPr>
        <w:rFonts w:cs="Times New Roman"/>
        <w:b/>
        <w:bCs/>
        <w:i w:val="0"/>
        <w:iCs w:val="0"/>
        <w:smallCaps w:val="0"/>
        <w:strike w:val="0"/>
        <w:color w:val="000000"/>
        <w:spacing w:val="0"/>
        <w:w w:val="100"/>
        <w:position w:val="0"/>
        <w:sz w:val="22"/>
        <w:szCs w:val="22"/>
        <w:u w:val="none"/>
      </w:rPr>
    </w:lvl>
  </w:abstractNum>
  <w:abstractNum w:abstractNumId="1">
    <w:nsid w:val="044A4C2E"/>
    <w:multiLevelType w:val="hybridMultilevel"/>
    <w:tmpl w:val="F5E293EA"/>
    <w:lvl w:ilvl="0" w:tplc="E17877F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13466"/>
    <w:multiLevelType w:val="hybridMultilevel"/>
    <w:tmpl w:val="EC3EB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C7C4B"/>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454738"/>
    <w:multiLevelType w:val="multilevel"/>
    <w:tmpl w:val="C992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89024C"/>
    <w:multiLevelType w:val="multilevel"/>
    <w:tmpl w:val="A6E0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C62D7B"/>
    <w:multiLevelType w:val="hybridMultilevel"/>
    <w:tmpl w:val="064E5B7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A5A7B12"/>
    <w:multiLevelType w:val="multilevel"/>
    <w:tmpl w:val="6D8C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943BF0"/>
    <w:multiLevelType w:val="multilevel"/>
    <w:tmpl w:val="334C5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8A0405"/>
    <w:multiLevelType w:val="hybridMultilevel"/>
    <w:tmpl w:val="D2C8E432"/>
    <w:lvl w:ilvl="0" w:tplc="FBFC86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nsid w:val="3F321F83"/>
    <w:multiLevelType w:val="multilevel"/>
    <w:tmpl w:val="2E36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672FD9"/>
    <w:multiLevelType w:val="hybridMultilevel"/>
    <w:tmpl w:val="3440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A15693"/>
    <w:multiLevelType w:val="hybridMultilevel"/>
    <w:tmpl w:val="FE825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009EF"/>
    <w:multiLevelType w:val="multilevel"/>
    <w:tmpl w:val="97BC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0806EB"/>
    <w:multiLevelType w:val="multilevel"/>
    <w:tmpl w:val="1850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CC6C82"/>
    <w:multiLevelType w:val="hybridMultilevel"/>
    <w:tmpl w:val="586A47FE"/>
    <w:lvl w:ilvl="0" w:tplc="B5BEC7B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nsid w:val="4A100333"/>
    <w:multiLevelType w:val="multilevel"/>
    <w:tmpl w:val="B1BA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CE4595"/>
    <w:multiLevelType w:val="hybridMultilevel"/>
    <w:tmpl w:val="FA0401F4"/>
    <w:lvl w:ilvl="0" w:tplc="56D81CEC">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8">
    <w:nsid w:val="518C3247"/>
    <w:multiLevelType w:val="multilevel"/>
    <w:tmpl w:val="1758D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63576E"/>
    <w:multiLevelType w:val="hybridMultilevel"/>
    <w:tmpl w:val="1E7E3BD4"/>
    <w:lvl w:ilvl="0" w:tplc="93B40C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5783090C"/>
    <w:multiLevelType w:val="multilevel"/>
    <w:tmpl w:val="B54C9E48"/>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B26892"/>
    <w:multiLevelType w:val="multilevel"/>
    <w:tmpl w:val="DA04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9207BB4"/>
    <w:multiLevelType w:val="hybridMultilevel"/>
    <w:tmpl w:val="EFAAF3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4D03EF"/>
    <w:multiLevelType w:val="hybridMultilevel"/>
    <w:tmpl w:val="5D2CD7CE"/>
    <w:lvl w:ilvl="0" w:tplc="A5F4F13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6C37C1"/>
    <w:multiLevelType w:val="multilevel"/>
    <w:tmpl w:val="3D46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C23236"/>
    <w:multiLevelType w:val="hybridMultilevel"/>
    <w:tmpl w:val="4682579E"/>
    <w:lvl w:ilvl="0" w:tplc="711CC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C06FF1"/>
    <w:multiLevelType w:val="hybridMultilevel"/>
    <w:tmpl w:val="49E07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306034"/>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72F166D"/>
    <w:multiLevelType w:val="multilevel"/>
    <w:tmpl w:val="1AAA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A719E8"/>
    <w:multiLevelType w:val="hybridMultilevel"/>
    <w:tmpl w:val="24F87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BE173D"/>
    <w:multiLevelType w:val="hybridMultilevel"/>
    <w:tmpl w:val="7898E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F01545"/>
    <w:multiLevelType w:val="hybridMultilevel"/>
    <w:tmpl w:val="BC800C82"/>
    <w:lvl w:ilvl="0" w:tplc="D8E0C57C">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26"/>
  </w:num>
  <w:num w:numId="3">
    <w:abstractNumId w:val="17"/>
  </w:num>
  <w:num w:numId="4">
    <w:abstractNumId w:val="30"/>
  </w:num>
  <w:num w:numId="5">
    <w:abstractNumId w:val="9"/>
  </w:num>
  <w:num w:numId="6">
    <w:abstractNumId w:val="19"/>
  </w:num>
  <w:num w:numId="7">
    <w:abstractNumId w:val="32"/>
  </w:num>
  <w:num w:numId="8">
    <w:abstractNumId w:val="15"/>
  </w:num>
  <w:num w:numId="9">
    <w:abstractNumId w:val="11"/>
  </w:num>
  <w:num w:numId="10">
    <w:abstractNumId w:val="6"/>
  </w:num>
  <w:num w:numId="11">
    <w:abstractNumId w:val="22"/>
  </w:num>
  <w:num w:numId="12">
    <w:abstractNumId w:val="8"/>
  </w:num>
  <w:num w:numId="13">
    <w:abstractNumId w:val="5"/>
  </w:num>
  <w:num w:numId="14">
    <w:abstractNumId w:val="21"/>
  </w:num>
  <w:num w:numId="15">
    <w:abstractNumId w:val="28"/>
  </w:num>
  <w:num w:numId="16">
    <w:abstractNumId w:val="14"/>
  </w:num>
  <w:num w:numId="17">
    <w:abstractNumId w:val="24"/>
  </w:num>
  <w:num w:numId="18">
    <w:abstractNumId w:val="10"/>
  </w:num>
  <w:num w:numId="19">
    <w:abstractNumId w:val="7"/>
  </w:num>
  <w:num w:numId="20">
    <w:abstractNumId w:val="4"/>
  </w:num>
  <w:num w:numId="21">
    <w:abstractNumId w:val="18"/>
  </w:num>
  <w:num w:numId="22">
    <w:abstractNumId w:val="16"/>
  </w:num>
  <w:num w:numId="23">
    <w:abstractNumId w:val="13"/>
  </w:num>
  <w:num w:numId="24">
    <w:abstractNumId w:val="3"/>
  </w:num>
  <w:num w:numId="25">
    <w:abstractNumId w:val="27"/>
  </w:num>
  <w:num w:numId="26">
    <w:abstractNumId w:val="20"/>
  </w:num>
  <w:num w:numId="27">
    <w:abstractNumId w:val="0"/>
  </w:num>
  <w:num w:numId="28">
    <w:abstractNumId w:val="23"/>
  </w:num>
  <w:num w:numId="29">
    <w:abstractNumId w:val="29"/>
  </w:num>
  <w:num w:numId="30">
    <w:abstractNumId w:val="2"/>
  </w:num>
  <w:num w:numId="31">
    <w:abstractNumId w:val="25"/>
  </w:num>
  <w:num w:numId="32">
    <w:abstractNumId w:val="12"/>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057A"/>
    <w:rsid w:val="000053AD"/>
    <w:rsid w:val="00006F5D"/>
    <w:rsid w:val="00023701"/>
    <w:rsid w:val="000279FD"/>
    <w:rsid w:val="0003055C"/>
    <w:rsid w:val="000424EB"/>
    <w:rsid w:val="00043A61"/>
    <w:rsid w:val="000468FA"/>
    <w:rsid w:val="000529F5"/>
    <w:rsid w:val="000601F0"/>
    <w:rsid w:val="00060BBF"/>
    <w:rsid w:val="000625B7"/>
    <w:rsid w:val="000806E4"/>
    <w:rsid w:val="00082AD8"/>
    <w:rsid w:val="00091C0E"/>
    <w:rsid w:val="00093482"/>
    <w:rsid w:val="000A54AB"/>
    <w:rsid w:val="000C0360"/>
    <w:rsid w:val="000E25FD"/>
    <w:rsid w:val="000E462C"/>
    <w:rsid w:val="000F10B2"/>
    <w:rsid w:val="000F44FB"/>
    <w:rsid w:val="000F4505"/>
    <w:rsid w:val="000F6354"/>
    <w:rsid w:val="00113E78"/>
    <w:rsid w:val="00122EC3"/>
    <w:rsid w:val="0012466B"/>
    <w:rsid w:val="0014432E"/>
    <w:rsid w:val="001676B3"/>
    <w:rsid w:val="00175D54"/>
    <w:rsid w:val="001845E3"/>
    <w:rsid w:val="00194CF9"/>
    <w:rsid w:val="001961B8"/>
    <w:rsid w:val="001A5748"/>
    <w:rsid w:val="001B543B"/>
    <w:rsid w:val="001C7177"/>
    <w:rsid w:val="001D5B51"/>
    <w:rsid w:val="001D5E47"/>
    <w:rsid w:val="001E6725"/>
    <w:rsid w:val="001F21B9"/>
    <w:rsid w:val="001F2B98"/>
    <w:rsid w:val="001F549E"/>
    <w:rsid w:val="001F5599"/>
    <w:rsid w:val="001F65C1"/>
    <w:rsid w:val="00202C3D"/>
    <w:rsid w:val="002031E9"/>
    <w:rsid w:val="00207370"/>
    <w:rsid w:val="00213283"/>
    <w:rsid w:val="002376F2"/>
    <w:rsid w:val="00244B80"/>
    <w:rsid w:val="0024523A"/>
    <w:rsid w:val="002606FB"/>
    <w:rsid w:val="002616F8"/>
    <w:rsid w:val="00263A94"/>
    <w:rsid w:val="0027760C"/>
    <w:rsid w:val="00277657"/>
    <w:rsid w:val="00287255"/>
    <w:rsid w:val="002955B3"/>
    <w:rsid w:val="0029786B"/>
    <w:rsid w:val="002A3940"/>
    <w:rsid w:val="002B3500"/>
    <w:rsid w:val="002B373E"/>
    <w:rsid w:val="002B5988"/>
    <w:rsid w:val="002B5ABE"/>
    <w:rsid w:val="002C28D8"/>
    <w:rsid w:val="002D3010"/>
    <w:rsid w:val="002E16C6"/>
    <w:rsid w:val="002E5241"/>
    <w:rsid w:val="002E7D99"/>
    <w:rsid w:val="002F7E5C"/>
    <w:rsid w:val="00302A3B"/>
    <w:rsid w:val="003156DF"/>
    <w:rsid w:val="00317FF7"/>
    <w:rsid w:val="00324890"/>
    <w:rsid w:val="0034385B"/>
    <w:rsid w:val="00344A44"/>
    <w:rsid w:val="00352044"/>
    <w:rsid w:val="00352E6A"/>
    <w:rsid w:val="00357CCF"/>
    <w:rsid w:val="00361B73"/>
    <w:rsid w:val="00363EFB"/>
    <w:rsid w:val="00370247"/>
    <w:rsid w:val="00375E2E"/>
    <w:rsid w:val="003843AB"/>
    <w:rsid w:val="003A3865"/>
    <w:rsid w:val="003A573E"/>
    <w:rsid w:val="003B1203"/>
    <w:rsid w:val="003B6D4A"/>
    <w:rsid w:val="003E134E"/>
    <w:rsid w:val="003E3B00"/>
    <w:rsid w:val="003E505C"/>
    <w:rsid w:val="0041026E"/>
    <w:rsid w:val="004107B8"/>
    <w:rsid w:val="00410A9E"/>
    <w:rsid w:val="00424578"/>
    <w:rsid w:val="00425B97"/>
    <w:rsid w:val="004265F8"/>
    <w:rsid w:val="00440989"/>
    <w:rsid w:val="004449A2"/>
    <w:rsid w:val="004504C3"/>
    <w:rsid w:val="004518F3"/>
    <w:rsid w:val="00464A99"/>
    <w:rsid w:val="00464E8A"/>
    <w:rsid w:val="004678DF"/>
    <w:rsid w:val="00483EA9"/>
    <w:rsid w:val="00491139"/>
    <w:rsid w:val="00493B5F"/>
    <w:rsid w:val="00494941"/>
    <w:rsid w:val="004B3DA4"/>
    <w:rsid w:val="004B5C17"/>
    <w:rsid w:val="004B7860"/>
    <w:rsid w:val="004C57B2"/>
    <w:rsid w:val="004D404E"/>
    <w:rsid w:val="004E02FC"/>
    <w:rsid w:val="004E166C"/>
    <w:rsid w:val="004E5635"/>
    <w:rsid w:val="004E5D11"/>
    <w:rsid w:val="004F11CA"/>
    <w:rsid w:val="004F2490"/>
    <w:rsid w:val="004F4251"/>
    <w:rsid w:val="00505A8E"/>
    <w:rsid w:val="005076B5"/>
    <w:rsid w:val="0051403A"/>
    <w:rsid w:val="00516E5D"/>
    <w:rsid w:val="00517A01"/>
    <w:rsid w:val="005274DD"/>
    <w:rsid w:val="005316C0"/>
    <w:rsid w:val="0053417D"/>
    <w:rsid w:val="005348F1"/>
    <w:rsid w:val="00546EBC"/>
    <w:rsid w:val="00550177"/>
    <w:rsid w:val="005537A3"/>
    <w:rsid w:val="00573EC7"/>
    <w:rsid w:val="0058719F"/>
    <w:rsid w:val="00595E3A"/>
    <w:rsid w:val="00596B94"/>
    <w:rsid w:val="005A54E1"/>
    <w:rsid w:val="005A7755"/>
    <w:rsid w:val="005C71B3"/>
    <w:rsid w:val="005D7EB3"/>
    <w:rsid w:val="005E13A4"/>
    <w:rsid w:val="005E46E0"/>
    <w:rsid w:val="005E5910"/>
    <w:rsid w:val="005E7E59"/>
    <w:rsid w:val="005F2DBB"/>
    <w:rsid w:val="005F7BAF"/>
    <w:rsid w:val="00614E3B"/>
    <w:rsid w:val="006152E0"/>
    <w:rsid w:val="00617355"/>
    <w:rsid w:val="006177AD"/>
    <w:rsid w:val="00645198"/>
    <w:rsid w:val="006478F3"/>
    <w:rsid w:val="006522AE"/>
    <w:rsid w:val="006543B6"/>
    <w:rsid w:val="0065690D"/>
    <w:rsid w:val="00657A8C"/>
    <w:rsid w:val="00660A20"/>
    <w:rsid w:val="00663B29"/>
    <w:rsid w:val="00682683"/>
    <w:rsid w:val="00697D1C"/>
    <w:rsid w:val="006A48A6"/>
    <w:rsid w:val="006B62AF"/>
    <w:rsid w:val="006D3843"/>
    <w:rsid w:val="006D3C16"/>
    <w:rsid w:val="006D66A1"/>
    <w:rsid w:val="006D77F7"/>
    <w:rsid w:val="006F080D"/>
    <w:rsid w:val="006F0FAB"/>
    <w:rsid w:val="006F2BCA"/>
    <w:rsid w:val="006F37A3"/>
    <w:rsid w:val="0070520B"/>
    <w:rsid w:val="0070707E"/>
    <w:rsid w:val="00710D63"/>
    <w:rsid w:val="00736522"/>
    <w:rsid w:val="007436E5"/>
    <w:rsid w:val="00751C25"/>
    <w:rsid w:val="00756118"/>
    <w:rsid w:val="00771D77"/>
    <w:rsid w:val="00781433"/>
    <w:rsid w:val="00782068"/>
    <w:rsid w:val="00790EC1"/>
    <w:rsid w:val="007969A0"/>
    <w:rsid w:val="007A079A"/>
    <w:rsid w:val="007B41D4"/>
    <w:rsid w:val="007B4FB8"/>
    <w:rsid w:val="007C1682"/>
    <w:rsid w:val="007C2249"/>
    <w:rsid w:val="007C6B85"/>
    <w:rsid w:val="007E49C7"/>
    <w:rsid w:val="0080259F"/>
    <w:rsid w:val="00805625"/>
    <w:rsid w:val="008136C4"/>
    <w:rsid w:val="0081616F"/>
    <w:rsid w:val="00820DFD"/>
    <w:rsid w:val="0082329C"/>
    <w:rsid w:val="00825452"/>
    <w:rsid w:val="00831027"/>
    <w:rsid w:val="00831AFF"/>
    <w:rsid w:val="00833807"/>
    <w:rsid w:val="0083436C"/>
    <w:rsid w:val="00835DCE"/>
    <w:rsid w:val="008461D2"/>
    <w:rsid w:val="00852B55"/>
    <w:rsid w:val="00870EF3"/>
    <w:rsid w:val="00877EC7"/>
    <w:rsid w:val="00881B31"/>
    <w:rsid w:val="00894459"/>
    <w:rsid w:val="00897AE5"/>
    <w:rsid w:val="008A1B4A"/>
    <w:rsid w:val="008A271B"/>
    <w:rsid w:val="008A3B3E"/>
    <w:rsid w:val="008B0D01"/>
    <w:rsid w:val="008B1B89"/>
    <w:rsid w:val="008D356D"/>
    <w:rsid w:val="008E5DED"/>
    <w:rsid w:val="008E5F7E"/>
    <w:rsid w:val="008E6863"/>
    <w:rsid w:val="008E7866"/>
    <w:rsid w:val="008F30C3"/>
    <w:rsid w:val="008F412B"/>
    <w:rsid w:val="0090607D"/>
    <w:rsid w:val="00911ECE"/>
    <w:rsid w:val="0091695B"/>
    <w:rsid w:val="0092170D"/>
    <w:rsid w:val="00930E14"/>
    <w:rsid w:val="009329AA"/>
    <w:rsid w:val="00942146"/>
    <w:rsid w:val="0094373A"/>
    <w:rsid w:val="009462C3"/>
    <w:rsid w:val="00963E1A"/>
    <w:rsid w:val="00966BB3"/>
    <w:rsid w:val="00977B5B"/>
    <w:rsid w:val="00986C50"/>
    <w:rsid w:val="00993333"/>
    <w:rsid w:val="009B603B"/>
    <w:rsid w:val="009C01A0"/>
    <w:rsid w:val="009C18BE"/>
    <w:rsid w:val="009C56ED"/>
    <w:rsid w:val="009C7709"/>
    <w:rsid w:val="009D21CF"/>
    <w:rsid w:val="009D4F39"/>
    <w:rsid w:val="009F4CA4"/>
    <w:rsid w:val="009F5316"/>
    <w:rsid w:val="009F65DE"/>
    <w:rsid w:val="009F7D39"/>
    <w:rsid w:val="00A131DD"/>
    <w:rsid w:val="00A310A0"/>
    <w:rsid w:val="00A31B89"/>
    <w:rsid w:val="00A3777A"/>
    <w:rsid w:val="00A5158B"/>
    <w:rsid w:val="00A54206"/>
    <w:rsid w:val="00A642DA"/>
    <w:rsid w:val="00A64D91"/>
    <w:rsid w:val="00A66A0A"/>
    <w:rsid w:val="00A66F0B"/>
    <w:rsid w:val="00A72B31"/>
    <w:rsid w:val="00A74EA4"/>
    <w:rsid w:val="00A90E4A"/>
    <w:rsid w:val="00A95181"/>
    <w:rsid w:val="00A9723B"/>
    <w:rsid w:val="00AA07C2"/>
    <w:rsid w:val="00AA1250"/>
    <w:rsid w:val="00AA33F9"/>
    <w:rsid w:val="00AA40B9"/>
    <w:rsid w:val="00AB3D4F"/>
    <w:rsid w:val="00AB69E5"/>
    <w:rsid w:val="00AC0494"/>
    <w:rsid w:val="00AC248C"/>
    <w:rsid w:val="00AC58D3"/>
    <w:rsid w:val="00AC5C24"/>
    <w:rsid w:val="00AD3945"/>
    <w:rsid w:val="00AE3BF3"/>
    <w:rsid w:val="00AF008C"/>
    <w:rsid w:val="00B11CB1"/>
    <w:rsid w:val="00B15EBC"/>
    <w:rsid w:val="00B175EA"/>
    <w:rsid w:val="00B26A83"/>
    <w:rsid w:val="00B4435A"/>
    <w:rsid w:val="00B500F5"/>
    <w:rsid w:val="00B522A6"/>
    <w:rsid w:val="00B5496F"/>
    <w:rsid w:val="00B635BC"/>
    <w:rsid w:val="00B70408"/>
    <w:rsid w:val="00B8249B"/>
    <w:rsid w:val="00B83DCC"/>
    <w:rsid w:val="00B90E1B"/>
    <w:rsid w:val="00BB351D"/>
    <w:rsid w:val="00BB39EC"/>
    <w:rsid w:val="00BC633B"/>
    <w:rsid w:val="00BD500B"/>
    <w:rsid w:val="00BE41EE"/>
    <w:rsid w:val="00BE5E22"/>
    <w:rsid w:val="00C04083"/>
    <w:rsid w:val="00C15586"/>
    <w:rsid w:val="00C30501"/>
    <w:rsid w:val="00C31E97"/>
    <w:rsid w:val="00C42142"/>
    <w:rsid w:val="00C46A8C"/>
    <w:rsid w:val="00C47118"/>
    <w:rsid w:val="00C56E76"/>
    <w:rsid w:val="00C83584"/>
    <w:rsid w:val="00C874AB"/>
    <w:rsid w:val="00C9042C"/>
    <w:rsid w:val="00C96887"/>
    <w:rsid w:val="00C96A6E"/>
    <w:rsid w:val="00C97E4D"/>
    <w:rsid w:val="00CA0004"/>
    <w:rsid w:val="00CB1666"/>
    <w:rsid w:val="00CB7147"/>
    <w:rsid w:val="00CC3AE4"/>
    <w:rsid w:val="00CD08B6"/>
    <w:rsid w:val="00CD2F2D"/>
    <w:rsid w:val="00CE4814"/>
    <w:rsid w:val="00CF27BC"/>
    <w:rsid w:val="00CF675B"/>
    <w:rsid w:val="00D00997"/>
    <w:rsid w:val="00D1169F"/>
    <w:rsid w:val="00D12054"/>
    <w:rsid w:val="00D16699"/>
    <w:rsid w:val="00D22368"/>
    <w:rsid w:val="00D2364C"/>
    <w:rsid w:val="00D30C32"/>
    <w:rsid w:val="00D3517D"/>
    <w:rsid w:val="00D504BC"/>
    <w:rsid w:val="00D5058D"/>
    <w:rsid w:val="00D6549D"/>
    <w:rsid w:val="00D65B9B"/>
    <w:rsid w:val="00D66488"/>
    <w:rsid w:val="00D71710"/>
    <w:rsid w:val="00D75815"/>
    <w:rsid w:val="00D85842"/>
    <w:rsid w:val="00D85A6A"/>
    <w:rsid w:val="00D86110"/>
    <w:rsid w:val="00DA1952"/>
    <w:rsid w:val="00DA3B1B"/>
    <w:rsid w:val="00DB670B"/>
    <w:rsid w:val="00DB7C47"/>
    <w:rsid w:val="00DC03E4"/>
    <w:rsid w:val="00DC2540"/>
    <w:rsid w:val="00DC2CA5"/>
    <w:rsid w:val="00DD1555"/>
    <w:rsid w:val="00DD7D40"/>
    <w:rsid w:val="00DE6968"/>
    <w:rsid w:val="00DF128B"/>
    <w:rsid w:val="00E024E9"/>
    <w:rsid w:val="00E172D6"/>
    <w:rsid w:val="00E24D6A"/>
    <w:rsid w:val="00E24DC3"/>
    <w:rsid w:val="00E31D72"/>
    <w:rsid w:val="00E5691D"/>
    <w:rsid w:val="00E64974"/>
    <w:rsid w:val="00E775BB"/>
    <w:rsid w:val="00E92CC7"/>
    <w:rsid w:val="00EA067B"/>
    <w:rsid w:val="00EA09B2"/>
    <w:rsid w:val="00EB6314"/>
    <w:rsid w:val="00EC290D"/>
    <w:rsid w:val="00EC7515"/>
    <w:rsid w:val="00EE2A44"/>
    <w:rsid w:val="00EF54DD"/>
    <w:rsid w:val="00EF5DFE"/>
    <w:rsid w:val="00F03354"/>
    <w:rsid w:val="00F201B0"/>
    <w:rsid w:val="00F2235C"/>
    <w:rsid w:val="00F42122"/>
    <w:rsid w:val="00F53B7D"/>
    <w:rsid w:val="00F71863"/>
    <w:rsid w:val="00F73995"/>
    <w:rsid w:val="00F75781"/>
    <w:rsid w:val="00F8696B"/>
    <w:rsid w:val="00F945B8"/>
    <w:rsid w:val="00FA54A4"/>
    <w:rsid w:val="00FA6193"/>
    <w:rsid w:val="00FB237A"/>
    <w:rsid w:val="00FB46B5"/>
    <w:rsid w:val="00FB59AB"/>
    <w:rsid w:val="00FC6713"/>
    <w:rsid w:val="00FE2C68"/>
    <w:rsid w:val="00FF1198"/>
    <w:rsid w:val="00FF1FA6"/>
    <w:rsid w:val="00FF4C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5F8"/>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6A48A6"/>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Default">
    <w:name w:val="Default"/>
    <w:rsid w:val="00C04083"/>
    <w:pPr>
      <w:autoSpaceDE w:val="0"/>
      <w:autoSpaceDN w:val="0"/>
      <w:adjustRightInd w:val="0"/>
    </w:pPr>
    <w:rPr>
      <w:rFonts w:ascii="Arial" w:eastAsiaTheme="minorHAnsi" w:hAnsi="Arial" w:cs="Arial"/>
      <w:color w:val="000000"/>
      <w:sz w:val="24"/>
      <w:szCs w:val="24"/>
    </w:rPr>
  </w:style>
  <w:style w:type="character" w:customStyle="1" w:styleId="Fontdeparagrafimplicit">
    <w:name w:val="Font de paragraf implicit"/>
    <w:rsid w:val="007E49C7"/>
  </w:style>
  <w:style w:type="character" w:customStyle="1" w:styleId="MSGENFONTSTYLENAMETEMPLATEROLEMSGENFONTSTYLENAMEBYROLETEXT">
    <w:name w:val="MSG_EN_FONT_STYLE_NAME_TEMPLATE_ROLE MSG_EN_FONT_STYLE_NAME_BY_ROLE_TEXT_"/>
    <w:link w:val="MSGENFONTSTYLENAMETEMPLATEROLEMSGENFONTSTYLENAMEBYROLETEXT0"/>
    <w:uiPriority w:val="99"/>
    <w:locked/>
    <w:rsid w:val="00B11CB1"/>
    <w:rPr>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B11CB1"/>
    <w:rPr>
      <w:rFonts w:cs="Times New Roman"/>
      <w:b/>
      <w:bCs/>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B11CB1"/>
    <w:pPr>
      <w:widowControl w:val="0"/>
      <w:shd w:val="clear" w:color="auto" w:fill="FFFFFF"/>
      <w:spacing w:before="900" w:after="0" w:line="272" w:lineRule="exact"/>
      <w:jc w:val="both"/>
    </w:pPr>
    <w:rPr>
      <w:sz w:val="20"/>
      <w:szCs w:val="20"/>
      <w:lang w:val="en-US"/>
    </w:rPr>
  </w:style>
  <w:style w:type="character" w:customStyle="1" w:styleId="UnresolvedMention">
    <w:name w:val="Unresolved Mention"/>
    <w:basedOn w:val="DefaultParagraphFont"/>
    <w:uiPriority w:val="99"/>
    <w:semiHidden/>
    <w:unhideWhenUsed/>
    <w:rsid w:val="006522A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7695325">
      <w:bodyDiv w:val="1"/>
      <w:marLeft w:val="0"/>
      <w:marRight w:val="0"/>
      <w:marTop w:val="0"/>
      <w:marBottom w:val="0"/>
      <w:divBdr>
        <w:top w:val="none" w:sz="0" w:space="0" w:color="auto"/>
        <w:left w:val="none" w:sz="0" w:space="0" w:color="auto"/>
        <w:bottom w:val="none" w:sz="0" w:space="0" w:color="auto"/>
        <w:right w:val="none" w:sz="0" w:space="0" w:color="auto"/>
      </w:divBdr>
    </w:div>
    <w:div w:id="99179947">
      <w:bodyDiv w:val="1"/>
      <w:marLeft w:val="0"/>
      <w:marRight w:val="0"/>
      <w:marTop w:val="0"/>
      <w:marBottom w:val="0"/>
      <w:divBdr>
        <w:top w:val="none" w:sz="0" w:space="0" w:color="auto"/>
        <w:left w:val="none" w:sz="0" w:space="0" w:color="auto"/>
        <w:bottom w:val="none" w:sz="0" w:space="0" w:color="auto"/>
        <w:right w:val="none" w:sz="0" w:space="0" w:color="auto"/>
      </w:divBdr>
    </w:div>
    <w:div w:id="179121951">
      <w:bodyDiv w:val="1"/>
      <w:marLeft w:val="0"/>
      <w:marRight w:val="0"/>
      <w:marTop w:val="0"/>
      <w:marBottom w:val="0"/>
      <w:divBdr>
        <w:top w:val="none" w:sz="0" w:space="0" w:color="auto"/>
        <w:left w:val="none" w:sz="0" w:space="0" w:color="auto"/>
        <w:bottom w:val="none" w:sz="0" w:space="0" w:color="auto"/>
        <w:right w:val="none" w:sz="0" w:space="0" w:color="auto"/>
      </w:divBdr>
    </w:div>
    <w:div w:id="213127770">
      <w:bodyDiv w:val="1"/>
      <w:marLeft w:val="0"/>
      <w:marRight w:val="0"/>
      <w:marTop w:val="0"/>
      <w:marBottom w:val="0"/>
      <w:divBdr>
        <w:top w:val="none" w:sz="0" w:space="0" w:color="auto"/>
        <w:left w:val="none" w:sz="0" w:space="0" w:color="auto"/>
        <w:bottom w:val="none" w:sz="0" w:space="0" w:color="auto"/>
        <w:right w:val="none" w:sz="0" w:space="0" w:color="auto"/>
      </w:divBdr>
    </w:div>
    <w:div w:id="225915879">
      <w:bodyDiv w:val="1"/>
      <w:marLeft w:val="0"/>
      <w:marRight w:val="0"/>
      <w:marTop w:val="0"/>
      <w:marBottom w:val="0"/>
      <w:divBdr>
        <w:top w:val="none" w:sz="0" w:space="0" w:color="auto"/>
        <w:left w:val="none" w:sz="0" w:space="0" w:color="auto"/>
        <w:bottom w:val="none" w:sz="0" w:space="0" w:color="auto"/>
        <w:right w:val="none" w:sz="0" w:space="0" w:color="auto"/>
      </w:divBdr>
    </w:div>
    <w:div w:id="421731114">
      <w:bodyDiv w:val="1"/>
      <w:marLeft w:val="0"/>
      <w:marRight w:val="0"/>
      <w:marTop w:val="0"/>
      <w:marBottom w:val="0"/>
      <w:divBdr>
        <w:top w:val="none" w:sz="0" w:space="0" w:color="auto"/>
        <w:left w:val="none" w:sz="0" w:space="0" w:color="auto"/>
        <w:bottom w:val="none" w:sz="0" w:space="0" w:color="auto"/>
        <w:right w:val="none" w:sz="0" w:space="0" w:color="auto"/>
      </w:divBdr>
    </w:div>
    <w:div w:id="552733902">
      <w:bodyDiv w:val="1"/>
      <w:marLeft w:val="0"/>
      <w:marRight w:val="0"/>
      <w:marTop w:val="0"/>
      <w:marBottom w:val="0"/>
      <w:divBdr>
        <w:top w:val="none" w:sz="0" w:space="0" w:color="auto"/>
        <w:left w:val="none" w:sz="0" w:space="0" w:color="auto"/>
        <w:bottom w:val="none" w:sz="0" w:space="0" w:color="auto"/>
        <w:right w:val="none" w:sz="0" w:space="0" w:color="auto"/>
      </w:divBdr>
    </w:div>
    <w:div w:id="664281336">
      <w:bodyDiv w:val="1"/>
      <w:marLeft w:val="0"/>
      <w:marRight w:val="0"/>
      <w:marTop w:val="0"/>
      <w:marBottom w:val="0"/>
      <w:divBdr>
        <w:top w:val="none" w:sz="0" w:space="0" w:color="auto"/>
        <w:left w:val="none" w:sz="0" w:space="0" w:color="auto"/>
        <w:bottom w:val="none" w:sz="0" w:space="0" w:color="auto"/>
        <w:right w:val="none" w:sz="0" w:space="0" w:color="auto"/>
      </w:divBdr>
    </w:div>
    <w:div w:id="801927730">
      <w:bodyDiv w:val="1"/>
      <w:marLeft w:val="0"/>
      <w:marRight w:val="0"/>
      <w:marTop w:val="0"/>
      <w:marBottom w:val="0"/>
      <w:divBdr>
        <w:top w:val="none" w:sz="0" w:space="0" w:color="auto"/>
        <w:left w:val="none" w:sz="0" w:space="0" w:color="auto"/>
        <w:bottom w:val="none" w:sz="0" w:space="0" w:color="auto"/>
        <w:right w:val="none" w:sz="0" w:space="0" w:color="auto"/>
      </w:divBdr>
    </w:div>
    <w:div w:id="818963848">
      <w:bodyDiv w:val="1"/>
      <w:marLeft w:val="0"/>
      <w:marRight w:val="0"/>
      <w:marTop w:val="0"/>
      <w:marBottom w:val="0"/>
      <w:divBdr>
        <w:top w:val="none" w:sz="0" w:space="0" w:color="auto"/>
        <w:left w:val="none" w:sz="0" w:space="0" w:color="auto"/>
        <w:bottom w:val="none" w:sz="0" w:space="0" w:color="auto"/>
        <w:right w:val="none" w:sz="0" w:space="0" w:color="auto"/>
      </w:divBdr>
    </w:div>
    <w:div w:id="820463127">
      <w:bodyDiv w:val="1"/>
      <w:marLeft w:val="0"/>
      <w:marRight w:val="0"/>
      <w:marTop w:val="0"/>
      <w:marBottom w:val="0"/>
      <w:divBdr>
        <w:top w:val="none" w:sz="0" w:space="0" w:color="auto"/>
        <w:left w:val="none" w:sz="0" w:space="0" w:color="auto"/>
        <w:bottom w:val="none" w:sz="0" w:space="0" w:color="auto"/>
        <w:right w:val="none" w:sz="0" w:space="0" w:color="auto"/>
      </w:divBdr>
    </w:div>
    <w:div w:id="852840517">
      <w:bodyDiv w:val="1"/>
      <w:marLeft w:val="0"/>
      <w:marRight w:val="0"/>
      <w:marTop w:val="0"/>
      <w:marBottom w:val="0"/>
      <w:divBdr>
        <w:top w:val="none" w:sz="0" w:space="0" w:color="auto"/>
        <w:left w:val="none" w:sz="0" w:space="0" w:color="auto"/>
        <w:bottom w:val="none" w:sz="0" w:space="0" w:color="auto"/>
        <w:right w:val="none" w:sz="0" w:space="0" w:color="auto"/>
      </w:divBdr>
    </w:div>
    <w:div w:id="880747085">
      <w:bodyDiv w:val="1"/>
      <w:marLeft w:val="0"/>
      <w:marRight w:val="0"/>
      <w:marTop w:val="0"/>
      <w:marBottom w:val="0"/>
      <w:divBdr>
        <w:top w:val="none" w:sz="0" w:space="0" w:color="auto"/>
        <w:left w:val="none" w:sz="0" w:space="0" w:color="auto"/>
        <w:bottom w:val="none" w:sz="0" w:space="0" w:color="auto"/>
        <w:right w:val="none" w:sz="0" w:space="0" w:color="auto"/>
      </w:divBdr>
    </w:div>
    <w:div w:id="974527331">
      <w:bodyDiv w:val="1"/>
      <w:marLeft w:val="0"/>
      <w:marRight w:val="0"/>
      <w:marTop w:val="0"/>
      <w:marBottom w:val="0"/>
      <w:divBdr>
        <w:top w:val="none" w:sz="0" w:space="0" w:color="auto"/>
        <w:left w:val="none" w:sz="0" w:space="0" w:color="auto"/>
        <w:bottom w:val="none" w:sz="0" w:space="0" w:color="auto"/>
        <w:right w:val="none" w:sz="0" w:space="0" w:color="auto"/>
      </w:divBdr>
    </w:div>
    <w:div w:id="985621174">
      <w:bodyDiv w:val="1"/>
      <w:marLeft w:val="0"/>
      <w:marRight w:val="0"/>
      <w:marTop w:val="0"/>
      <w:marBottom w:val="0"/>
      <w:divBdr>
        <w:top w:val="none" w:sz="0" w:space="0" w:color="auto"/>
        <w:left w:val="none" w:sz="0" w:space="0" w:color="auto"/>
        <w:bottom w:val="none" w:sz="0" w:space="0" w:color="auto"/>
        <w:right w:val="none" w:sz="0" w:space="0" w:color="auto"/>
      </w:divBdr>
    </w:div>
    <w:div w:id="1030030566">
      <w:bodyDiv w:val="1"/>
      <w:marLeft w:val="0"/>
      <w:marRight w:val="0"/>
      <w:marTop w:val="0"/>
      <w:marBottom w:val="0"/>
      <w:divBdr>
        <w:top w:val="none" w:sz="0" w:space="0" w:color="auto"/>
        <w:left w:val="none" w:sz="0" w:space="0" w:color="auto"/>
        <w:bottom w:val="none" w:sz="0" w:space="0" w:color="auto"/>
        <w:right w:val="none" w:sz="0" w:space="0" w:color="auto"/>
      </w:divBdr>
    </w:div>
    <w:div w:id="1031104905">
      <w:bodyDiv w:val="1"/>
      <w:marLeft w:val="0"/>
      <w:marRight w:val="0"/>
      <w:marTop w:val="0"/>
      <w:marBottom w:val="0"/>
      <w:divBdr>
        <w:top w:val="none" w:sz="0" w:space="0" w:color="auto"/>
        <w:left w:val="none" w:sz="0" w:space="0" w:color="auto"/>
        <w:bottom w:val="none" w:sz="0" w:space="0" w:color="auto"/>
        <w:right w:val="none" w:sz="0" w:space="0" w:color="auto"/>
      </w:divBdr>
    </w:div>
    <w:div w:id="1153257723">
      <w:bodyDiv w:val="1"/>
      <w:marLeft w:val="0"/>
      <w:marRight w:val="0"/>
      <w:marTop w:val="0"/>
      <w:marBottom w:val="0"/>
      <w:divBdr>
        <w:top w:val="none" w:sz="0" w:space="0" w:color="auto"/>
        <w:left w:val="none" w:sz="0" w:space="0" w:color="auto"/>
        <w:bottom w:val="none" w:sz="0" w:space="0" w:color="auto"/>
        <w:right w:val="none" w:sz="0" w:space="0" w:color="auto"/>
      </w:divBdr>
    </w:div>
    <w:div w:id="1166555992">
      <w:bodyDiv w:val="1"/>
      <w:marLeft w:val="0"/>
      <w:marRight w:val="0"/>
      <w:marTop w:val="0"/>
      <w:marBottom w:val="0"/>
      <w:divBdr>
        <w:top w:val="none" w:sz="0" w:space="0" w:color="auto"/>
        <w:left w:val="none" w:sz="0" w:space="0" w:color="auto"/>
        <w:bottom w:val="none" w:sz="0" w:space="0" w:color="auto"/>
        <w:right w:val="none" w:sz="0" w:space="0" w:color="auto"/>
      </w:divBdr>
    </w:div>
    <w:div w:id="1169561441">
      <w:bodyDiv w:val="1"/>
      <w:marLeft w:val="0"/>
      <w:marRight w:val="0"/>
      <w:marTop w:val="0"/>
      <w:marBottom w:val="0"/>
      <w:divBdr>
        <w:top w:val="none" w:sz="0" w:space="0" w:color="auto"/>
        <w:left w:val="none" w:sz="0" w:space="0" w:color="auto"/>
        <w:bottom w:val="none" w:sz="0" w:space="0" w:color="auto"/>
        <w:right w:val="none" w:sz="0" w:space="0" w:color="auto"/>
      </w:divBdr>
    </w:div>
    <w:div w:id="1202133858">
      <w:bodyDiv w:val="1"/>
      <w:marLeft w:val="0"/>
      <w:marRight w:val="0"/>
      <w:marTop w:val="0"/>
      <w:marBottom w:val="0"/>
      <w:divBdr>
        <w:top w:val="none" w:sz="0" w:space="0" w:color="auto"/>
        <w:left w:val="none" w:sz="0" w:space="0" w:color="auto"/>
        <w:bottom w:val="none" w:sz="0" w:space="0" w:color="auto"/>
        <w:right w:val="none" w:sz="0" w:space="0" w:color="auto"/>
      </w:divBdr>
    </w:div>
    <w:div w:id="1207110331">
      <w:bodyDiv w:val="1"/>
      <w:marLeft w:val="0"/>
      <w:marRight w:val="0"/>
      <w:marTop w:val="0"/>
      <w:marBottom w:val="0"/>
      <w:divBdr>
        <w:top w:val="none" w:sz="0" w:space="0" w:color="auto"/>
        <w:left w:val="none" w:sz="0" w:space="0" w:color="auto"/>
        <w:bottom w:val="none" w:sz="0" w:space="0" w:color="auto"/>
        <w:right w:val="none" w:sz="0" w:space="0" w:color="auto"/>
      </w:divBdr>
    </w:div>
    <w:div w:id="1297494918">
      <w:bodyDiv w:val="1"/>
      <w:marLeft w:val="0"/>
      <w:marRight w:val="0"/>
      <w:marTop w:val="0"/>
      <w:marBottom w:val="0"/>
      <w:divBdr>
        <w:top w:val="none" w:sz="0" w:space="0" w:color="auto"/>
        <w:left w:val="none" w:sz="0" w:space="0" w:color="auto"/>
        <w:bottom w:val="none" w:sz="0" w:space="0" w:color="auto"/>
        <w:right w:val="none" w:sz="0" w:space="0" w:color="auto"/>
      </w:divBdr>
    </w:div>
    <w:div w:id="1302225919">
      <w:bodyDiv w:val="1"/>
      <w:marLeft w:val="0"/>
      <w:marRight w:val="0"/>
      <w:marTop w:val="0"/>
      <w:marBottom w:val="0"/>
      <w:divBdr>
        <w:top w:val="none" w:sz="0" w:space="0" w:color="auto"/>
        <w:left w:val="none" w:sz="0" w:space="0" w:color="auto"/>
        <w:bottom w:val="none" w:sz="0" w:space="0" w:color="auto"/>
        <w:right w:val="none" w:sz="0" w:space="0" w:color="auto"/>
      </w:divBdr>
    </w:div>
    <w:div w:id="1308977743">
      <w:bodyDiv w:val="1"/>
      <w:marLeft w:val="0"/>
      <w:marRight w:val="0"/>
      <w:marTop w:val="0"/>
      <w:marBottom w:val="0"/>
      <w:divBdr>
        <w:top w:val="none" w:sz="0" w:space="0" w:color="auto"/>
        <w:left w:val="none" w:sz="0" w:space="0" w:color="auto"/>
        <w:bottom w:val="none" w:sz="0" w:space="0" w:color="auto"/>
        <w:right w:val="none" w:sz="0" w:space="0" w:color="auto"/>
      </w:divBdr>
    </w:div>
    <w:div w:id="1433085910">
      <w:bodyDiv w:val="1"/>
      <w:marLeft w:val="0"/>
      <w:marRight w:val="0"/>
      <w:marTop w:val="0"/>
      <w:marBottom w:val="0"/>
      <w:divBdr>
        <w:top w:val="none" w:sz="0" w:space="0" w:color="auto"/>
        <w:left w:val="none" w:sz="0" w:space="0" w:color="auto"/>
        <w:bottom w:val="none" w:sz="0" w:space="0" w:color="auto"/>
        <w:right w:val="none" w:sz="0" w:space="0" w:color="auto"/>
      </w:divBdr>
    </w:div>
    <w:div w:id="1445811144">
      <w:bodyDiv w:val="1"/>
      <w:marLeft w:val="0"/>
      <w:marRight w:val="0"/>
      <w:marTop w:val="0"/>
      <w:marBottom w:val="0"/>
      <w:divBdr>
        <w:top w:val="none" w:sz="0" w:space="0" w:color="auto"/>
        <w:left w:val="none" w:sz="0" w:space="0" w:color="auto"/>
        <w:bottom w:val="none" w:sz="0" w:space="0" w:color="auto"/>
        <w:right w:val="none" w:sz="0" w:space="0" w:color="auto"/>
      </w:divBdr>
    </w:div>
    <w:div w:id="1555701259">
      <w:bodyDiv w:val="1"/>
      <w:marLeft w:val="0"/>
      <w:marRight w:val="0"/>
      <w:marTop w:val="0"/>
      <w:marBottom w:val="0"/>
      <w:divBdr>
        <w:top w:val="none" w:sz="0" w:space="0" w:color="auto"/>
        <w:left w:val="none" w:sz="0" w:space="0" w:color="auto"/>
        <w:bottom w:val="none" w:sz="0" w:space="0" w:color="auto"/>
        <w:right w:val="none" w:sz="0" w:space="0" w:color="auto"/>
      </w:divBdr>
    </w:div>
    <w:div w:id="1564025738">
      <w:bodyDiv w:val="1"/>
      <w:marLeft w:val="0"/>
      <w:marRight w:val="0"/>
      <w:marTop w:val="0"/>
      <w:marBottom w:val="0"/>
      <w:divBdr>
        <w:top w:val="none" w:sz="0" w:space="0" w:color="auto"/>
        <w:left w:val="none" w:sz="0" w:space="0" w:color="auto"/>
        <w:bottom w:val="none" w:sz="0" w:space="0" w:color="auto"/>
        <w:right w:val="none" w:sz="0" w:space="0" w:color="auto"/>
      </w:divBdr>
    </w:div>
    <w:div w:id="1724789695">
      <w:bodyDiv w:val="1"/>
      <w:marLeft w:val="0"/>
      <w:marRight w:val="0"/>
      <w:marTop w:val="0"/>
      <w:marBottom w:val="0"/>
      <w:divBdr>
        <w:top w:val="none" w:sz="0" w:space="0" w:color="auto"/>
        <w:left w:val="none" w:sz="0" w:space="0" w:color="auto"/>
        <w:bottom w:val="none" w:sz="0" w:space="0" w:color="auto"/>
        <w:right w:val="none" w:sz="0" w:space="0" w:color="auto"/>
      </w:divBdr>
    </w:div>
    <w:div w:id="1822891595">
      <w:bodyDiv w:val="1"/>
      <w:marLeft w:val="0"/>
      <w:marRight w:val="0"/>
      <w:marTop w:val="0"/>
      <w:marBottom w:val="0"/>
      <w:divBdr>
        <w:top w:val="none" w:sz="0" w:space="0" w:color="auto"/>
        <w:left w:val="none" w:sz="0" w:space="0" w:color="auto"/>
        <w:bottom w:val="none" w:sz="0" w:space="0" w:color="auto"/>
        <w:right w:val="none" w:sz="0" w:space="0" w:color="auto"/>
      </w:divBdr>
    </w:div>
    <w:div w:id="1951626070">
      <w:bodyDiv w:val="1"/>
      <w:marLeft w:val="0"/>
      <w:marRight w:val="0"/>
      <w:marTop w:val="0"/>
      <w:marBottom w:val="0"/>
      <w:divBdr>
        <w:top w:val="none" w:sz="0" w:space="0" w:color="auto"/>
        <w:left w:val="none" w:sz="0" w:space="0" w:color="auto"/>
        <w:bottom w:val="none" w:sz="0" w:space="0" w:color="auto"/>
        <w:right w:val="none" w:sz="0" w:space="0" w:color="auto"/>
      </w:divBdr>
    </w:div>
    <w:div w:id="202600827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5418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677" TargetMode="External"/><Relationship Id="rId13" Type="http://schemas.openxmlformats.org/officeDocument/2006/relationships/hyperlink" Target="act:13250318%205150606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13250318%205150606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2940929%205055576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ct:12940929%20505557677" TargetMode="External"/><Relationship Id="rId4" Type="http://schemas.openxmlformats.org/officeDocument/2006/relationships/settings" Target="settings.xml"/><Relationship Id="rId9" Type="http://schemas.openxmlformats.org/officeDocument/2006/relationships/hyperlink" Target="act:12940929%20505557680" TargetMode="External"/><Relationship Id="rId14" Type="http://schemas.openxmlformats.org/officeDocument/2006/relationships/hyperlink" Target="mailto:runos.spitalulilfov@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33E51-A73E-4484-BF5C-9D8F462E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2100</Words>
  <Characters>11973</Characters>
  <Application>Microsoft Office Word</Application>
  <DocSecurity>0</DocSecurity>
  <Lines>99</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5</cp:revision>
  <cp:lastPrinted>2026-06-23T11:28:00Z</cp:lastPrinted>
  <dcterms:created xsi:type="dcterms:W3CDTF">2026-07-22T11:32:00Z</dcterms:created>
  <dcterms:modified xsi:type="dcterms:W3CDTF">2026-07-22T11:44:00Z</dcterms:modified>
</cp:coreProperties>
</file>