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3EB4" w:rsidRPr="00CE3F6D" w:rsidRDefault="00660297" w:rsidP="00563EB4">
      <w:pPr>
        <w:tabs>
          <w:tab w:val="left" w:pos="3808"/>
        </w:tabs>
        <w:spacing w:after="0" w:line="240" w:lineRule="auto"/>
        <w:rPr>
          <w:rFonts w:asciiTheme="minorHAnsi" w:hAnsiTheme="minorHAnsi" w:cstheme="minorHAnsi"/>
          <w:sz w:val="24"/>
          <w:szCs w:val="24"/>
        </w:rPr>
      </w:pPr>
      <w:r w:rsidRPr="00CE3F6D">
        <w:rPr>
          <w:rFonts w:asciiTheme="minorHAnsi" w:hAnsiTheme="minorHAnsi" w:cstheme="minorHAnsi"/>
          <w:noProof/>
          <w:sz w:val="24"/>
          <w:szCs w:val="24"/>
          <w:lang w:eastAsia="ro-RO"/>
        </w:rPr>
        <w:drawing>
          <wp:anchor distT="0" distB="0" distL="114300" distR="114300" simplePos="0" relativeHeight="251659264" behindDoc="0" locked="0" layoutInCell="1" allowOverlap="1">
            <wp:simplePos x="0" y="0"/>
            <wp:positionH relativeFrom="margin">
              <wp:posOffset>234950</wp:posOffset>
            </wp:positionH>
            <wp:positionV relativeFrom="margin">
              <wp:posOffset>-126365</wp:posOffset>
            </wp:positionV>
            <wp:extent cx="647700" cy="641350"/>
            <wp:effectExtent l="0" t="0" r="0" b="6350"/>
            <wp:wrapSquare wrapText="bothSides"/>
            <wp:docPr id="6" name="Picture 2" descr="414px-Coat_of_arms_of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14px-Coat_of_arms_of_Roman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700" cy="641350"/>
                    </a:xfrm>
                    <a:prstGeom prst="rect">
                      <a:avLst/>
                    </a:prstGeom>
                    <a:noFill/>
                  </pic:spPr>
                </pic:pic>
              </a:graphicData>
            </a:graphic>
          </wp:anchor>
        </w:drawing>
      </w:r>
    </w:p>
    <w:p w:rsidR="00563EB4" w:rsidRPr="00CE3F6D" w:rsidRDefault="00563EB4" w:rsidP="00563EB4">
      <w:pPr>
        <w:tabs>
          <w:tab w:val="left" w:pos="3808"/>
        </w:tabs>
        <w:spacing w:after="0" w:line="240" w:lineRule="auto"/>
        <w:rPr>
          <w:rFonts w:asciiTheme="minorHAnsi" w:hAnsiTheme="minorHAnsi" w:cstheme="minorHAnsi"/>
          <w:sz w:val="24"/>
          <w:szCs w:val="24"/>
        </w:rPr>
      </w:pPr>
    </w:p>
    <w:p w:rsidR="00563EB4" w:rsidRPr="00CE3F6D" w:rsidRDefault="00D13A77" w:rsidP="00D13A77">
      <w:pPr>
        <w:tabs>
          <w:tab w:val="left" w:pos="3808"/>
        </w:tabs>
        <w:spacing w:after="0" w:line="240" w:lineRule="auto"/>
        <w:rPr>
          <w:rFonts w:asciiTheme="minorHAnsi" w:eastAsia="Times New Roman" w:hAnsiTheme="minorHAnsi" w:cstheme="minorHAnsi"/>
          <w:sz w:val="24"/>
          <w:szCs w:val="24"/>
          <w:lang w:eastAsia="ro-RO"/>
        </w:rPr>
      </w:pPr>
      <w:r>
        <w:rPr>
          <w:rFonts w:asciiTheme="minorHAnsi" w:eastAsia="Times New Roman" w:hAnsiTheme="minorHAnsi" w:cstheme="minorHAnsi"/>
          <w:sz w:val="24"/>
          <w:szCs w:val="24"/>
          <w:lang w:eastAsia="ro-RO"/>
        </w:rPr>
        <w:t xml:space="preserve">                                                       </w:t>
      </w:r>
      <w:r w:rsidR="00563EB4" w:rsidRPr="00CE3F6D">
        <w:rPr>
          <w:rFonts w:asciiTheme="minorHAnsi" w:eastAsia="Times New Roman" w:hAnsiTheme="minorHAnsi" w:cstheme="minorHAnsi"/>
          <w:sz w:val="24"/>
          <w:szCs w:val="24"/>
          <w:lang w:eastAsia="ro-RO"/>
        </w:rPr>
        <w:t>R O M A N I A</w:t>
      </w:r>
    </w:p>
    <w:p w:rsidR="00563EB4" w:rsidRPr="00CE3F6D" w:rsidRDefault="00563EB4" w:rsidP="00D13A77">
      <w:pPr>
        <w:tabs>
          <w:tab w:val="left" w:pos="3808"/>
        </w:tabs>
        <w:spacing w:after="0" w:line="240" w:lineRule="auto"/>
        <w:jc w:val="center"/>
        <w:rPr>
          <w:rFonts w:asciiTheme="minorHAnsi" w:eastAsia="Times New Roman" w:hAnsiTheme="minorHAnsi" w:cstheme="minorHAnsi"/>
          <w:sz w:val="24"/>
          <w:szCs w:val="24"/>
          <w:lang w:eastAsia="ro-RO"/>
        </w:rPr>
      </w:pPr>
      <w:r w:rsidRPr="00CE3F6D">
        <w:rPr>
          <w:rFonts w:asciiTheme="minorHAnsi" w:eastAsia="Times New Roman" w:hAnsiTheme="minorHAnsi" w:cstheme="minorHAnsi"/>
          <w:sz w:val="24"/>
          <w:szCs w:val="24"/>
          <w:lang w:eastAsia="ro-RO"/>
        </w:rPr>
        <w:t>JUDEŢUL BUZĂU</w:t>
      </w:r>
    </w:p>
    <w:p w:rsidR="00563EB4" w:rsidRPr="00CE3F6D" w:rsidRDefault="00563EB4" w:rsidP="00D13A77">
      <w:pPr>
        <w:tabs>
          <w:tab w:val="left" w:pos="3808"/>
        </w:tabs>
        <w:spacing w:after="0" w:line="240" w:lineRule="auto"/>
        <w:jc w:val="center"/>
        <w:rPr>
          <w:rFonts w:asciiTheme="minorHAnsi" w:eastAsia="Times New Roman" w:hAnsiTheme="minorHAnsi" w:cstheme="minorHAnsi"/>
          <w:sz w:val="24"/>
          <w:szCs w:val="24"/>
          <w:lang w:eastAsia="ro-RO"/>
        </w:rPr>
      </w:pPr>
      <w:r w:rsidRPr="00CE3F6D">
        <w:rPr>
          <w:rFonts w:asciiTheme="minorHAnsi" w:eastAsia="Times New Roman" w:hAnsiTheme="minorHAnsi" w:cstheme="minorHAnsi"/>
          <w:sz w:val="24"/>
          <w:szCs w:val="24"/>
          <w:lang w:eastAsia="ro-RO"/>
        </w:rPr>
        <w:t xml:space="preserve">PRIMĂRIA COMUNEI </w:t>
      </w:r>
      <w:r w:rsidR="0025380C">
        <w:rPr>
          <w:rFonts w:asciiTheme="minorHAnsi" w:eastAsia="Times New Roman" w:hAnsiTheme="minorHAnsi" w:cstheme="minorHAnsi"/>
          <w:sz w:val="24"/>
          <w:szCs w:val="24"/>
          <w:lang w:eastAsia="ro-RO"/>
        </w:rPr>
        <w:t>LARGU</w:t>
      </w:r>
    </w:p>
    <w:p w:rsidR="00563EB4" w:rsidRPr="0026619B" w:rsidRDefault="00563EB4" w:rsidP="0025380C">
      <w:pPr>
        <w:tabs>
          <w:tab w:val="left" w:pos="3808"/>
        </w:tabs>
        <w:spacing w:after="0" w:line="240" w:lineRule="auto"/>
        <w:rPr>
          <w:rFonts w:asciiTheme="minorHAnsi" w:eastAsia="Times New Roman" w:hAnsiTheme="minorHAnsi" w:cstheme="minorHAnsi"/>
          <w:color w:val="000000" w:themeColor="text1"/>
          <w:sz w:val="24"/>
          <w:szCs w:val="24"/>
          <w:lang w:eastAsia="ro-RO"/>
        </w:rPr>
      </w:pPr>
      <w:r w:rsidRPr="0026619B">
        <w:rPr>
          <w:rFonts w:asciiTheme="minorHAnsi" w:eastAsia="Times New Roman" w:hAnsiTheme="minorHAnsi" w:cstheme="minorHAnsi"/>
          <w:color w:val="000000" w:themeColor="text1"/>
          <w:sz w:val="24"/>
          <w:szCs w:val="24"/>
          <w:lang w:eastAsia="ro-RO"/>
        </w:rPr>
        <w:t>NR.</w:t>
      </w:r>
      <w:r w:rsidR="00903781">
        <w:rPr>
          <w:rFonts w:asciiTheme="minorHAnsi" w:eastAsia="Times New Roman" w:hAnsiTheme="minorHAnsi" w:cstheme="minorHAnsi"/>
          <w:color w:val="000000" w:themeColor="text1"/>
          <w:sz w:val="24"/>
          <w:szCs w:val="24"/>
          <w:lang w:eastAsia="ro-RO"/>
        </w:rPr>
        <w:t>473</w:t>
      </w:r>
      <w:r w:rsidRPr="0026619B">
        <w:rPr>
          <w:rFonts w:asciiTheme="minorHAnsi" w:eastAsia="Times New Roman" w:hAnsiTheme="minorHAnsi" w:cstheme="minorHAnsi"/>
          <w:color w:val="000000" w:themeColor="text1"/>
          <w:sz w:val="24"/>
          <w:szCs w:val="24"/>
          <w:lang w:eastAsia="ro-RO"/>
        </w:rPr>
        <w:t>/</w:t>
      </w:r>
      <w:r w:rsidR="00903781">
        <w:rPr>
          <w:rFonts w:asciiTheme="minorHAnsi" w:eastAsia="Times New Roman" w:hAnsiTheme="minorHAnsi" w:cstheme="minorHAnsi"/>
          <w:color w:val="000000" w:themeColor="text1"/>
          <w:sz w:val="24"/>
          <w:szCs w:val="24"/>
          <w:lang w:eastAsia="ro-RO"/>
        </w:rPr>
        <w:t>22</w:t>
      </w:r>
      <w:r w:rsidRPr="0026619B">
        <w:rPr>
          <w:rFonts w:asciiTheme="minorHAnsi" w:eastAsia="Times New Roman" w:hAnsiTheme="minorHAnsi" w:cstheme="minorHAnsi"/>
          <w:color w:val="000000" w:themeColor="text1"/>
          <w:sz w:val="24"/>
          <w:szCs w:val="24"/>
          <w:lang w:eastAsia="ro-RO"/>
        </w:rPr>
        <w:t>.</w:t>
      </w:r>
      <w:r w:rsidR="0026619B" w:rsidRPr="0026619B">
        <w:rPr>
          <w:rFonts w:asciiTheme="minorHAnsi" w:eastAsia="Times New Roman" w:hAnsiTheme="minorHAnsi" w:cstheme="minorHAnsi"/>
          <w:color w:val="000000" w:themeColor="text1"/>
          <w:sz w:val="24"/>
          <w:szCs w:val="24"/>
          <w:lang w:eastAsia="ro-RO"/>
        </w:rPr>
        <w:t>07</w:t>
      </w:r>
      <w:r w:rsidRPr="0026619B">
        <w:rPr>
          <w:rFonts w:asciiTheme="minorHAnsi" w:eastAsia="Times New Roman" w:hAnsiTheme="minorHAnsi" w:cstheme="minorHAnsi"/>
          <w:color w:val="000000" w:themeColor="text1"/>
          <w:sz w:val="24"/>
          <w:szCs w:val="24"/>
          <w:lang w:eastAsia="ro-RO"/>
        </w:rPr>
        <w:t>.202</w:t>
      </w:r>
      <w:r w:rsidR="0026619B" w:rsidRPr="0026619B">
        <w:rPr>
          <w:rFonts w:asciiTheme="minorHAnsi" w:eastAsia="Times New Roman" w:hAnsiTheme="minorHAnsi" w:cstheme="minorHAnsi"/>
          <w:color w:val="000000" w:themeColor="text1"/>
          <w:sz w:val="24"/>
          <w:szCs w:val="24"/>
          <w:lang w:eastAsia="ro-RO"/>
        </w:rPr>
        <w:t>6</w:t>
      </w:r>
    </w:p>
    <w:p w:rsidR="00043A61" w:rsidRPr="00CE3F6D" w:rsidRDefault="00043A61" w:rsidP="00A74EA4">
      <w:pPr>
        <w:spacing w:line="240" w:lineRule="auto"/>
        <w:ind w:left="709"/>
        <w:rPr>
          <w:rFonts w:asciiTheme="minorHAnsi" w:hAnsiTheme="minorHAnsi" w:cstheme="minorHAnsi"/>
          <w:sz w:val="24"/>
          <w:szCs w:val="24"/>
        </w:rPr>
      </w:pPr>
    </w:p>
    <w:p w:rsidR="007B41D4" w:rsidRPr="00CE3F6D" w:rsidRDefault="00FA54A4" w:rsidP="00A74EA4">
      <w:pPr>
        <w:spacing w:line="240" w:lineRule="auto"/>
        <w:ind w:left="709"/>
        <w:jc w:val="center"/>
        <w:rPr>
          <w:rFonts w:asciiTheme="minorHAnsi" w:hAnsiTheme="minorHAnsi" w:cstheme="minorHAnsi"/>
          <w:bCs/>
          <w:sz w:val="24"/>
          <w:szCs w:val="24"/>
        </w:rPr>
      </w:pPr>
      <w:r w:rsidRPr="00CE3F6D">
        <w:rPr>
          <w:rFonts w:asciiTheme="minorHAnsi" w:hAnsiTheme="minorHAnsi" w:cstheme="minorHAnsi"/>
          <w:bCs/>
          <w:sz w:val="24"/>
          <w:szCs w:val="24"/>
        </w:rPr>
        <w:t>A N U N Ț</w:t>
      </w:r>
    </w:p>
    <w:p w:rsidR="00AA40B9" w:rsidRPr="00CE3F6D" w:rsidRDefault="00647CF3" w:rsidP="00563EB4">
      <w:pPr>
        <w:spacing w:after="0"/>
        <w:ind w:firstLine="708"/>
        <w:jc w:val="both"/>
        <w:rPr>
          <w:rFonts w:asciiTheme="minorHAnsi" w:hAnsiTheme="minorHAnsi" w:cstheme="minorHAnsi"/>
          <w:sz w:val="24"/>
          <w:szCs w:val="24"/>
        </w:rPr>
      </w:pPr>
      <w:r w:rsidRPr="00CE3F6D">
        <w:rPr>
          <w:rFonts w:asciiTheme="minorHAnsi" w:hAnsiTheme="minorHAnsi" w:cstheme="minorHAnsi"/>
          <w:sz w:val="24"/>
          <w:szCs w:val="24"/>
        </w:rPr>
        <w:t xml:space="preserve">Primăria Comunei </w:t>
      </w:r>
      <w:r w:rsidR="0025380C">
        <w:rPr>
          <w:rFonts w:asciiTheme="minorHAnsi" w:hAnsiTheme="minorHAnsi" w:cstheme="minorHAnsi"/>
          <w:sz w:val="24"/>
          <w:szCs w:val="24"/>
        </w:rPr>
        <w:t>Largu</w:t>
      </w:r>
      <w:r w:rsidRPr="00CE3F6D">
        <w:rPr>
          <w:rFonts w:asciiTheme="minorHAnsi" w:hAnsiTheme="minorHAnsi" w:cstheme="minorHAnsi"/>
          <w:sz w:val="24"/>
          <w:szCs w:val="24"/>
        </w:rPr>
        <w:t xml:space="preserve">, </w:t>
      </w:r>
      <w:r w:rsidR="00E24D6A" w:rsidRPr="00CE3F6D">
        <w:rPr>
          <w:rFonts w:asciiTheme="minorHAnsi" w:hAnsiTheme="minorHAnsi" w:cstheme="minorHAnsi"/>
          <w:sz w:val="24"/>
          <w:szCs w:val="24"/>
        </w:rPr>
        <w:t xml:space="preserve">cu sediul în </w:t>
      </w:r>
      <w:r w:rsidR="00500B6F" w:rsidRPr="00CE3F6D">
        <w:rPr>
          <w:rFonts w:asciiTheme="minorHAnsi" w:hAnsiTheme="minorHAnsi" w:cstheme="minorHAnsi"/>
          <w:sz w:val="24"/>
          <w:szCs w:val="24"/>
        </w:rPr>
        <w:t xml:space="preserve">comuna </w:t>
      </w:r>
      <w:r w:rsidR="0025380C">
        <w:rPr>
          <w:rFonts w:asciiTheme="minorHAnsi" w:hAnsiTheme="minorHAnsi" w:cstheme="minorHAnsi"/>
          <w:sz w:val="24"/>
          <w:szCs w:val="24"/>
        </w:rPr>
        <w:t>Largu</w:t>
      </w:r>
      <w:r w:rsidR="00500B6F" w:rsidRPr="00CE3F6D">
        <w:rPr>
          <w:rFonts w:asciiTheme="minorHAnsi" w:hAnsiTheme="minorHAnsi" w:cstheme="minorHAnsi"/>
          <w:sz w:val="24"/>
          <w:szCs w:val="24"/>
        </w:rPr>
        <w:t xml:space="preserve">, sat </w:t>
      </w:r>
      <w:r w:rsidR="0025380C">
        <w:rPr>
          <w:rFonts w:asciiTheme="minorHAnsi" w:hAnsiTheme="minorHAnsi" w:cstheme="minorHAnsi"/>
          <w:sz w:val="24"/>
          <w:szCs w:val="24"/>
        </w:rPr>
        <w:t>Largu</w:t>
      </w:r>
      <w:r w:rsidR="00500B6F" w:rsidRPr="00CE3F6D">
        <w:rPr>
          <w:rFonts w:asciiTheme="minorHAnsi" w:hAnsiTheme="minorHAnsi" w:cstheme="minorHAnsi"/>
          <w:sz w:val="24"/>
          <w:szCs w:val="24"/>
        </w:rPr>
        <w:t xml:space="preserve">, nr. </w:t>
      </w:r>
      <w:r w:rsidR="0025380C">
        <w:rPr>
          <w:rFonts w:asciiTheme="minorHAnsi" w:hAnsiTheme="minorHAnsi" w:cstheme="minorHAnsi"/>
          <w:sz w:val="24"/>
          <w:szCs w:val="24"/>
        </w:rPr>
        <w:t>83</w:t>
      </w:r>
      <w:r w:rsidR="00500B6F" w:rsidRPr="00CE3F6D">
        <w:rPr>
          <w:rFonts w:asciiTheme="minorHAnsi" w:hAnsiTheme="minorHAnsi" w:cstheme="minorHAnsi"/>
          <w:sz w:val="24"/>
          <w:szCs w:val="24"/>
        </w:rPr>
        <w:t>,</w:t>
      </w:r>
      <w:r w:rsidR="00AE3BF3" w:rsidRPr="00CE3F6D">
        <w:rPr>
          <w:rFonts w:asciiTheme="minorHAnsi" w:hAnsiTheme="minorHAnsi" w:cstheme="minorHAnsi"/>
          <w:sz w:val="24"/>
          <w:szCs w:val="24"/>
        </w:rPr>
        <w:t xml:space="preserve"> jud. </w:t>
      </w:r>
      <w:r w:rsidR="00500B6F" w:rsidRPr="00CE3F6D">
        <w:rPr>
          <w:rFonts w:asciiTheme="minorHAnsi" w:hAnsiTheme="minorHAnsi" w:cstheme="minorHAnsi"/>
          <w:sz w:val="24"/>
          <w:szCs w:val="24"/>
        </w:rPr>
        <w:t>Buz</w:t>
      </w:r>
      <w:r w:rsidR="007F2415" w:rsidRPr="00CE3F6D">
        <w:rPr>
          <w:rFonts w:asciiTheme="minorHAnsi" w:hAnsiTheme="minorHAnsi" w:cstheme="minorHAnsi"/>
          <w:sz w:val="24"/>
          <w:szCs w:val="24"/>
        </w:rPr>
        <w:t>ă</w:t>
      </w:r>
      <w:r w:rsidR="00500B6F" w:rsidRPr="00CE3F6D">
        <w:rPr>
          <w:rFonts w:asciiTheme="minorHAnsi" w:hAnsiTheme="minorHAnsi" w:cstheme="minorHAnsi"/>
          <w:sz w:val="24"/>
          <w:szCs w:val="24"/>
        </w:rPr>
        <w:t>u</w:t>
      </w:r>
      <w:r w:rsidR="00E24D6A" w:rsidRPr="00CE3F6D">
        <w:rPr>
          <w:rFonts w:asciiTheme="minorHAnsi" w:hAnsiTheme="minorHAnsi" w:cstheme="minorHAnsi"/>
          <w:sz w:val="24"/>
          <w:szCs w:val="24"/>
        </w:rPr>
        <w:t xml:space="preserve">, </w:t>
      </w:r>
      <w:r w:rsidR="007F2415" w:rsidRPr="00CE3F6D">
        <w:rPr>
          <w:rFonts w:asciiTheme="minorHAnsi" w:hAnsiTheme="minorHAnsi" w:cstheme="minorHAnsi"/>
          <w:sz w:val="24"/>
          <w:szCs w:val="24"/>
        </w:rPr>
        <w:t>organizează</w:t>
      </w:r>
      <w:r w:rsidR="00AE3BF3" w:rsidRPr="00CE3F6D">
        <w:rPr>
          <w:rFonts w:asciiTheme="minorHAnsi" w:hAnsiTheme="minorHAnsi" w:cstheme="minorHAnsi"/>
          <w:sz w:val="24"/>
          <w:szCs w:val="24"/>
        </w:rPr>
        <w:t xml:space="preserve"> concurs pentru ocuparea unei func</w:t>
      </w:r>
      <w:r w:rsidR="007F2415" w:rsidRPr="00CE3F6D">
        <w:rPr>
          <w:rFonts w:asciiTheme="minorHAnsi" w:hAnsiTheme="minorHAnsi" w:cstheme="minorHAnsi"/>
          <w:sz w:val="24"/>
          <w:szCs w:val="24"/>
        </w:rPr>
        <w:t>ț</w:t>
      </w:r>
      <w:r w:rsidR="00AE3BF3" w:rsidRPr="00CE3F6D">
        <w:rPr>
          <w:rFonts w:asciiTheme="minorHAnsi" w:hAnsiTheme="minorHAnsi" w:cstheme="minorHAnsi"/>
          <w:sz w:val="24"/>
          <w:szCs w:val="24"/>
        </w:rPr>
        <w:t xml:space="preserve">ii </w:t>
      </w:r>
      <w:r w:rsidR="007F2415" w:rsidRPr="00CE3F6D">
        <w:rPr>
          <w:rFonts w:asciiTheme="minorHAnsi" w:hAnsiTheme="minorHAnsi" w:cstheme="minorHAnsi"/>
          <w:sz w:val="24"/>
          <w:szCs w:val="24"/>
        </w:rPr>
        <w:t>contractual vacante î</w:t>
      </w:r>
      <w:r w:rsidR="00AE3BF3" w:rsidRPr="00CE3F6D">
        <w:rPr>
          <w:rFonts w:asciiTheme="minorHAnsi" w:hAnsiTheme="minorHAnsi" w:cstheme="minorHAnsi"/>
          <w:sz w:val="24"/>
          <w:szCs w:val="24"/>
        </w:rPr>
        <w:t>n conformitate cu prevederile</w:t>
      </w:r>
      <w:r w:rsidR="00CB0E95" w:rsidRPr="00CE3F6D">
        <w:rPr>
          <w:rFonts w:asciiTheme="minorHAnsi" w:hAnsiTheme="minorHAnsi" w:cstheme="minorHAnsi"/>
          <w:sz w:val="24"/>
          <w:szCs w:val="24"/>
        </w:rPr>
        <w:t xml:space="preserve"> H.G. nr. 1336/</w:t>
      </w:r>
      <w:r w:rsidR="00614E3B" w:rsidRPr="00CE3F6D">
        <w:rPr>
          <w:rFonts w:asciiTheme="minorHAnsi" w:hAnsiTheme="minorHAnsi" w:cstheme="minorHAnsi"/>
          <w:sz w:val="24"/>
          <w:szCs w:val="24"/>
        </w:rPr>
        <w:t>28.10.2022,</w:t>
      </w:r>
      <w:r w:rsidR="00993333" w:rsidRPr="00CE3F6D">
        <w:rPr>
          <w:rFonts w:asciiTheme="minorHAnsi" w:hAnsiTheme="minorHAnsi" w:cstheme="minorHAnsi"/>
          <w:sz w:val="24"/>
          <w:szCs w:val="24"/>
        </w:rPr>
        <w:t xml:space="preserve"> respect</w:t>
      </w:r>
      <w:r w:rsidR="007F2415" w:rsidRPr="00CE3F6D">
        <w:rPr>
          <w:rFonts w:asciiTheme="minorHAnsi" w:hAnsiTheme="minorHAnsi" w:cstheme="minorHAnsi"/>
          <w:sz w:val="24"/>
          <w:szCs w:val="24"/>
        </w:rPr>
        <w:t>â</w:t>
      </w:r>
      <w:r w:rsidR="00993333" w:rsidRPr="00CE3F6D">
        <w:rPr>
          <w:rFonts w:asciiTheme="minorHAnsi" w:hAnsiTheme="minorHAnsi" w:cstheme="minorHAnsi"/>
          <w:sz w:val="24"/>
          <w:szCs w:val="24"/>
        </w:rPr>
        <w:t>nd prevederile O</w:t>
      </w:r>
      <w:r w:rsidR="00CE3F6D">
        <w:rPr>
          <w:rFonts w:asciiTheme="minorHAnsi" w:hAnsiTheme="minorHAnsi" w:cstheme="minorHAnsi"/>
          <w:sz w:val="24"/>
          <w:szCs w:val="24"/>
        </w:rPr>
        <w:t>.</w:t>
      </w:r>
      <w:r w:rsidR="00993333" w:rsidRPr="00CE3F6D">
        <w:rPr>
          <w:rFonts w:asciiTheme="minorHAnsi" w:hAnsiTheme="minorHAnsi" w:cstheme="minorHAnsi"/>
          <w:sz w:val="24"/>
          <w:szCs w:val="24"/>
        </w:rPr>
        <w:t>U</w:t>
      </w:r>
      <w:r w:rsidR="00CE3F6D">
        <w:rPr>
          <w:rFonts w:asciiTheme="minorHAnsi" w:hAnsiTheme="minorHAnsi" w:cstheme="minorHAnsi"/>
          <w:sz w:val="24"/>
          <w:szCs w:val="24"/>
        </w:rPr>
        <w:t>.</w:t>
      </w:r>
      <w:r w:rsidR="00993333" w:rsidRPr="00CE3F6D">
        <w:rPr>
          <w:rFonts w:asciiTheme="minorHAnsi" w:hAnsiTheme="minorHAnsi" w:cstheme="minorHAnsi"/>
          <w:sz w:val="24"/>
          <w:szCs w:val="24"/>
        </w:rPr>
        <w:t>G</w:t>
      </w:r>
      <w:r w:rsidR="00CE3F6D">
        <w:rPr>
          <w:rFonts w:asciiTheme="minorHAnsi" w:hAnsiTheme="minorHAnsi" w:cstheme="minorHAnsi"/>
          <w:sz w:val="24"/>
          <w:szCs w:val="24"/>
        </w:rPr>
        <w:t>. nr.</w:t>
      </w:r>
      <w:r w:rsidR="00993333" w:rsidRPr="00CE3F6D">
        <w:rPr>
          <w:rFonts w:asciiTheme="minorHAnsi" w:hAnsiTheme="minorHAnsi" w:cstheme="minorHAnsi"/>
          <w:sz w:val="24"/>
          <w:szCs w:val="24"/>
        </w:rPr>
        <w:t xml:space="preserve"> </w:t>
      </w:r>
      <w:r w:rsidR="00CB0E95" w:rsidRPr="00CE3F6D">
        <w:rPr>
          <w:rFonts w:asciiTheme="minorHAnsi" w:hAnsiTheme="minorHAnsi" w:cstheme="minorHAnsi"/>
          <w:sz w:val="24"/>
          <w:szCs w:val="24"/>
        </w:rPr>
        <w:t>156/2024</w:t>
      </w:r>
      <w:r w:rsidR="00993333" w:rsidRPr="00CE3F6D">
        <w:rPr>
          <w:rFonts w:asciiTheme="minorHAnsi" w:hAnsiTheme="minorHAnsi" w:cstheme="minorHAnsi"/>
          <w:sz w:val="24"/>
          <w:szCs w:val="24"/>
        </w:rPr>
        <w:t xml:space="preserve">, </w:t>
      </w:r>
      <w:r w:rsidR="00AA40B9" w:rsidRPr="00CE3F6D">
        <w:rPr>
          <w:rFonts w:asciiTheme="minorHAnsi" w:hAnsiTheme="minorHAnsi" w:cstheme="minorHAnsi"/>
          <w:sz w:val="24"/>
          <w:szCs w:val="24"/>
        </w:rPr>
        <w:t>după cum urmează:</w:t>
      </w:r>
    </w:p>
    <w:p w:rsidR="00563EB4" w:rsidRPr="00CE3F6D" w:rsidRDefault="00563EB4" w:rsidP="00563EB4">
      <w:pPr>
        <w:spacing w:after="0"/>
        <w:ind w:firstLine="708"/>
        <w:jc w:val="both"/>
        <w:rPr>
          <w:rFonts w:asciiTheme="minorHAnsi" w:hAnsiTheme="minorHAnsi" w:cstheme="minorHAnsi"/>
          <w:sz w:val="24"/>
          <w:szCs w:val="24"/>
        </w:rPr>
      </w:pPr>
    </w:p>
    <w:p w:rsidR="00FB0960" w:rsidRPr="00CE3F6D" w:rsidRDefault="00647CF3" w:rsidP="00563EB4">
      <w:pPr>
        <w:pStyle w:val="NoSpacing"/>
        <w:ind w:firstLine="708"/>
        <w:rPr>
          <w:rFonts w:asciiTheme="minorHAnsi" w:hAnsiTheme="minorHAnsi" w:cstheme="minorHAnsi"/>
          <w:sz w:val="24"/>
          <w:szCs w:val="24"/>
          <w:lang w:val="ro-RO" w:eastAsia="ro-RO"/>
        </w:rPr>
      </w:pPr>
      <w:r w:rsidRPr="00CE3F6D">
        <w:rPr>
          <w:rFonts w:asciiTheme="minorHAnsi" w:hAnsiTheme="minorHAnsi" w:cstheme="minorHAnsi"/>
          <w:sz w:val="24"/>
          <w:szCs w:val="24"/>
          <w:lang w:val="ro-RO" w:eastAsia="ro-RO"/>
        </w:rPr>
        <w:t xml:space="preserve">DENUMIREA POSTULUI: </w:t>
      </w:r>
      <w:r w:rsidR="00CE3F6D" w:rsidRPr="00CE3F6D">
        <w:rPr>
          <w:rFonts w:asciiTheme="minorHAnsi" w:hAnsiTheme="minorHAnsi" w:cstheme="minorHAnsi"/>
          <w:sz w:val="24"/>
          <w:szCs w:val="24"/>
          <w:lang w:val="ro-RO" w:eastAsia="ro-RO"/>
        </w:rPr>
        <w:t xml:space="preserve">Consilier </w:t>
      </w:r>
      <w:r w:rsidR="00257795" w:rsidRPr="00CE3F6D">
        <w:rPr>
          <w:rFonts w:asciiTheme="minorHAnsi" w:hAnsiTheme="minorHAnsi" w:cstheme="minorHAnsi"/>
          <w:sz w:val="24"/>
          <w:szCs w:val="24"/>
          <w:lang w:val="ro-RO" w:eastAsia="ro-RO"/>
        </w:rPr>
        <w:t>școlar</w:t>
      </w:r>
      <w:r w:rsidR="008B5A68" w:rsidRPr="00CE3F6D">
        <w:rPr>
          <w:rFonts w:asciiTheme="minorHAnsi" w:hAnsiTheme="minorHAnsi" w:cstheme="minorHAnsi"/>
          <w:sz w:val="24"/>
          <w:szCs w:val="24"/>
          <w:lang w:val="ro-RO" w:eastAsia="ro-RO"/>
        </w:rPr>
        <w:t xml:space="preserve"> </w:t>
      </w:r>
      <w:r w:rsidR="005612EA" w:rsidRPr="00CE3F6D">
        <w:rPr>
          <w:rFonts w:asciiTheme="minorHAnsi" w:hAnsiTheme="minorHAnsi" w:cstheme="minorHAnsi"/>
          <w:sz w:val="24"/>
          <w:szCs w:val="24"/>
          <w:lang w:val="ro-RO" w:eastAsia="ro-RO"/>
        </w:rPr>
        <w:t xml:space="preserve"> </w:t>
      </w:r>
      <w:r w:rsidR="00517509" w:rsidRPr="00CE3F6D">
        <w:rPr>
          <w:rFonts w:asciiTheme="minorHAnsi" w:hAnsiTheme="minorHAnsi" w:cstheme="minorHAnsi"/>
          <w:sz w:val="24"/>
          <w:szCs w:val="24"/>
          <w:lang w:val="ro-RO" w:eastAsia="ro-RO"/>
        </w:rPr>
        <w:t>în</w:t>
      </w:r>
      <w:r w:rsidR="005612EA" w:rsidRPr="00CE3F6D">
        <w:rPr>
          <w:rFonts w:asciiTheme="minorHAnsi" w:hAnsiTheme="minorHAnsi" w:cstheme="minorHAnsi"/>
          <w:sz w:val="24"/>
          <w:szCs w:val="24"/>
          <w:lang w:val="ro-RO" w:eastAsia="ro-RO"/>
        </w:rPr>
        <w:t xml:space="preserve"> </w:t>
      </w:r>
      <w:r w:rsidR="00517509" w:rsidRPr="00CE3F6D">
        <w:rPr>
          <w:rFonts w:asciiTheme="minorHAnsi" w:hAnsiTheme="minorHAnsi" w:cstheme="minorHAnsi"/>
          <w:sz w:val="24"/>
          <w:szCs w:val="24"/>
          <w:lang w:val="ro-RO" w:eastAsia="ro-RO"/>
        </w:rPr>
        <w:t xml:space="preserve"> cadrul Echipei Comunitar</w:t>
      </w:r>
      <w:r w:rsidR="00CE3F6D" w:rsidRPr="00CE3F6D">
        <w:rPr>
          <w:rFonts w:asciiTheme="minorHAnsi" w:hAnsiTheme="minorHAnsi" w:cstheme="minorHAnsi"/>
          <w:sz w:val="24"/>
          <w:szCs w:val="24"/>
          <w:lang w:val="ro-RO" w:eastAsia="ro-RO"/>
        </w:rPr>
        <w:t>e</w:t>
      </w:r>
      <w:r w:rsidR="00517509" w:rsidRPr="00CE3F6D">
        <w:rPr>
          <w:rFonts w:asciiTheme="minorHAnsi" w:hAnsiTheme="minorHAnsi" w:cstheme="minorHAnsi"/>
          <w:sz w:val="24"/>
          <w:szCs w:val="24"/>
          <w:lang w:val="ro-RO" w:eastAsia="ro-RO"/>
        </w:rPr>
        <w:t xml:space="preserve"> Integrate pentru proiectul</w:t>
      </w:r>
      <w:r w:rsidR="005612EA" w:rsidRPr="00CE3F6D">
        <w:rPr>
          <w:rFonts w:asciiTheme="minorHAnsi" w:eastAsia="Times New Roman" w:hAnsiTheme="minorHAnsi" w:cstheme="minorHAnsi"/>
          <w:i/>
          <w:iCs/>
          <w:sz w:val="24"/>
          <w:szCs w:val="24"/>
          <w:lang w:val="it-IT"/>
        </w:rPr>
        <w:t xml:space="preserve"> </w:t>
      </w:r>
      <w:r w:rsidR="005612EA" w:rsidRPr="00CE3F6D">
        <w:rPr>
          <w:rFonts w:asciiTheme="minorHAnsi" w:hAnsiTheme="minorHAnsi" w:cstheme="minorHAnsi"/>
          <w:i/>
          <w:iCs/>
          <w:sz w:val="24"/>
          <w:szCs w:val="24"/>
          <w:lang w:val="ro-RO" w:eastAsia="ro-RO"/>
        </w:rPr>
        <w:t>„Furnizare de servicii integrate în comunitățile rurale – facilitarea accesului persoanelor vulnerabile la servicii de bază eficiente și de calitate”.</w:t>
      </w:r>
    </w:p>
    <w:p w:rsidR="00FB0960" w:rsidRPr="00CE3F6D" w:rsidRDefault="00FB0960" w:rsidP="00563EB4">
      <w:pPr>
        <w:pStyle w:val="NoSpacing"/>
        <w:ind w:firstLine="708"/>
        <w:rPr>
          <w:rFonts w:asciiTheme="minorHAnsi" w:hAnsiTheme="minorHAnsi" w:cstheme="minorHAnsi"/>
          <w:sz w:val="24"/>
          <w:szCs w:val="24"/>
          <w:lang w:val="ro-RO" w:eastAsia="ro-RO"/>
        </w:rPr>
      </w:pPr>
      <w:r w:rsidRPr="00CE3F6D">
        <w:rPr>
          <w:rFonts w:asciiTheme="minorHAnsi" w:hAnsiTheme="minorHAnsi" w:cstheme="minorHAnsi"/>
          <w:sz w:val="24"/>
          <w:szCs w:val="24"/>
          <w:lang w:val="ro-RO" w:eastAsia="ro-RO"/>
        </w:rPr>
        <w:t>NUMĂRUL POSTURILOR: 1 post vacant</w:t>
      </w:r>
    </w:p>
    <w:p w:rsidR="00FB0960" w:rsidRPr="00CE3F6D" w:rsidRDefault="00FB0960" w:rsidP="00563EB4">
      <w:pPr>
        <w:pStyle w:val="NoSpacing"/>
        <w:ind w:firstLine="708"/>
        <w:rPr>
          <w:rFonts w:asciiTheme="minorHAnsi" w:hAnsiTheme="minorHAnsi" w:cstheme="minorHAnsi"/>
          <w:sz w:val="24"/>
          <w:szCs w:val="24"/>
          <w:lang w:val="ro-RO" w:eastAsia="ro-RO"/>
        </w:rPr>
      </w:pPr>
      <w:r w:rsidRPr="00CE3F6D">
        <w:rPr>
          <w:rFonts w:asciiTheme="minorHAnsi" w:hAnsiTheme="minorHAnsi" w:cstheme="minorHAnsi"/>
          <w:sz w:val="24"/>
          <w:szCs w:val="24"/>
          <w:lang w:val="ro-RO" w:eastAsia="ro-RO"/>
        </w:rPr>
        <w:t>NIVELUL POSTULUI: funcție de execuție</w:t>
      </w:r>
    </w:p>
    <w:p w:rsidR="00FB0960" w:rsidRPr="00CE3F6D" w:rsidRDefault="00FB0960" w:rsidP="00563EB4">
      <w:pPr>
        <w:pStyle w:val="NoSpacing"/>
        <w:ind w:firstLine="708"/>
        <w:rPr>
          <w:rFonts w:asciiTheme="minorHAnsi" w:hAnsiTheme="minorHAnsi" w:cstheme="minorHAnsi"/>
          <w:sz w:val="24"/>
          <w:szCs w:val="24"/>
          <w:lang w:val="ro-RO" w:eastAsia="ro-RO"/>
        </w:rPr>
      </w:pPr>
      <w:r w:rsidRPr="00CE3F6D">
        <w:rPr>
          <w:rFonts w:asciiTheme="minorHAnsi" w:hAnsiTheme="minorHAnsi" w:cstheme="minorHAnsi"/>
          <w:sz w:val="24"/>
          <w:szCs w:val="24"/>
          <w:lang w:val="ro-RO" w:eastAsia="ro-RO"/>
        </w:rPr>
        <w:t xml:space="preserve">COMPARTIMENT-  </w:t>
      </w:r>
      <w:r w:rsidR="005612EA" w:rsidRPr="00CE3F6D">
        <w:rPr>
          <w:rFonts w:asciiTheme="minorHAnsi" w:hAnsiTheme="minorHAnsi" w:cstheme="minorHAnsi"/>
          <w:sz w:val="24"/>
          <w:szCs w:val="24"/>
          <w:lang w:val="ro-RO" w:eastAsia="ro-RO"/>
        </w:rPr>
        <w:t>structur</w:t>
      </w:r>
      <w:r w:rsidR="00517509" w:rsidRPr="00CE3F6D">
        <w:rPr>
          <w:rFonts w:asciiTheme="minorHAnsi" w:hAnsiTheme="minorHAnsi" w:cstheme="minorHAnsi"/>
          <w:sz w:val="24"/>
          <w:szCs w:val="24"/>
          <w:lang w:val="ro-RO" w:eastAsia="ro-RO"/>
        </w:rPr>
        <w:t>ă a</w:t>
      </w:r>
      <w:r w:rsidR="005612EA" w:rsidRPr="00CE3F6D">
        <w:rPr>
          <w:rFonts w:asciiTheme="minorHAnsi" w:hAnsiTheme="minorHAnsi" w:cstheme="minorHAnsi"/>
          <w:sz w:val="24"/>
          <w:szCs w:val="24"/>
          <w:lang w:val="ro-RO" w:eastAsia="ro-RO"/>
        </w:rPr>
        <w:t xml:space="preserve"> E</w:t>
      </w:r>
      <w:r w:rsidR="00517509" w:rsidRPr="00CE3F6D">
        <w:rPr>
          <w:rFonts w:asciiTheme="minorHAnsi" w:hAnsiTheme="minorHAnsi" w:cstheme="minorHAnsi"/>
          <w:sz w:val="24"/>
          <w:szCs w:val="24"/>
          <w:lang w:val="ro-RO" w:eastAsia="ro-RO"/>
        </w:rPr>
        <w:t xml:space="preserve">chipa </w:t>
      </w:r>
      <w:r w:rsidR="005612EA" w:rsidRPr="00CE3F6D">
        <w:rPr>
          <w:rFonts w:asciiTheme="minorHAnsi" w:hAnsiTheme="minorHAnsi" w:cstheme="minorHAnsi"/>
          <w:sz w:val="24"/>
          <w:szCs w:val="24"/>
          <w:lang w:val="ro-RO" w:eastAsia="ro-RO"/>
        </w:rPr>
        <w:t>C</w:t>
      </w:r>
      <w:r w:rsidR="00517509" w:rsidRPr="00CE3F6D">
        <w:rPr>
          <w:rFonts w:asciiTheme="minorHAnsi" w:hAnsiTheme="minorHAnsi" w:cstheme="minorHAnsi"/>
          <w:sz w:val="24"/>
          <w:szCs w:val="24"/>
          <w:lang w:val="ro-RO" w:eastAsia="ro-RO"/>
        </w:rPr>
        <w:t xml:space="preserve">omunitară </w:t>
      </w:r>
      <w:r w:rsidR="005612EA" w:rsidRPr="00CE3F6D">
        <w:rPr>
          <w:rFonts w:asciiTheme="minorHAnsi" w:hAnsiTheme="minorHAnsi" w:cstheme="minorHAnsi"/>
          <w:sz w:val="24"/>
          <w:szCs w:val="24"/>
          <w:lang w:val="ro-RO" w:eastAsia="ro-RO"/>
        </w:rPr>
        <w:t>I</w:t>
      </w:r>
      <w:r w:rsidR="00517509" w:rsidRPr="00CE3F6D">
        <w:rPr>
          <w:rFonts w:asciiTheme="minorHAnsi" w:hAnsiTheme="minorHAnsi" w:cstheme="minorHAnsi"/>
          <w:sz w:val="24"/>
          <w:szCs w:val="24"/>
          <w:lang w:val="ro-RO" w:eastAsia="ro-RO"/>
        </w:rPr>
        <w:t>ntegrate</w:t>
      </w:r>
    </w:p>
    <w:p w:rsidR="00FB0960" w:rsidRPr="0026619B" w:rsidRDefault="00FB0960" w:rsidP="00563EB4">
      <w:pPr>
        <w:pStyle w:val="NoSpacing"/>
        <w:ind w:firstLine="708"/>
        <w:rPr>
          <w:rFonts w:asciiTheme="minorHAnsi" w:hAnsiTheme="minorHAnsi" w:cstheme="minorHAnsi"/>
          <w:color w:val="000000" w:themeColor="text1"/>
          <w:sz w:val="24"/>
          <w:szCs w:val="24"/>
          <w:lang w:val="ro-RO" w:eastAsia="ro-RO"/>
        </w:rPr>
      </w:pPr>
      <w:r w:rsidRPr="0026619B">
        <w:rPr>
          <w:rFonts w:asciiTheme="minorHAnsi" w:hAnsiTheme="minorHAnsi" w:cstheme="minorHAnsi"/>
          <w:color w:val="000000" w:themeColor="text1"/>
          <w:sz w:val="24"/>
          <w:szCs w:val="24"/>
          <w:lang w:val="ro-RO" w:eastAsia="ro-RO"/>
        </w:rPr>
        <w:t xml:space="preserve">DURATA TIMPULUI DE LUCRU: </w:t>
      </w:r>
      <w:r w:rsidR="00257795" w:rsidRPr="0026619B">
        <w:rPr>
          <w:rFonts w:asciiTheme="minorHAnsi" w:hAnsiTheme="minorHAnsi" w:cstheme="minorHAnsi"/>
          <w:color w:val="000000" w:themeColor="text1"/>
          <w:sz w:val="24"/>
          <w:szCs w:val="24"/>
          <w:lang w:val="ro-RO" w:eastAsia="ro-RO"/>
        </w:rPr>
        <w:t>4</w:t>
      </w:r>
      <w:r w:rsidRPr="0026619B">
        <w:rPr>
          <w:rFonts w:asciiTheme="minorHAnsi" w:hAnsiTheme="minorHAnsi" w:cstheme="minorHAnsi"/>
          <w:color w:val="000000" w:themeColor="text1"/>
          <w:sz w:val="24"/>
          <w:szCs w:val="24"/>
          <w:lang w:val="ro-RO" w:eastAsia="ro-RO"/>
        </w:rPr>
        <w:t xml:space="preserve"> ore pe zi</w:t>
      </w:r>
      <w:r w:rsidR="00517509" w:rsidRPr="0026619B">
        <w:rPr>
          <w:rFonts w:asciiTheme="minorHAnsi" w:hAnsiTheme="minorHAnsi" w:cstheme="minorHAnsi"/>
          <w:color w:val="000000" w:themeColor="text1"/>
          <w:sz w:val="24"/>
          <w:szCs w:val="24"/>
          <w:lang w:val="ro-RO" w:eastAsia="ro-RO"/>
        </w:rPr>
        <w:t>/</w:t>
      </w:r>
      <w:r w:rsidR="00647CF3" w:rsidRPr="0026619B">
        <w:rPr>
          <w:rFonts w:asciiTheme="minorHAnsi" w:hAnsiTheme="minorHAnsi" w:cstheme="minorHAnsi"/>
          <w:color w:val="000000" w:themeColor="text1"/>
          <w:sz w:val="24"/>
          <w:szCs w:val="24"/>
          <w:lang w:val="ro-RO" w:eastAsia="ro-RO"/>
        </w:rPr>
        <w:t xml:space="preserve"> </w:t>
      </w:r>
      <w:r w:rsidR="00257795" w:rsidRPr="0026619B">
        <w:rPr>
          <w:rFonts w:asciiTheme="minorHAnsi" w:hAnsiTheme="minorHAnsi" w:cstheme="minorHAnsi"/>
          <w:color w:val="000000" w:themeColor="text1"/>
          <w:sz w:val="24"/>
          <w:szCs w:val="24"/>
          <w:lang w:val="ro-RO" w:eastAsia="ro-RO"/>
        </w:rPr>
        <w:t>2</w:t>
      </w:r>
      <w:r w:rsidRPr="0026619B">
        <w:rPr>
          <w:rFonts w:asciiTheme="minorHAnsi" w:hAnsiTheme="minorHAnsi" w:cstheme="minorHAnsi"/>
          <w:color w:val="000000" w:themeColor="text1"/>
          <w:sz w:val="24"/>
          <w:szCs w:val="24"/>
          <w:lang w:val="ro-RO" w:eastAsia="ro-RO"/>
        </w:rPr>
        <w:t>0 de ore pe săptămână</w:t>
      </w:r>
    </w:p>
    <w:p w:rsidR="00820DFD" w:rsidRPr="00CE3F6D" w:rsidRDefault="00FB0960" w:rsidP="00563EB4">
      <w:pPr>
        <w:pStyle w:val="NoSpacing"/>
        <w:ind w:firstLine="708"/>
        <w:rPr>
          <w:rFonts w:asciiTheme="minorHAnsi" w:hAnsiTheme="minorHAnsi" w:cstheme="minorHAnsi"/>
          <w:sz w:val="24"/>
          <w:szCs w:val="24"/>
          <w:lang w:val="ro-RO" w:eastAsia="ro-RO"/>
        </w:rPr>
      </w:pPr>
      <w:r w:rsidRPr="00CE3F6D">
        <w:rPr>
          <w:rFonts w:asciiTheme="minorHAnsi" w:hAnsiTheme="minorHAnsi" w:cstheme="minorHAnsi"/>
          <w:sz w:val="24"/>
          <w:szCs w:val="24"/>
          <w:lang w:val="ro-RO" w:eastAsia="ro-RO"/>
        </w:rPr>
        <w:t>PERIOADA: determinată</w:t>
      </w:r>
      <w:r w:rsidR="00CE3F6D">
        <w:rPr>
          <w:rFonts w:asciiTheme="minorHAnsi" w:hAnsiTheme="minorHAnsi" w:cstheme="minorHAnsi"/>
          <w:sz w:val="24"/>
          <w:szCs w:val="24"/>
          <w:lang w:val="ro-RO" w:eastAsia="ro-RO"/>
        </w:rPr>
        <w:t xml:space="preserve"> până la data de 31.12.2029</w:t>
      </w:r>
    </w:p>
    <w:p w:rsidR="00CB0E95" w:rsidRPr="00CE3F6D" w:rsidRDefault="00CB0E95" w:rsidP="00563EB4">
      <w:pPr>
        <w:pStyle w:val="NoSpacing"/>
        <w:ind w:firstLine="708"/>
        <w:rPr>
          <w:rFonts w:asciiTheme="minorHAnsi" w:hAnsiTheme="minorHAnsi" w:cstheme="minorHAnsi"/>
          <w:sz w:val="24"/>
          <w:szCs w:val="24"/>
          <w:lang w:val="ro-RO" w:eastAsia="ro-RO"/>
        </w:rPr>
      </w:pPr>
    </w:p>
    <w:p w:rsidR="00BC0761" w:rsidRPr="00CE3F6D" w:rsidRDefault="00BC0761" w:rsidP="00BC0761">
      <w:pPr>
        <w:spacing w:after="0" w:line="240" w:lineRule="auto"/>
        <w:ind w:firstLine="708"/>
        <w:jc w:val="both"/>
        <w:rPr>
          <w:rFonts w:asciiTheme="minorHAnsi" w:hAnsiTheme="minorHAnsi" w:cstheme="minorHAnsi"/>
          <w:sz w:val="24"/>
          <w:szCs w:val="24"/>
        </w:rPr>
      </w:pPr>
      <w:r w:rsidRPr="00CE3F6D">
        <w:rPr>
          <w:rFonts w:asciiTheme="minorHAnsi" w:hAnsiTheme="minorHAnsi" w:cstheme="minorHAnsi"/>
          <w:bCs/>
          <w:sz w:val="24"/>
          <w:szCs w:val="24"/>
        </w:rPr>
        <w:t>Condiţiile generale</w:t>
      </w:r>
      <w:r w:rsidRPr="00CE3F6D">
        <w:rPr>
          <w:rFonts w:asciiTheme="minorHAnsi" w:hAnsiTheme="minorHAnsi" w:cstheme="minorHAnsi"/>
          <w:sz w:val="24"/>
          <w:szCs w:val="24"/>
        </w:rPr>
        <w:t> de participare sunt cele prevăzute de art. 15 la H.G. nr. 1336/28.10.2022 pentru aprobarea Regulamentului-cadru privind organizarea și dezvoltarea carierei personalului contractual din sectorul bugetar plătit din fonduri publice.</w:t>
      </w:r>
    </w:p>
    <w:p w:rsidR="00BC0761" w:rsidRPr="00CE3F6D" w:rsidRDefault="00BC0761" w:rsidP="00BC0761">
      <w:pPr>
        <w:spacing w:after="0" w:line="240" w:lineRule="auto"/>
        <w:ind w:firstLine="708"/>
        <w:jc w:val="both"/>
        <w:rPr>
          <w:rFonts w:asciiTheme="minorHAnsi" w:hAnsiTheme="minorHAnsi" w:cstheme="minorHAnsi"/>
          <w:sz w:val="24"/>
          <w:szCs w:val="24"/>
        </w:rPr>
      </w:pPr>
      <w:r w:rsidRPr="00CE3F6D">
        <w:rPr>
          <w:rFonts w:asciiTheme="minorHAnsi" w:hAnsiTheme="minorHAnsi" w:cstheme="minorHAnsi"/>
          <w:sz w:val="24"/>
          <w:szCs w:val="24"/>
        </w:rPr>
        <w:t>Pentru a ocupa un post contractual, candidaţii trebuie să îndeplinească următoarele condiţii generale, conform art. 15 al Regulamentului-cadru aprobat prin Hotărârea Guvernului nr. 1336/28.10.2022:</w:t>
      </w:r>
    </w:p>
    <w:p w:rsidR="00BC0761" w:rsidRPr="00CE3F6D" w:rsidRDefault="00BC0761" w:rsidP="00BC0761">
      <w:pPr>
        <w:spacing w:after="0" w:line="240" w:lineRule="auto"/>
        <w:ind w:firstLine="708"/>
        <w:jc w:val="both"/>
        <w:rPr>
          <w:rFonts w:asciiTheme="minorHAnsi" w:hAnsiTheme="minorHAnsi" w:cstheme="minorHAnsi"/>
          <w:sz w:val="24"/>
          <w:szCs w:val="24"/>
        </w:rPr>
      </w:pPr>
      <w:r w:rsidRPr="00CE3F6D">
        <w:rPr>
          <w:rFonts w:asciiTheme="minorHAnsi" w:hAnsiTheme="minorHAnsi" w:cstheme="minorHAnsi"/>
          <w:sz w:val="24"/>
          <w:szCs w:val="24"/>
        </w:rPr>
        <w:t>a) are cetățenia română sau cetățenia unui alt stat membru al Uniunii Europene, a unui stat parte la Acordul privind Spațiul Economic European (SEE) sau cetățenia Confederației Elvețiene;</w:t>
      </w:r>
    </w:p>
    <w:p w:rsidR="00BC0761" w:rsidRPr="00CE3F6D" w:rsidRDefault="00BC0761" w:rsidP="00BC0761">
      <w:pPr>
        <w:spacing w:after="0" w:line="240" w:lineRule="auto"/>
        <w:ind w:firstLine="708"/>
        <w:jc w:val="both"/>
        <w:rPr>
          <w:rFonts w:asciiTheme="minorHAnsi" w:hAnsiTheme="minorHAnsi" w:cstheme="minorHAnsi"/>
          <w:sz w:val="24"/>
          <w:szCs w:val="24"/>
        </w:rPr>
      </w:pPr>
      <w:r w:rsidRPr="00CE3F6D">
        <w:rPr>
          <w:rFonts w:asciiTheme="minorHAnsi" w:hAnsiTheme="minorHAnsi" w:cstheme="minorHAnsi"/>
          <w:sz w:val="24"/>
          <w:szCs w:val="24"/>
        </w:rPr>
        <w:t>b) cunoaște limba română, scris și vorbit;</w:t>
      </w:r>
    </w:p>
    <w:p w:rsidR="00BC0761" w:rsidRPr="00CE3F6D" w:rsidRDefault="00BC0761" w:rsidP="00BC0761">
      <w:pPr>
        <w:spacing w:after="0" w:line="240" w:lineRule="auto"/>
        <w:ind w:firstLine="708"/>
        <w:jc w:val="both"/>
        <w:rPr>
          <w:rFonts w:asciiTheme="minorHAnsi" w:hAnsiTheme="minorHAnsi" w:cstheme="minorHAnsi"/>
          <w:sz w:val="24"/>
          <w:szCs w:val="24"/>
        </w:rPr>
      </w:pPr>
      <w:r w:rsidRPr="00CE3F6D">
        <w:rPr>
          <w:rFonts w:asciiTheme="minorHAnsi" w:hAnsiTheme="minorHAnsi" w:cstheme="minorHAnsi"/>
          <w:sz w:val="24"/>
          <w:szCs w:val="24"/>
        </w:rPr>
        <w:t>c) are capacitate de muncă în conformitate cu prevederile Legii nr. 53/2003 - Codul muncii, republicată, cu modificările și completările ulterioare;</w:t>
      </w:r>
    </w:p>
    <w:p w:rsidR="00BC0761" w:rsidRPr="00CE3F6D" w:rsidRDefault="00BC0761" w:rsidP="00BC0761">
      <w:pPr>
        <w:spacing w:after="0" w:line="240" w:lineRule="auto"/>
        <w:ind w:firstLine="708"/>
        <w:jc w:val="both"/>
        <w:rPr>
          <w:rFonts w:asciiTheme="minorHAnsi" w:hAnsiTheme="minorHAnsi" w:cstheme="minorHAnsi"/>
          <w:sz w:val="24"/>
          <w:szCs w:val="24"/>
        </w:rPr>
      </w:pPr>
      <w:r w:rsidRPr="00CE3F6D">
        <w:rPr>
          <w:rFonts w:asciiTheme="minorHAnsi" w:hAnsiTheme="minorHAnsi" w:cstheme="minorHAnsi"/>
          <w:sz w:val="24"/>
          <w:szCs w:val="24"/>
        </w:rPr>
        <w:t>d) are o stare de sănătate corespunzătoare postului pentru care candidează, atestată pe baza adeverinței medicale eliberate de medicul de familie sau de unitățile sanitare abilitate;</w:t>
      </w:r>
    </w:p>
    <w:p w:rsidR="00BC0761" w:rsidRPr="00CE3F6D" w:rsidRDefault="00BC0761" w:rsidP="00BC0761">
      <w:pPr>
        <w:spacing w:after="0" w:line="240" w:lineRule="auto"/>
        <w:ind w:firstLine="708"/>
        <w:jc w:val="both"/>
        <w:rPr>
          <w:rFonts w:asciiTheme="minorHAnsi" w:hAnsiTheme="minorHAnsi" w:cstheme="minorHAnsi"/>
          <w:sz w:val="24"/>
          <w:szCs w:val="24"/>
        </w:rPr>
      </w:pPr>
      <w:r w:rsidRPr="00CE3F6D">
        <w:rPr>
          <w:rFonts w:asciiTheme="minorHAnsi" w:hAnsiTheme="minorHAnsi" w:cstheme="minorHAnsi"/>
          <w:sz w:val="24"/>
          <w:szCs w:val="24"/>
        </w:rPr>
        <w:t>e) îndeplinește condițiile de studii, de vechime în specialitate și, după caz, alte condiții specifice potrivit cerințelor postului scos la concurs;</w:t>
      </w:r>
    </w:p>
    <w:p w:rsidR="00BC0761" w:rsidRPr="00CE3F6D" w:rsidRDefault="00BC0761" w:rsidP="00BC0761">
      <w:pPr>
        <w:spacing w:after="0" w:line="240" w:lineRule="auto"/>
        <w:ind w:firstLine="708"/>
        <w:jc w:val="both"/>
        <w:rPr>
          <w:rFonts w:asciiTheme="minorHAnsi" w:hAnsiTheme="minorHAnsi" w:cstheme="minorHAnsi"/>
          <w:sz w:val="24"/>
          <w:szCs w:val="24"/>
        </w:rPr>
      </w:pPr>
      <w:r w:rsidRPr="00CE3F6D">
        <w:rPr>
          <w:rFonts w:asciiTheme="minorHAnsi" w:hAnsiTheme="minorHAnsi" w:cstheme="minorHAnsi"/>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BC0761" w:rsidRPr="00CE3F6D" w:rsidRDefault="00BC0761" w:rsidP="00BC0761">
      <w:pPr>
        <w:spacing w:after="0" w:line="240" w:lineRule="auto"/>
        <w:ind w:firstLine="708"/>
        <w:jc w:val="both"/>
        <w:rPr>
          <w:rFonts w:asciiTheme="minorHAnsi" w:hAnsiTheme="minorHAnsi" w:cstheme="minorHAnsi"/>
          <w:sz w:val="24"/>
          <w:szCs w:val="24"/>
        </w:rPr>
      </w:pPr>
      <w:r w:rsidRPr="00CE3F6D">
        <w:rPr>
          <w:rFonts w:asciiTheme="minorHAnsi" w:hAnsiTheme="minorHAnsi" w:cstheme="minorHAnsi"/>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13A77" w:rsidRDefault="00BC0761" w:rsidP="00BC0761">
      <w:pPr>
        <w:spacing w:after="0" w:line="240" w:lineRule="auto"/>
        <w:ind w:firstLine="708"/>
        <w:jc w:val="both"/>
        <w:rPr>
          <w:rFonts w:asciiTheme="minorHAnsi" w:hAnsiTheme="minorHAnsi" w:cstheme="minorHAnsi"/>
          <w:sz w:val="24"/>
          <w:szCs w:val="24"/>
        </w:rPr>
      </w:pPr>
      <w:r w:rsidRPr="00CE3F6D">
        <w:rPr>
          <w:rFonts w:asciiTheme="minorHAnsi" w:hAnsiTheme="minorHAnsi" w:cstheme="minorHAnsi"/>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r w:rsidR="00D13A77">
        <w:rPr>
          <w:rFonts w:asciiTheme="minorHAnsi" w:hAnsiTheme="minorHAnsi" w:cstheme="minorHAnsi"/>
          <w:sz w:val="24"/>
          <w:szCs w:val="24"/>
        </w:rPr>
        <w:t xml:space="preserve"> </w:t>
      </w:r>
    </w:p>
    <w:p w:rsidR="00410BAF" w:rsidRPr="00CE3F6D" w:rsidRDefault="00410BAF" w:rsidP="00BC0761">
      <w:pPr>
        <w:spacing w:after="0" w:line="240" w:lineRule="auto"/>
        <w:ind w:firstLine="708"/>
        <w:jc w:val="both"/>
        <w:rPr>
          <w:rFonts w:asciiTheme="minorHAnsi" w:hAnsiTheme="minorHAnsi" w:cstheme="minorHAnsi"/>
          <w:sz w:val="24"/>
          <w:szCs w:val="24"/>
        </w:rPr>
      </w:pPr>
    </w:p>
    <w:p w:rsidR="00BC0761" w:rsidRPr="00CE3F6D" w:rsidRDefault="00BC0761" w:rsidP="00BC0761">
      <w:pPr>
        <w:spacing w:after="0" w:line="240" w:lineRule="auto"/>
        <w:ind w:firstLine="708"/>
        <w:jc w:val="both"/>
        <w:rPr>
          <w:rFonts w:asciiTheme="minorHAnsi" w:hAnsiTheme="minorHAnsi" w:cstheme="minorHAnsi"/>
          <w:sz w:val="24"/>
          <w:szCs w:val="24"/>
        </w:rPr>
      </w:pPr>
      <w:r w:rsidRPr="00CE3F6D">
        <w:rPr>
          <w:rFonts w:asciiTheme="minorHAnsi" w:hAnsiTheme="minorHAnsi" w:cstheme="minorHAnsi"/>
          <w:bCs/>
          <w:sz w:val="24"/>
          <w:szCs w:val="24"/>
        </w:rPr>
        <w:lastRenderedPageBreak/>
        <w:t>Condiţiile specifice</w:t>
      </w:r>
      <w:r w:rsidRPr="00CE3F6D">
        <w:rPr>
          <w:rFonts w:asciiTheme="minorHAnsi" w:hAnsiTheme="minorHAnsi" w:cstheme="minorHAnsi"/>
          <w:sz w:val="24"/>
          <w:szCs w:val="24"/>
        </w:rPr>
        <w:t> necesare în vederea participării la concurs şi a ocupării funcţiei contractuale stabilite pe baza atribuțiilor corespunzătoare postului sunt:</w:t>
      </w:r>
    </w:p>
    <w:p w:rsidR="00827314" w:rsidRPr="00CE3F6D" w:rsidRDefault="00581EFF" w:rsidP="00827314">
      <w:pPr>
        <w:spacing w:after="0" w:line="240" w:lineRule="auto"/>
        <w:ind w:firstLine="708"/>
        <w:jc w:val="both"/>
        <w:rPr>
          <w:rFonts w:asciiTheme="minorHAnsi" w:hAnsiTheme="minorHAnsi" w:cstheme="minorHAnsi"/>
          <w:sz w:val="24"/>
          <w:szCs w:val="24"/>
        </w:rPr>
      </w:pPr>
      <w:r>
        <w:rPr>
          <w:rFonts w:asciiTheme="minorHAnsi" w:hAnsiTheme="minorHAnsi" w:cstheme="minorHAnsi"/>
          <w:sz w:val="24"/>
          <w:szCs w:val="24"/>
        </w:rPr>
        <w:t>a</w:t>
      </w:r>
      <w:r w:rsidR="00A10550" w:rsidRPr="00CE3F6D">
        <w:rPr>
          <w:rFonts w:asciiTheme="minorHAnsi" w:hAnsiTheme="minorHAnsi" w:cstheme="minorHAnsi"/>
          <w:sz w:val="24"/>
          <w:szCs w:val="24"/>
        </w:rPr>
        <w:t>).</w:t>
      </w:r>
      <w:r w:rsidR="00827314" w:rsidRPr="00CE3F6D">
        <w:rPr>
          <w:rFonts w:asciiTheme="minorHAnsi" w:hAnsiTheme="minorHAnsi" w:cstheme="minorHAnsi"/>
          <w:sz w:val="24"/>
          <w:szCs w:val="24"/>
        </w:rPr>
        <w:t xml:space="preserve">Studii de specialitate: </w:t>
      </w:r>
      <w:bookmarkStart w:id="0" w:name="_Hlk213917622"/>
      <w:r w:rsidR="00827314" w:rsidRPr="00CE3F6D">
        <w:rPr>
          <w:rFonts w:asciiTheme="minorHAnsi" w:hAnsiTheme="minorHAnsi" w:cstheme="minorHAnsi"/>
          <w:sz w:val="24"/>
          <w:szCs w:val="24"/>
        </w:rPr>
        <w:t xml:space="preserve">studii superioare absolvite cu diplomă de licență cu specializarea în </w:t>
      </w:r>
      <w:r w:rsidR="00A10550" w:rsidRPr="00CE3F6D">
        <w:rPr>
          <w:rFonts w:asciiTheme="minorHAnsi" w:hAnsiTheme="minorHAnsi" w:cstheme="minorHAnsi"/>
          <w:sz w:val="24"/>
          <w:szCs w:val="24"/>
        </w:rPr>
        <w:t xml:space="preserve">domeniul </w:t>
      </w:r>
      <w:r w:rsidR="00827314" w:rsidRPr="00CE3F6D">
        <w:rPr>
          <w:rFonts w:asciiTheme="minorHAnsi" w:hAnsiTheme="minorHAnsi" w:cstheme="minorHAnsi"/>
          <w:sz w:val="24"/>
          <w:szCs w:val="24"/>
        </w:rPr>
        <w:t>psihologie, pedagogie, psihopedagogie specială, sociologie, asistență socială, precum și alte specializări, conform centralizatorului aprobat prin ordin al ministrului educației și cercetării pentru ocuparea posturilor/catedrelor de profesor consilier școlar, în vigoare în anul școlar al angajării</w:t>
      </w:r>
      <w:bookmarkEnd w:id="0"/>
      <w:r w:rsidR="00EF61FD" w:rsidRPr="00CE3F6D">
        <w:rPr>
          <w:rFonts w:asciiTheme="minorHAnsi" w:hAnsiTheme="minorHAnsi" w:cstheme="minorHAnsi"/>
          <w:sz w:val="24"/>
          <w:szCs w:val="24"/>
        </w:rPr>
        <w:t>.</w:t>
      </w:r>
    </w:p>
    <w:p w:rsidR="00827314" w:rsidRPr="00CE3F6D" w:rsidRDefault="00581EFF" w:rsidP="00827314">
      <w:pPr>
        <w:spacing w:after="0" w:line="240" w:lineRule="auto"/>
        <w:ind w:firstLine="708"/>
        <w:jc w:val="both"/>
        <w:rPr>
          <w:rFonts w:asciiTheme="minorHAnsi" w:hAnsiTheme="minorHAnsi" w:cstheme="minorHAnsi"/>
          <w:sz w:val="24"/>
          <w:szCs w:val="24"/>
        </w:rPr>
      </w:pPr>
      <w:r>
        <w:rPr>
          <w:rFonts w:asciiTheme="minorHAnsi" w:hAnsiTheme="minorHAnsi" w:cstheme="minorHAnsi"/>
          <w:sz w:val="24"/>
          <w:szCs w:val="24"/>
        </w:rPr>
        <w:t>b</w:t>
      </w:r>
      <w:r w:rsidR="00A10550" w:rsidRPr="00CE3F6D">
        <w:rPr>
          <w:rFonts w:asciiTheme="minorHAnsi" w:hAnsiTheme="minorHAnsi" w:cstheme="minorHAnsi"/>
          <w:sz w:val="24"/>
          <w:szCs w:val="24"/>
        </w:rPr>
        <w:t>).</w:t>
      </w:r>
      <w:r w:rsidR="00827314" w:rsidRPr="00CE3F6D">
        <w:rPr>
          <w:rFonts w:asciiTheme="minorHAnsi" w:hAnsiTheme="minorHAnsi" w:cstheme="minorHAnsi"/>
          <w:sz w:val="24"/>
          <w:szCs w:val="24"/>
        </w:rPr>
        <w:t>Disponibilitate pentru deplasări</w:t>
      </w:r>
      <w:r w:rsidR="00517509" w:rsidRPr="00CE3F6D">
        <w:rPr>
          <w:rFonts w:asciiTheme="minorHAnsi" w:hAnsiTheme="minorHAnsi" w:cstheme="minorHAnsi"/>
          <w:sz w:val="24"/>
          <w:szCs w:val="24"/>
        </w:rPr>
        <w:t>.</w:t>
      </w:r>
    </w:p>
    <w:p w:rsidR="00BF0865" w:rsidRPr="00CE3F6D" w:rsidRDefault="00581EFF" w:rsidP="00BF0865">
      <w:pPr>
        <w:spacing w:after="0" w:line="240" w:lineRule="auto"/>
        <w:ind w:firstLine="708"/>
        <w:jc w:val="both"/>
        <w:rPr>
          <w:rFonts w:asciiTheme="minorHAnsi" w:hAnsiTheme="minorHAnsi" w:cstheme="minorHAnsi"/>
          <w:sz w:val="24"/>
          <w:szCs w:val="24"/>
        </w:rPr>
      </w:pPr>
      <w:r>
        <w:rPr>
          <w:rFonts w:asciiTheme="minorHAnsi" w:hAnsiTheme="minorHAnsi" w:cstheme="minorHAnsi"/>
          <w:sz w:val="24"/>
          <w:szCs w:val="24"/>
        </w:rPr>
        <w:t>c</w:t>
      </w:r>
      <w:r w:rsidR="00A10550" w:rsidRPr="00CE3F6D">
        <w:rPr>
          <w:rFonts w:asciiTheme="minorHAnsi" w:hAnsiTheme="minorHAnsi" w:cstheme="minorHAnsi"/>
          <w:sz w:val="24"/>
          <w:szCs w:val="24"/>
        </w:rPr>
        <w:t>).</w:t>
      </w:r>
      <w:r w:rsidR="00BF0865" w:rsidRPr="00CE3F6D">
        <w:rPr>
          <w:rFonts w:asciiTheme="minorHAnsi" w:hAnsiTheme="minorHAnsi" w:cstheme="minorHAnsi"/>
          <w:sz w:val="24"/>
          <w:szCs w:val="24"/>
        </w:rPr>
        <w:t>Constituie avantaj domiciliul în UAT pentru care aplică;</w:t>
      </w:r>
    </w:p>
    <w:p w:rsidR="00827314" w:rsidRPr="00CE3F6D" w:rsidRDefault="00581EFF" w:rsidP="00827314">
      <w:pPr>
        <w:spacing w:after="0" w:line="240" w:lineRule="auto"/>
        <w:ind w:firstLine="708"/>
        <w:jc w:val="both"/>
        <w:rPr>
          <w:rFonts w:asciiTheme="minorHAnsi" w:hAnsiTheme="minorHAnsi" w:cstheme="minorHAnsi"/>
          <w:sz w:val="24"/>
          <w:szCs w:val="24"/>
        </w:rPr>
      </w:pPr>
      <w:r>
        <w:rPr>
          <w:rFonts w:asciiTheme="minorHAnsi" w:hAnsiTheme="minorHAnsi" w:cstheme="minorHAnsi"/>
          <w:sz w:val="24"/>
          <w:szCs w:val="24"/>
        </w:rPr>
        <w:t>d</w:t>
      </w:r>
      <w:r w:rsidR="00A10550" w:rsidRPr="00CE3F6D">
        <w:rPr>
          <w:rFonts w:asciiTheme="minorHAnsi" w:hAnsiTheme="minorHAnsi" w:cstheme="minorHAnsi"/>
          <w:sz w:val="24"/>
          <w:szCs w:val="24"/>
        </w:rPr>
        <w:t>).</w:t>
      </w:r>
      <w:r w:rsidR="00827314" w:rsidRPr="00CE3F6D">
        <w:rPr>
          <w:rFonts w:asciiTheme="minorHAnsi" w:hAnsiTheme="minorHAnsi" w:cstheme="minorHAnsi"/>
          <w:sz w:val="24"/>
          <w:szCs w:val="24"/>
        </w:rPr>
        <w:t>Cunoştinţe de operare/programare pe calculator (necesitate şi nivel): Office, Excel, Word, Power Point – utilizator independent</w:t>
      </w:r>
    </w:p>
    <w:p w:rsidR="00827314" w:rsidRPr="00CE3F6D" w:rsidRDefault="00581EFF" w:rsidP="00827314">
      <w:pPr>
        <w:spacing w:after="0" w:line="240" w:lineRule="auto"/>
        <w:ind w:firstLine="708"/>
        <w:jc w:val="both"/>
        <w:rPr>
          <w:rFonts w:asciiTheme="minorHAnsi" w:hAnsiTheme="minorHAnsi" w:cstheme="minorHAnsi"/>
          <w:sz w:val="24"/>
          <w:szCs w:val="24"/>
        </w:rPr>
      </w:pPr>
      <w:r>
        <w:rPr>
          <w:rFonts w:asciiTheme="minorHAnsi" w:hAnsiTheme="minorHAnsi" w:cstheme="minorHAnsi"/>
          <w:sz w:val="24"/>
          <w:szCs w:val="24"/>
        </w:rPr>
        <w:t>e</w:t>
      </w:r>
      <w:r w:rsidR="00A10550" w:rsidRPr="00CE3F6D">
        <w:rPr>
          <w:rFonts w:asciiTheme="minorHAnsi" w:hAnsiTheme="minorHAnsi" w:cstheme="minorHAnsi"/>
          <w:sz w:val="24"/>
          <w:szCs w:val="24"/>
        </w:rPr>
        <w:t>).</w:t>
      </w:r>
      <w:r w:rsidR="00827314" w:rsidRPr="00CE3F6D">
        <w:rPr>
          <w:rFonts w:asciiTheme="minorHAnsi" w:hAnsiTheme="minorHAnsi" w:cstheme="minorHAnsi"/>
          <w:sz w:val="24"/>
          <w:szCs w:val="24"/>
        </w:rPr>
        <w:t>Abilităţi, calităţi şi aptitudini necesare:</w:t>
      </w:r>
    </w:p>
    <w:p w:rsidR="00827314" w:rsidRPr="00CE3F6D" w:rsidRDefault="00BF0865" w:rsidP="00827314">
      <w:pPr>
        <w:spacing w:after="0" w:line="240" w:lineRule="auto"/>
        <w:ind w:firstLine="708"/>
        <w:jc w:val="both"/>
        <w:rPr>
          <w:rFonts w:asciiTheme="minorHAnsi" w:hAnsiTheme="minorHAnsi" w:cstheme="minorHAnsi"/>
          <w:sz w:val="24"/>
          <w:szCs w:val="24"/>
        </w:rPr>
      </w:pPr>
      <w:r w:rsidRPr="00CE3F6D">
        <w:rPr>
          <w:rFonts w:asciiTheme="minorHAnsi" w:hAnsiTheme="minorHAnsi" w:cstheme="minorHAnsi"/>
          <w:sz w:val="24"/>
          <w:szCs w:val="24"/>
        </w:rPr>
        <w:t>-</w:t>
      </w:r>
      <w:r w:rsidR="00827314" w:rsidRPr="00CE3F6D">
        <w:rPr>
          <w:rFonts w:asciiTheme="minorHAnsi" w:hAnsiTheme="minorHAnsi" w:cstheme="minorHAnsi"/>
          <w:sz w:val="24"/>
          <w:szCs w:val="24"/>
        </w:rPr>
        <w:t>competențe de comunicare scrisă şi verbală, de relaționare;</w:t>
      </w:r>
    </w:p>
    <w:p w:rsidR="00827314" w:rsidRPr="00CE3F6D" w:rsidRDefault="00BF0865" w:rsidP="00827314">
      <w:pPr>
        <w:spacing w:after="0" w:line="240" w:lineRule="auto"/>
        <w:ind w:firstLine="708"/>
        <w:jc w:val="both"/>
        <w:rPr>
          <w:rFonts w:asciiTheme="minorHAnsi" w:hAnsiTheme="minorHAnsi" w:cstheme="minorHAnsi"/>
          <w:sz w:val="24"/>
          <w:szCs w:val="24"/>
        </w:rPr>
      </w:pPr>
      <w:r w:rsidRPr="00CE3F6D">
        <w:rPr>
          <w:rFonts w:asciiTheme="minorHAnsi" w:hAnsiTheme="minorHAnsi" w:cstheme="minorHAnsi"/>
          <w:sz w:val="24"/>
          <w:szCs w:val="24"/>
        </w:rPr>
        <w:t>-</w:t>
      </w:r>
      <w:r w:rsidR="00827314" w:rsidRPr="00CE3F6D">
        <w:rPr>
          <w:rFonts w:asciiTheme="minorHAnsi" w:hAnsiTheme="minorHAnsi" w:cstheme="minorHAnsi"/>
          <w:sz w:val="24"/>
          <w:szCs w:val="24"/>
        </w:rPr>
        <w:t>moralitate, corectitudine, deschidere și flexibilitate în relațiile interumane;</w:t>
      </w:r>
    </w:p>
    <w:p w:rsidR="00827314" w:rsidRPr="00CE3F6D" w:rsidRDefault="00BF0865" w:rsidP="00827314">
      <w:pPr>
        <w:spacing w:after="0" w:line="240" w:lineRule="auto"/>
        <w:ind w:firstLine="708"/>
        <w:jc w:val="both"/>
        <w:rPr>
          <w:rFonts w:asciiTheme="minorHAnsi" w:hAnsiTheme="minorHAnsi" w:cstheme="minorHAnsi"/>
          <w:sz w:val="24"/>
          <w:szCs w:val="24"/>
        </w:rPr>
      </w:pPr>
      <w:r w:rsidRPr="00CE3F6D">
        <w:rPr>
          <w:rFonts w:asciiTheme="minorHAnsi" w:hAnsiTheme="minorHAnsi" w:cstheme="minorHAnsi"/>
          <w:sz w:val="24"/>
          <w:szCs w:val="24"/>
        </w:rPr>
        <w:t>-</w:t>
      </w:r>
      <w:r w:rsidR="00827314" w:rsidRPr="00CE3F6D">
        <w:rPr>
          <w:rFonts w:asciiTheme="minorHAnsi" w:hAnsiTheme="minorHAnsi" w:cstheme="minorHAnsi"/>
          <w:sz w:val="24"/>
          <w:szCs w:val="24"/>
        </w:rPr>
        <w:t>perseverenţă, consecvenţă, abilităţi pentru munca în condiții de stres, în situaţii de urgenţă sau neprevăzute;</w:t>
      </w:r>
    </w:p>
    <w:p w:rsidR="00827314" w:rsidRPr="00CE3F6D" w:rsidRDefault="00BF0865" w:rsidP="00827314">
      <w:pPr>
        <w:spacing w:after="0" w:line="240" w:lineRule="auto"/>
        <w:ind w:firstLine="708"/>
        <w:jc w:val="both"/>
        <w:rPr>
          <w:rFonts w:asciiTheme="minorHAnsi" w:hAnsiTheme="minorHAnsi" w:cstheme="minorHAnsi"/>
          <w:sz w:val="24"/>
          <w:szCs w:val="24"/>
        </w:rPr>
      </w:pPr>
      <w:r w:rsidRPr="00CE3F6D">
        <w:rPr>
          <w:rFonts w:asciiTheme="minorHAnsi" w:hAnsiTheme="minorHAnsi" w:cstheme="minorHAnsi"/>
          <w:sz w:val="24"/>
          <w:szCs w:val="24"/>
        </w:rPr>
        <w:t>-</w:t>
      </w:r>
      <w:r w:rsidR="00827314" w:rsidRPr="00CE3F6D">
        <w:rPr>
          <w:rFonts w:asciiTheme="minorHAnsi" w:hAnsiTheme="minorHAnsi" w:cstheme="minorHAnsi"/>
          <w:sz w:val="24"/>
          <w:szCs w:val="24"/>
        </w:rPr>
        <w:t>analiza problemelor specifice mediului şcolar;</w:t>
      </w:r>
    </w:p>
    <w:p w:rsidR="00827314" w:rsidRPr="00CE3F6D" w:rsidRDefault="00BF0865" w:rsidP="00827314">
      <w:pPr>
        <w:spacing w:after="0" w:line="240" w:lineRule="auto"/>
        <w:ind w:firstLine="708"/>
        <w:jc w:val="both"/>
        <w:rPr>
          <w:rFonts w:asciiTheme="minorHAnsi" w:hAnsiTheme="minorHAnsi" w:cstheme="minorHAnsi"/>
          <w:sz w:val="24"/>
          <w:szCs w:val="24"/>
        </w:rPr>
      </w:pPr>
      <w:r w:rsidRPr="00CE3F6D">
        <w:rPr>
          <w:rFonts w:asciiTheme="minorHAnsi" w:hAnsiTheme="minorHAnsi" w:cstheme="minorHAnsi"/>
          <w:sz w:val="24"/>
          <w:szCs w:val="24"/>
        </w:rPr>
        <w:t>-</w:t>
      </w:r>
      <w:r w:rsidR="00827314" w:rsidRPr="00CE3F6D">
        <w:rPr>
          <w:rFonts w:asciiTheme="minorHAnsi" w:hAnsiTheme="minorHAnsi" w:cstheme="minorHAnsi"/>
          <w:sz w:val="24"/>
          <w:szCs w:val="24"/>
        </w:rPr>
        <w:t>atenție la detalii;</w:t>
      </w:r>
    </w:p>
    <w:p w:rsidR="00827314" w:rsidRPr="00CE3F6D" w:rsidRDefault="00BF0865" w:rsidP="00827314">
      <w:pPr>
        <w:spacing w:after="0" w:line="240" w:lineRule="auto"/>
        <w:ind w:firstLine="708"/>
        <w:jc w:val="both"/>
        <w:rPr>
          <w:rFonts w:asciiTheme="minorHAnsi" w:hAnsiTheme="minorHAnsi" w:cstheme="minorHAnsi"/>
          <w:sz w:val="24"/>
          <w:szCs w:val="24"/>
        </w:rPr>
      </w:pPr>
      <w:r w:rsidRPr="00CE3F6D">
        <w:rPr>
          <w:rFonts w:asciiTheme="minorHAnsi" w:hAnsiTheme="minorHAnsi" w:cstheme="minorHAnsi"/>
          <w:sz w:val="24"/>
          <w:szCs w:val="24"/>
        </w:rPr>
        <w:t>-</w:t>
      </w:r>
      <w:r w:rsidR="00827314" w:rsidRPr="00CE3F6D">
        <w:rPr>
          <w:rFonts w:asciiTheme="minorHAnsi" w:hAnsiTheme="minorHAnsi" w:cstheme="minorHAnsi"/>
          <w:sz w:val="24"/>
          <w:szCs w:val="24"/>
        </w:rPr>
        <w:t>atitudine pozitivă, motivatoare;</w:t>
      </w:r>
    </w:p>
    <w:p w:rsidR="00827314" w:rsidRPr="00CE3F6D" w:rsidRDefault="00BF0865" w:rsidP="00827314">
      <w:pPr>
        <w:spacing w:after="0" w:line="240" w:lineRule="auto"/>
        <w:ind w:firstLine="708"/>
        <w:jc w:val="both"/>
        <w:rPr>
          <w:rFonts w:asciiTheme="minorHAnsi" w:hAnsiTheme="minorHAnsi" w:cstheme="minorHAnsi"/>
          <w:sz w:val="24"/>
          <w:szCs w:val="24"/>
        </w:rPr>
      </w:pPr>
      <w:r w:rsidRPr="00CE3F6D">
        <w:rPr>
          <w:rFonts w:asciiTheme="minorHAnsi" w:hAnsiTheme="minorHAnsi" w:cstheme="minorHAnsi"/>
          <w:sz w:val="24"/>
          <w:szCs w:val="24"/>
        </w:rPr>
        <w:t>-</w:t>
      </w:r>
      <w:r w:rsidR="00827314" w:rsidRPr="00CE3F6D">
        <w:rPr>
          <w:rFonts w:asciiTheme="minorHAnsi" w:hAnsiTheme="minorHAnsi" w:cstheme="minorHAnsi"/>
          <w:sz w:val="24"/>
          <w:szCs w:val="24"/>
        </w:rPr>
        <w:t>competențe de integrare TIC în educație.</w:t>
      </w:r>
    </w:p>
    <w:p w:rsidR="00827314" w:rsidRPr="00CE3F6D" w:rsidRDefault="00827314" w:rsidP="00BC0761">
      <w:pPr>
        <w:spacing w:after="0" w:line="240" w:lineRule="auto"/>
        <w:ind w:firstLine="708"/>
        <w:jc w:val="both"/>
        <w:rPr>
          <w:rFonts w:asciiTheme="minorHAnsi" w:hAnsiTheme="minorHAnsi" w:cstheme="minorHAnsi"/>
          <w:sz w:val="24"/>
          <w:szCs w:val="24"/>
        </w:rPr>
      </w:pPr>
    </w:p>
    <w:p w:rsidR="00BC0761" w:rsidRPr="00CE3F6D" w:rsidRDefault="00BC0761" w:rsidP="00BC0761">
      <w:pPr>
        <w:pStyle w:val="NoSpacing"/>
        <w:numPr>
          <w:ilvl w:val="0"/>
          <w:numId w:val="8"/>
        </w:numPr>
        <w:jc w:val="both"/>
        <w:rPr>
          <w:rFonts w:asciiTheme="minorHAnsi" w:eastAsia="Times New Roman" w:hAnsiTheme="minorHAnsi" w:cstheme="minorHAnsi"/>
          <w:sz w:val="24"/>
          <w:szCs w:val="24"/>
          <w:lang w:val="ro-RO" w:eastAsia="ro-RO"/>
        </w:rPr>
      </w:pPr>
      <w:r w:rsidRPr="00CE3F6D">
        <w:rPr>
          <w:rFonts w:asciiTheme="minorHAnsi" w:hAnsiTheme="minorHAnsi" w:cstheme="minorHAnsi"/>
          <w:sz w:val="24"/>
          <w:szCs w:val="24"/>
          <w:lang w:val="ro-RO"/>
        </w:rPr>
        <w:t xml:space="preserve">Vechimea minimă în muncă: </w:t>
      </w:r>
      <w:r w:rsidR="00E40F7D">
        <w:rPr>
          <w:rFonts w:asciiTheme="minorHAnsi" w:eastAsia="Times New Roman" w:hAnsiTheme="minorHAnsi" w:cstheme="minorHAnsi"/>
          <w:sz w:val="24"/>
          <w:szCs w:val="24"/>
          <w:lang w:val="ro-RO" w:eastAsia="ro-RO"/>
        </w:rPr>
        <w:t>Fara experienta</w:t>
      </w:r>
    </w:p>
    <w:p w:rsidR="00BC0761" w:rsidRPr="00CE3F6D" w:rsidRDefault="00BC0761" w:rsidP="00BC0761">
      <w:pPr>
        <w:pStyle w:val="NoSpacing"/>
        <w:numPr>
          <w:ilvl w:val="0"/>
          <w:numId w:val="8"/>
        </w:numPr>
        <w:jc w:val="both"/>
        <w:rPr>
          <w:rFonts w:asciiTheme="minorHAnsi" w:eastAsia="Times New Roman" w:hAnsiTheme="minorHAnsi" w:cstheme="minorHAnsi"/>
          <w:sz w:val="24"/>
          <w:szCs w:val="24"/>
          <w:lang w:val="ro-RO" w:eastAsia="ro-RO"/>
        </w:rPr>
      </w:pPr>
      <w:r w:rsidRPr="00CE3F6D">
        <w:rPr>
          <w:rFonts w:asciiTheme="minorHAnsi" w:hAnsiTheme="minorHAnsi" w:cstheme="minorHAnsi"/>
          <w:sz w:val="24"/>
          <w:szCs w:val="24"/>
          <w:lang w:val="ro-RO"/>
        </w:rPr>
        <w:t xml:space="preserve">Vechimea minimă </w:t>
      </w:r>
      <w:r w:rsidRPr="00CE3F6D">
        <w:rPr>
          <w:rFonts w:asciiTheme="minorHAnsi" w:eastAsia="Times New Roman" w:hAnsiTheme="minorHAnsi" w:cstheme="minorHAnsi"/>
          <w:sz w:val="24"/>
          <w:szCs w:val="24"/>
          <w:lang w:val="ro-RO" w:eastAsia="ro-RO"/>
        </w:rPr>
        <w:t xml:space="preserve">domeniul </w:t>
      </w:r>
      <w:r w:rsidR="00F7421F" w:rsidRPr="00CE3F6D">
        <w:rPr>
          <w:rFonts w:asciiTheme="minorHAnsi" w:eastAsia="Times New Roman" w:hAnsiTheme="minorHAnsi" w:cstheme="minorHAnsi"/>
          <w:sz w:val="24"/>
          <w:szCs w:val="24"/>
          <w:lang w:val="ro-RO" w:eastAsia="ro-RO"/>
        </w:rPr>
        <w:t>specialitații</w:t>
      </w:r>
      <w:r w:rsidR="00517509" w:rsidRPr="00CE3F6D">
        <w:rPr>
          <w:rFonts w:asciiTheme="minorHAnsi" w:eastAsia="Times New Roman" w:hAnsiTheme="minorHAnsi" w:cstheme="minorHAnsi"/>
          <w:sz w:val="24"/>
          <w:szCs w:val="24"/>
          <w:lang w:val="ro-RO" w:eastAsia="ro-RO"/>
        </w:rPr>
        <w:t xml:space="preserve"> dobandite prin studii</w:t>
      </w:r>
      <w:r w:rsidR="00E40F7D">
        <w:rPr>
          <w:rFonts w:asciiTheme="minorHAnsi" w:hAnsiTheme="minorHAnsi" w:cstheme="minorHAnsi"/>
          <w:sz w:val="24"/>
          <w:szCs w:val="24"/>
          <w:lang w:val="ro-RO"/>
        </w:rPr>
        <w:t>: Fara experienta</w:t>
      </w:r>
    </w:p>
    <w:p w:rsidR="00BC0761" w:rsidRPr="00CE3F6D" w:rsidRDefault="00BC0761" w:rsidP="00BC0761">
      <w:pPr>
        <w:spacing w:after="0" w:line="240" w:lineRule="auto"/>
        <w:jc w:val="both"/>
        <w:rPr>
          <w:rFonts w:asciiTheme="minorHAnsi" w:hAnsiTheme="minorHAnsi" w:cstheme="minorHAnsi"/>
          <w:sz w:val="24"/>
          <w:szCs w:val="24"/>
        </w:rPr>
      </w:pPr>
    </w:p>
    <w:p w:rsidR="00BC0761" w:rsidRPr="00CE3F6D" w:rsidRDefault="00BC0761" w:rsidP="00BC0761">
      <w:pPr>
        <w:pStyle w:val="ListParagraph"/>
        <w:numPr>
          <w:ilvl w:val="0"/>
          <w:numId w:val="32"/>
        </w:numPr>
        <w:jc w:val="both"/>
        <w:rPr>
          <w:rFonts w:asciiTheme="minorHAnsi" w:hAnsiTheme="minorHAnsi" w:cstheme="minorHAnsi"/>
          <w:shd w:val="clear" w:color="auto" w:fill="FFFFFF"/>
        </w:rPr>
      </w:pPr>
      <w:r w:rsidRPr="00CE3F6D">
        <w:rPr>
          <w:rFonts w:asciiTheme="minorHAnsi" w:hAnsiTheme="minorHAnsi" w:cstheme="minorHAnsi"/>
          <w:shd w:val="clear" w:color="auto" w:fill="FFFFFF"/>
        </w:rPr>
        <w:t>Pentru înscrierea la concurs candidații vor depune un dosar care va conține următoarele documente:</w:t>
      </w:r>
    </w:p>
    <w:p w:rsidR="00BC0761" w:rsidRPr="00CE3F6D" w:rsidRDefault="00BC0761" w:rsidP="00BC0761">
      <w:pPr>
        <w:spacing w:after="0" w:line="240" w:lineRule="auto"/>
        <w:ind w:firstLine="708"/>
        <w:jc w:val="both"/>
        <w:rPr>
          <w:rFonts w:asciiTheme="minorHAnsi" w:hAnsiTheme="minorHAnsi" w:cstheme="minorHAnsi"/>
          <w:sz w:val="24"/>
          <w:szCs w:val="24"/>
        </w:rPr>
      </w:pPr>
    </w:p>
    <w:p w:rsidR="00BC0761" w:rsidRPr="00CE3F6D" w:rsidRDefault="00BC0761" w:rsidP="00BC0761">
      <w:pPr>
        <w:spacing w:after="0" w:line="240" w:lineRule="auto"/>
        <w:ind w:firstLine="708"/>
        <w:jc w:val="both"/>
        <w:rPr>
          <w:rFonts w:asciiTheme="minorHAnsi" w:hAnsiTheme="minorHAnsi" w:cstheme="minorHAnsi"/>
          <w:sz w:val="24"/>
          <w:szCs w:val="24"/>
        </w:rPr>
      </w:pPr>
      <w:r w:rsidRPr="00CE3F6D">
        <w:rPr>
          <w:rFonts w:asciiTheme="minorHAnsi" w:hAnsiTheme="minorHAnsi" w:cstheme="minorHAnsi"/>
          <w:sz w:val="24"/>
          <w:szCs w:val="24"/>
        </w:rPr>
        <w:t>a) formular de înscriere la concurs, conform modelului prevăzut la anexa nr. 2 a Regulamentului-cadru privind organizarea și dezvoltarea carierei personalului contractual;</w:t>
      </w:r>
    </w:p>
    <w:p w:rsidR="00BC0761" w:rsidRPr="00CE3F6D" w:rsidRDefault="00BC0761" w:rsidP="00BC0761">
      <w:pPr>
        <w:spacing w:after="0" w:line="240" w:lineRule="auto"/>
        <w:ind w:firstLine="708"/>
        <w:jc w:val="both"/>
        <w:rPr>
          <w:rFonts w:asciiTheme="minorHAnsi" w:hAnsiTheme="minorHAnsi" w:cstheme="minorHAnsi"/>
          <w:sz w:val="24"/>
          <w:szCs w:val="24"/>
        </w:rPr>
      </w:pPr>
      <w:r w:rsidRPr="00CE3F6D">
        <w:rPr>
          <w:rFonts w:asciiTheme="minorHAnsi" w:hAnsiTheme="minorHAnsi" w:cstheme="minorHAnsi"/>
          <w:sz w:val="24"/>
          <w:szCs w:val="24"/>
        </w:rPr>
        <w:t>b) copia actului de identitate sau orice alt document care atestă identitatea, potrivit legii, aflate în termen de valabilitate;</w:t>
      </w:r>
    </w:p>
    <w:p w:rsidR="00BC0761" w:rsidRPr="00CE3F6D" w:rsidRDefault="00BC0761" w:rsidP="00BC0761">
      <w:pPr>
        <w:spacing w:after="0" w:line="240" w:lineRule="auto"/>
        <w:ind w:firstLine="708"/>
        <w:jc w:val="both"/>
        <w:rPr>
          <w:rFonts w:asciiTheme="minorHAnsi" w:hAnsiTheme="minorHAnsi" w:cstheme="minorHAnsi"/>
          <w:sz w:val="24"/>
          <w:szCs w:val="24"/>
        </w:rPr>
      </w:pPr>
      <w:r w:rsidRPr="00CE3F6D">
        <w:rPr>
          <w:rFonts w:asciiTheme="minorHAnsi" w:hAnsiTheme="minorHAnsi" w:cstheme="minorHAnsi"/>
          <w:sz w:val="24"/>
          <w:szCs w:val="24"/>
        </w:rPr>
        <w:t>c) copia certificatului de căsătorie sau a altui document prin care s-a realizat schimbarea de nume, după caz;</w:t>
      </w:r>
    </w:p>
    <w:p w:rsidR="00A10550" w:rsidRPr="00CE3F6D" w:rsidRDefault="00BC0761" w:rsidP="00A10550">
      <w:pPr>
        <w:ind w:firstLine="708"/>
        <w:jc w:val="both"/>
        <w:rPr>
          <w:rFonts w:asciiTheme="minorHAnsi" w:hAnsiTheme="minorHAnsi" w:cstheme="minorHAnsi"/>
          <w:sz w:val="24"/>
          <w:szCs w:val="24"/>
        </w:rPr>
      </w:pPr>
      <w:r w:rsidRPr="00CE3F6D">
        <w:rPr>
          <w:rFonts w:asciiTheme="minorHAnsi" w:hAnsiTheme="minorHAnsi" w:cstheme="minorHAnsi"/>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r w:rsidR="00540B56" w:rsidRPr="00CE3F6D">
        <w:rPr>
          <w:rFonts w:asciiTheme="minorHAnsi" w:hAnsiTheme="minorHAnsi" w:cstheme="minorHAnsi"/>
          <w:sz w:val="24"/>
          <w:szCs w:val="24"/>
        </w:rPr>
        <w:t>, respectiv</w:t>
      </w:r>
      <w:r w:rsidR="00540B56" w:rsidRPr="00CE3F6D">
        <w:rPr>
          <w:rFonts w:asciiTheme="minorHAnsi" w:eastAsia="Times New Roman" w:hAnsiTheme="minorHAnsi" w:cstheme="minorHAnsi"/>
          <w:sz w:val="24"/>
          <w:szCs w:val="24"/>
          <w:lang w:eastAsia="ro-RO"/>
        </w:rPr>
        <w:t xml:space="preserve"> </w:t>
      </w:r>
      <w:r w:rsidR="00A10550" w:rsidRPr="00CE3F6D">
        <w:rPr>
          <w:rFonts w:asciiTheme="minorHAnsi" w:hAnsiTheme="minorHAnsi" w:cstheme="minorHAnsi"/>
          <w:sz w:val="24"/>
          <w:szCs w:val="24"/>
        </w:rPr>
        <w:t>studii superioare absolvite cu diplomă de licență cu specializarea în domeniul psihologie, pedagogie, psihopedagogie specială, sociologie, asistență socială, precum și alte specializări, conform centralizatorului aprobat prin ordin al ministrului educației și cercetării pentru ocuparea posturilor/catedrelor de profesor consilier școlar, în vigoare în anul școlar al angajării.</w:t>
      </w:r>
    </w:p>
    <w:p w:rsidR="00BC0761" w:rsidRPr="00CE3F6D" w:rsidRDefault="00BC0761" w:rsidP="00A10550">
      <w:pPr>
        <w:ind w:firstLine="708"/>
        <w:jc w:val="both"/>
        <w:rPr>
          <w:rFonts w:asciiTheme="minorHAnsi" w:hAnsiTheme="minorHAnsi" w:cstheme="minorHAnsi"/>
          <w:sz w:val="24"/>
          <w:szCs w:val="24"/>
        </w:rPr>
      </w:pPr>
      <w:r w:rsidRPr="00CE3F6D">
        <w:rPr>
          <w:rFonts w:asciiTheme="minorHAnsi" w:hAnsiTheme="minorHAnsi" w:cstheme="minorHAnsi"/>
          <w:sz w:val="24"/>
          <w:szCs w:val="24"/>
        </w:rPr>
        <w:t>e) copia carnetului de muncă, a adeverinței eliberate de angajator pentru perioada lucrată, care să ateste vechimea în muncă și în specialitatea studiilor solicitate pentru ocuparea postului;</w:t>
      </w:r>
    </w:p>
    <w:p w:rsidR="00BC0761" w:rsidRPr="00CE3F6D" w:rsidRDefault="00BC0761" w:rsidP="00BC0761">
      <w:pPr>
        <w:spacing w:after="0" w:line="240" w:lineRule="auto"/>
        <w:ind w:firstLine="708"/>
        <w:jc w:val="both"/>
        <w:rPr>
          <w:rFonts w:asciiTheme="minorHAnsi" w:hAnsiTheme="minorHAnsi" w:cstheme="minorHAnsi"/>
          <w:sz w:val="24"/>
          <w:szCs w:val="24"/>
        </w:rPr>
      </w:pPr>
      <w:r w:rsidRPr="00CE3F6D">
        <w:rPr>
          <w:rFonts w:asciiTheme="minorHAnsi" w:hAnsiTheme="minorHAnsi" w:cstheme="minorHAnsi"/>
          <w:sz w:val="24"/>
          <w:szCs w:val="24"/>
        </w:rPr>
        <w:t xml:space="preserve">f) </w:t>
      </w:r>
      <w:r w:rsidR="00A10550" w:rsidRPr="00CE3F6D">
        <w:rPr>
          <w:rFonts w:asciiTheme="minorHAnsi" w:hAnsiTheme="minorHAnsi" w:cstheme="minorHAnsi"/>
          <w:sz w:val="24"/>
          <w:szCs w:val="24"/>
        </w:rPr>
        <w:t>adeverință medicală care să ateste starea de sănătate corespunzătoare, eliberată de către medicul de familie al candidatului sau de către unitățile sanitare abilitate cu cel mult 6 luni anterior derulării concursului;</w:t>
      </w:r>
    </w:p>
    <w:p w:rsidR="00BC0761" w:rsidRPr="00CE3F6D" w:rsidRDefault="00BC0761" w:rsidP="00BC0761">
      <w:pPr>
        <w:spacing w:after="0" w:line="240" w:lineRule="auto"/>
        <w:ind w:firstLine="708"/>
        <w:jc w:val="both"/>
        <w:rPr>
          <w:rFonts w:asciiTheme="minorHAnsi" w:hAnsiTheme="minorHAnsi" w:cstheme="minorHAnsi"/>
          <w:sz w:val="24"/>
          <w:szCs w:val="24"/>
        </w:rPr>
      </w:pPr>
      <w:r w:rsidRPr="00CE3F6D">
        <w:rPr>
          <w:rFonts w:asciiTheme="minorHAnsi" w:hAnsiTheme="minorHAnsi" w:cstheme="minorHAnsi"/>
          <w:sz w:val="24"/>
          <w:szCs w:val="24"/>
        </w:rPr>
        <w:t xml:space="preserve">g) </w:t>
      </w:r>
      <w:r w:rsidR="00A10550" w:rsidRPr="00CE3F6D">
        <w:rPr>
          <w:rFonts w:asciiTheme="minorHAnsi" w:hAnsiTheme="minorHAnsi" w:cstheme="minorHAnsi"/>
          <w:sz w:val="24"/>
          <w:szCs w:val="24"/>
        </w:rPr>
        <w:t>certificat de cazier judiciar sau, după caz, extrasul de pe cazierul judiciar;</w:t>
      </w:r>
    </w:p>
    <w:p w:rsidR="00BC0761" w:rsidRPr="00CE3F6D" w:rsidRDefault="00BC0761" w:rsidP="00BC0761">
      <w:pPr>
        <w:spacing w:after="0" w:line="240" w:lineRule="auto"/>
        <w:ind w:firstLine="708"/>
        <w:jc w:val="both"/>
        <w:rPr>
          <w:rFonts w:asciiTheme="minorHAnsi" w:hAnsiTheme="minorHAnsi" w:cstheme="minorHAnsi"/>
          <w:sz w:val="24"/>
          <w:szCs w:val="24"/>
        </w:rPr>
      </w:pPr>
      <w:r w:rsidRPr="00CE3F6D">
        <w:rPr>
          <w:rFonts w:asciiTheme="minorHAnsi" w:hAnsiTheme="minorHAnsi" w:cstheme="minorHAnsi"/>
          <w:sz w:val="24"/>
          <w:szCs w:val="24"/>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w:t>
      </w:r>
      <w:r w:rsidRPr="00CE3F6D">
        <w:rPr>
          <w:rFonts w:asciiTheme="minorHAnsi" w:hAnsiTheme="minorHAnsi" w:cstheme="minorHAnsi"/>
          <w:sz w:val="24"/>
          <w:szCs w:val="24"/>
        </w:rPr>
        <w:lastRenderedPageBreak/>
        <w:t>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BC0761" w:rsidRPr="00CE3F6D" w:rsidRDefault="00BC0761" w:rsidP="00BC0761">
      <w:pPr>
        <w:spacing w:after="0" w:line="240" w:lineRule="auto"/>
        <w:ind w:firstLine="708"/>
        <w:jc w:val="both"/>
        <w:rPr>
          <w:rFonts w:asciiTheme="minorHAnsi" w:hAnsiTheme="minorHAnsi" w:cstheme="minorHAnsi"/>
          <w:sz w:val="24"/>
          <w:szCs w:val="24"/>
        </w:rPr>
      </w:pPr>
      <w:r w:rsidRPr="00CE3F6D">
        <w:rPr>
          <w:rFonts w:asciiTheme="minorHAnsi" w:hAnsiTheme="minorHAnsi" w:cstheme="minorHAnsi"/>
          <w:sz w:val="24"/>
          <w:szCs w:val="24"/>
        </w:rPr>
        <w:t xml:space="preserve">i) Curriculum Vitae, model comun european. </w:t>
      </w:r>
    </w:p>
    <w:p w:rsidR="00A10550" w:rsidRPr="00CE3F6D" w:rsidRDefault="00A10550" w:rsidP="00BC0761">
      <w:pPr>
        <w:spacing w:after="0" w:line="240" w:lineRule="auto"/>
        <w:jc w:val="both"/>
        <w:rPr>
          <w:rFonts w:asciiTheme="minorHAnsi" w:eastAsia="Times New Roman" w:hAnsiTheme="minorHAnsi" w:cstheme="minorHAnsi"/>
          <w:sz w:val="24"/>
          <w:szCs w:val="24"/>
        </w:rPr>
      </w:pPr>
    </w:p>
    <w:p w:rsidR="00BC0761" w:rsidRPr="00CE3F6D" w:rsidRDefault="00BC0761" w:rsidP="00BC0761">
      <w:pPr>
        <w:spacing w:after="0" w:line="240" w:lineRule="auto"/>
        <w:jc w:val="both"/>
        <w:rPr>
          <w:rFonts w:asciiTheme="minorHAnsi" w:hAnsiTheme="minorHAnsi" w:cstheme="minorHAnsi"/>
          <w:sz w:val="24"/>
          <w:szCs w:val="24"/>
        </w:rPr>
      </w:pPr>
      <w:r w:rsidRPr="00CE3F6D">
        <w:rPr>
          <w:rFonts w:asciiTheme="minorHAnsi" w:hAnsiTheme="minorHAnsi" w:cstheme="minorHAnsi"/>
          <w:sz w:val="24"/>
          <w:szCs w:val="24"/>
        </w:rPr>
        <w:t>(2) Modelul orientativ al adeverinței menționate la alin. (1) lit. e) este prevăzut în anexa nr. 3.</w:t>
      </w:r>
    </w:p>
    <w:p w:rsidR="00BC0761" w:rsidRPr="00CE3F6D" w:rsidRDefault="00BC0761" w:rsidP="00BC0761">
      <w:pPr>
        <w:shd w:val="clear" w:color="auto" w:fill="FFFFFF"/>
        <w:spacing w:after="240" w:line="240" w:lineRule="auto"/>
        <w:jc w:val="both"/>
        <w:textAlignment w:val="baseline"/>
        <w:rPr>
          <w:rFonts w:asciiTheme="minorHAnsi" w:hAnsiTheme="minorHAnsi" w:cstheme="minorHAnsi"/>
          <w:sz w:val="24"/>
          <w:szCs w:val="24"/>
        </w:rPr>
      </w:pPr>
      <w:r w:rsidRPr="00CE3F6D">
        <w:rPr>
          <w:rFonts w:asciiTheme="minorHAnsi" w:hAnsiTheme="minorHAnsi" w:cstheme="minorHAnsi"/>
          <w:sz w:val="24"/>
          <w:szCs w:val="24"/>
        </w:rPr>
        <w:t>(3) Adeverința care atestă starea de sănătate conține,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w:t>
      </w:r>
    </w:p>
    <w:p w:rsidR="00BC0761" w:rsidRPr="00CE3F6D" w:rsidRDefault="00BC0761" w:rsidP="00BC0761">
      <w:pPr>
        <w:shd w:val="clear" w:color="auto" w:fill="FFFFFF"/>
        <w:spacing w:after="240" w:line="240" w:lineRule="auto"/>
        <w:jc w:val="both"/>
        <w:textAlignment w:val="baseline"/>
        <w:rPr>
          <w:rFonts w:asciiTheme="minorHAnsi" w:hAnsiTheme="minorHAnsi" w:cstheme="minorHAnsi"/>
          <w:sz w:val="24"/>
          <w:szCs w:val="24"/>
        </w:rPr>
      </w:pPr>
      <w:r w:rsidRPr="00CE3F6D">
        <w:rPr>
          <w:rFonts w:asciiTheme="minorHAnsi" w:hAnsiTheme="minorHAnsi" w:cstheme="minorHAnsi"/>
          <w:sz w:val="24"/>
          <w:szCs w:val="24"/>
        </w:rPr>
        <w:t>(4) Copiile de pe actele prevăzute la alin. (1) lit. b)—e), precum și copia certificatului de încadrare într-un grad de handicap prevăzut la alin. (3) se prezintă însoțite de documentele originale, care se certifică cu mențiunea „conform cu originalul” de către secretarul comisiei de concurs.</w:t>
      </w:r>
    </w:p>
    <w:p w:rsidR="00BC0761" w:rsidRPr="00CE3F6D" w:rsidRDefault="00BC0761" w:rsidP="00BC0761">
      <w:pPr>
        <w:shd w:val="clear" w:color="auto" w:fill="FFFFFF"/>
        <w:spacing w:after="240" w:line="240" w:lineRule="auto"/>
        <w:jc w:val="both"/>
        <w:textAlignment w:val="baseline"/>
        <w:rPr>
          <w:rFonts w:asciiTheme="minorHAnsi" w:hAnsiTheme="minorHAnsi" w:cstheme="minorHAnsi"/>
          <w:sz w:val="24"/>
          <w:szCs w:val="24"/>
        </w:rPr>
      </w:pPr>
      <w:r w:rsidRPr="00CE3F6D">
        <w:rPr>
          <w:rFonts w:asciiTheme="minorHAnsi" w:hAnsiTheme="minorHAnsi" w:cstheme="minorHAnsi"/>
          <w:sz w:val="24"/>
          <w:szCs w:val="24"/>
        </w:rPr>
        <w:t>(5) Documentul prevăzut la alin. (1) lit. f) poate fi înlocuit cu o declarație pe propria răspundere privind antecedentele penale. În acest caz, candidatul declarat admis la selecția dosarelor și care nu a solicitat expres la înscrierea la concurs preluarea informațiilor privind antecedentele penale direct de la autoritatea sau instituția publică competentă cu eliberarea certificatelor de cazier judiciar are obligația de a completa dosarul de concurs cu originalul documentului prevăzut la alin. (1) lit. f), anterior datei de susținere a probei scrise și/sau probei practice. În situația în care candidatul solicită expres în formularul de înscriere la concurs preluarea informațiilor direct de la autoritatea sau instituția publică competentă cu eliberarea certificatelor de cazier judiciar, extrasul de pe cazierul judiciar se solicită de către autoritatea sau instituția publică organizatoare a concursului, potrivit legii.</w:t>
      </w:r>
    </w:p>
    <w:p w:rsidR="00BC0761" w:rsidRPr="00CE3F6D" w:rsidRDefault="00BC0761" w:rsidP="00BC0761">
      <w:pPr>
        <w:shd w:val="clear" w:color="auto" w:fill="FFFFFF"/>
        <w:spacing w:after="240" w:line="240" w:lineRule="auto"/>
        <w:jc w:val="both"/>
        <w:textAlignment w:val="baseline"/>
        <w:rPr>
          <w:rFonts w:asciiTheme="minorHAnsi" w:hAnsiTheme="minorHAnsi" w:cstheme="minorHAnsi"/>
          <w:sz w:val="24"/>
          <w:szCs w:val="24"/>
        </w:rPr>
      </w:pPr>
      <w:r w:rsidRPr="00CE3F6D">
        <w:rPr>
          <w:rFonts w:asciiTheme="minorHAnsi" w:hAnsiTheme="minorHAnsi" w:cstheme="minorHAnsi"/>
          <w:sz w:val="24"/>
          <w:szCs w:val="24"/>
        </w:rPr>
        <w:t>(6) Documentul prevăzut la alin. (1) lit. h) poate fi solicitat și de către autoritatea sau instituția publică organizatoare a concursului, cu acordul persoanei verificate, potrivit legii.</w:t>
      </w:r>
    </w:p>
    <w:p w:rsidR="00BC0761" w:rsidRPr="00CE3F6D" w:rsidRDefault="00BC0761" w:rsidP="00BC0761">
      <w:pPr>
        <w:shd w:val="clear" w:color="auto" w:fill="FFFFFF"/>
        <w:spacing w:after="240" w:line="240" w:lineRule="auto"/>
        <w:jc w:val="both"/>
        <w:textAlignment w:val="baseline"/>
        <w:rPr>
          <w:rFonts w:asciiTheme="minorHAnsi" w:hAnsiTheme="minorHAnsi" w:cstheme="minorHAnsi"/>
          <w:sz w:val="24"/>
          <w:szCs w:val="24"/>
        </w:rPr>
      </w:pPr>
      <w:r w:rsidRPr="00CE3F6D">
        <w:rPr>
          <w:rFonts w:asciiTheme="minorHAnsi" w:hAnsiTheme="minorHAnsi" w:cstheme="minorHAnsi"/>
          <w:sz w:val="24"/>
          <w:szCs w:val="24"/>
        </w:rPr>
        <w:t>(7) Dosarele de concurs se depun la compartimentul resurse umane sau, după caz, la compartimentul care asigură organizarea și desfășurarea concursului sau pot fi transmise de candidați prin Poșta Română, serviciul de curierat rapid, poșta electronică sau platformele informatice ale autorităților sau instituțiilor publice înăuntrul termenului prevăzut la art. 34.</w:t>
      </w:r>
    </w:p>
    <w:p w:rsidR="00BC0761" w:rsidRPr="00CE3F6D" w:rsidRDefault="00BC0761" w:rsidP="00BC0761">
      <w:pPr>
        <w:shd w:val="clear" w:color="auto" w:fill="FFFFFF"/>
        <w:spacing w:after="240" w:line="240" w:lineRule="auto"/>
        <w:jc w:val="both"/>
        <w:textAlignment w:val="baseline"/>
        <w:rPr>
          <w:rFonts w:asciiTheme="minorHAnsi" w:hAnsiTheme="minorHAnsi" w:cstheme="minorHAnsi"/>
          <w:sz w:val="24"/>
          <w:szCs w:val="24"/>
        </w:rPr>
      </w:pPr>
      <w:r w:rsidRPr="00CE3F6D">
        <w:rPr>
          <w:rFonts w:asciiTheme="minorHAnsi" w:hAnsiTheme="minorHAnsi" w:cstheme="minorHAnsi"/>
          <w:sz w:val="24"/>
          <w:szCs w:val="24"/>
        </w:rPr>
        <w:t>(8) În situația în care candidații transmit dosarele de concurs prin Poșta Română, serviciul de curierat rapid, poșta electronică sau platformele informatice ale instituțiilor sau autorităților publice, candidații primesc codul unic de identificare la o adresă de e-mail comunicată de către aceștia și au obligația de a se prezenta la secretarul comisiei de concurs cu documentele prevăzute la alin. (1) lit. b)—e) în original, pentru certificarea acestora, pe tot parcursul desfășurării concursului, dar nu mai târziu de data și ora organizării probei scrise/practice, după caz, sub sancțiunea neemiterii actului administrativ de angajare.</w:t>
      </w:r>
    </w:p>
    <w:p w:rsidR="00BC0761" w:rsidRPr="00CE3F6D" w:rsidRDefault="00BC0761" w:rsidP="00BC0761">
      <w:pPr>
        <w:shd w:val="clear" w:color="auto" w:fill="FFFFFF"/>
        <w:spacing w:after="240" w:line="240" w:lineRule="auto"/>
        <w:jc w:val="both"/>
        <w:textAlignment w:val="baseline"/>
        <w:rPr>
          <w:rFonts w:asciiTheme="minorHAnsi" w:hAnsiTheme="minorHAnsi" w:cstheme="minorHAnsi"/>
          <w:sz w:val="24"/>
          <w:szCs w:val="24"/>
        </w:rPr>
      </w:pPr>
      <w:r w:rsidRPr="00CE3F6D">
        <w:rPr>
          <w:rFonts w:asciiTheme="minorHAnsi" w:hAnsiTheme="minorHAnsi" w:cstheme="minorHAnsi"/>
          <w:sz w:val="24"/>
          <w:szCs w:val="24"/>
        </w:rPr>
        <w:t>(9) Transmiterea documentelor prin poșta electronică sau prin platformele informatice ale autorităților sau instituțiilor publice se realizează în format .pdf cu volum maxim de 1 MB, documentele fiind acceptate doar în formă lizibilă.</w:t>
      </w:r>
    </w:p>
    <w:p w:rsidR="00BC0761" w:rsidRPr="00CE3F6D" w:rsidRDefault="00BC0761" w:rsidP="00BC0761">
      <w:pPr>
        <w:shd w:val="clear" w:color="auto" w:fill="FFFFFF"/>
        <w:spacing w:after="240" w:line="240" w:lineRule="auto"/>
        <w:jc w:val="both"/>
        <w:textAlignment w:val="baseline"/>
        <w:rPr>
          <w:rFonts w:asciiTheme="minorHAnsi" w:hAnsiTheme="minorHAnsi" w:cstheme="minorHAnsi"/>
          <w:sz w:val="24"/>
          <w:szCs w:val="24"/>
        </w:rPr>
      </w:pPr>
      <w:r w:rsidRPr="00CE3F6D">
        <w:rPr>
          <w:rFonts w:asciiTheme="minorHAnsi" w:hAnsiTheme="minorHAnsi" w:cstheme="minorHAnsi"/>
          <w:sz w:val="24"/>
          <w:szCs w:val="24"/>
        </w:rPr>
        <w:t>(10) Nerespectarea prevederilor alin. (7) și (9), după caz, conduce la respingerea candidatului.</w:t>
      </w:r>
    </w:p>
    <w:p w:rsidR="00A10550" w:rsidRPr="00CE3F6D" w:rsidRDefault="00BC0761" w:rsidP="00517509">
      <w:pPr>
        <w:rPr>
          <w:rFonts w:asciiTheme="minorHAnsi" w:hAnsiTheme="minorHAnsi" w:cstheme="minorHAnsi"/>
          <w:sz w:val="24"/>
          <w:szCs w:val="24"/>
        </w:rPr>
      </w:pPr>
      <w:r w:rsidRPr="00CE3F6D">
        <w:rPr>
          <w:rFonts w:asciiTheme="minorHAnsi" w:hAnsiTheme="minorHAnsi" w:cstheme="minorHAnsi"/>
          <w:sz w:val="24"/>
          <w:szCs w:val="24"/>
        </w:rPr>
        <w:t>(11) Prin raportare la nevoile individuale, candidatul cu dizabilități poate înainta comisiei de concurs, în termenul prevăzut la art. 34, propunerea sa privind instrumentele necesare pentru asigurarea accesibilității probelor de concurs.</w:t>
      </w:r>
    </w:p>
    <w:p w:rsidR="00A10550" w:rsidRDefault="00A10550" w:rsidP="00F13831">
      <w:pPr>
        <w:spacing w:after="0" w:line="240" w:lineRule="auto"/>
        <w:ind w:firstLine="708"/>
        <w:jc w:val="both"/>
        <w:rPr>
          <w:rFonts w:asciiTheme="minorHAnsi" w:hAnsiTheme="minorHAnsi" w:cstheme="minorHAnsi"/>
          <w:sz w:val="24"/>
          <w:szCs w:val="24"/>
        </w:rPr>
      </w:pPr>
    </w:p>
    <w:p w:rsidR="00581EFF" w:rsidRPr="00CE3F6D" w:rsidRDefault="00581EFF" w:rsidP="00F13831">
      <w:pPr>
        <w:spacing w:after="0" w:line="240" w:lineRule="auto"/>
        <w:ind w:firstLine="708"/>
        <w:jc w:val="both"/>
        <w:rPr>
          <w:rFonts w:asciiTheme="minorHAnsi" w:hAnsiTheme="minorHAnsi" w:cstheme="minorHAnsi"/>
          <w:sz w:val="24"/>
          <w:szCs w:val="24"/>
        </w:rPr>
      </w:pPr>
    </w:p>
    <w:p w:rsidR="00A10550" w:rsidRPr="00CE3F6D" w:rsidRDefault="00A10550" w:rsidP="00A10550">
      <w:pPr>
        <w:spacing w:after="0" w:line="240" w:lineRule="auto"/>
        <w:ind w:firstLine="708"/>
        <w:jc w:val="both"/>
        <w:rPr>
          <w:rFonts w:asciiTheme="minorHAnsi" w:hAnsiTheme="minorHAnsi" w:cstheme="minorHAnsi"/>
          <w:sz w:val="24"/>
          <w:szCs w:val="24"/>
        </w:rPr>
      </w:pPr>
    </w:p>
    <w:p w:rsidR="00A10550" w:rsidRPr="00CE3F6D" w:rsidRDefault="00A10550" w:rsidP="00A10550">
      <w:pPr>
        <w:spacing w:after="0" w:line="240" w:lineRule="auto"/>
        <w:ind w:firstLine="708"/>
        <w:jc w:val="both"/>
        <w:rPr>
          <w:rFonts w:asciiTheme="minorHAnsi" w:hAnsiTheme="minorHAnsi" w:cstheme="minorHAnsi"/>
          <w:bCs/>
          <w:sz w:val="24"/>
          <w:szCs w:val="24"/>
        </w:rPr>
      </w:pPr>
      <w:r w:rsidRPr="00CE3F6D">
        <w:rPr>
          <w:rFonts w:asciiTheme="minorHAnsi" w:hAnsiTheme="minorHAnsi" w:cstheme="minorHAnsi"/>
          <w:bCs/>
          <w:sz w:val="24"/>
          <w:szCs w:val="24"/>
        </w:rPr>
        <w:lastRenderedPageBreak/>
        <w:t>CALENDARUL DE DESFASURARE A CONCURSULUI CE VA FI ORGANIZAT LA SEDIUL INSTITUTIEI:</w:t>
      </w:r>
    </w:p>
    <w:p w:rsidR="00A10550" w:rsidRPr="00CE3F6D" w:rsidRDefault="00A10550" w:rsidP="00A10550">
      <w:pPr>
        <w:spacing w:after="0" w:line="240" w:lineRule="auto"/>
        <w:ind w:firstLine="708"/>
        <w:jc w:val="both"/>
        <w:rPr>
          <w:rFonts w:asciiTheme="minorHAnsi" w:hAnsiTheme="minorHAnsi" w:cstheme="minorHAnsi"/>
          <w:sz w:val="24"/>
          <w:szCs w:val="24"/>
        </w:rPr>
      </w:pPr>
    </w:p>
    <w:p w:rsidR="00950009" w:rsidRDefault="00950009" w:rsidP="00950009">
      <w:pPr>
        <w:jc w:val="both"/>
        <w:rPr>
          <w:rFonts w:ascii="Verdana" w:hAnsi="Verdana"/>
          <w:bCs/>
          <w:i/>
          <w:sz w:val="24"/>
          <w:szCs w:val="24"/>
          <w:u w:val="single"/>
          <w:lang w:val="it-IT"/>
        </w:rPr>
      </w:pPr>
    </w:p>
    <w:tbl>
      <w:tblPr>
        <w:tblStyle w:val="TableGrid"/>
        <w:tblW w:w="0" w:type="auto"/>
        <w:jc w:val="center"/>
        <w:tblLook w:val="04A0" w:firstRow="1" w:lastRow="0" w:firstColumn="1" w:lastColumn="0" w:noHBand="0" w:noVBand="1"/>
      </w:tblPr>
      <w:tblGrid>
        <w:gridCol w:w="4390"/>
        <w:gridCol w:w="4413"/>
      </w:tblGrid>
      <w:tr w:rsidR="000B4CFA" w:rsidRPr="00A36F88" w:rsidTr="000B4CFA">
        <w:trPr>
          <w:trHeight w:val="280"/>
          <w:jc w:val="center"/>
        </w:trPr>
        <w:tc>
          <w:tcPr>
            <w:tcW w:w="4390" w:type="dxa"/>
            <w:hideMark/>
          </w:tcPr>
          <w:p w:rsidR="000B4CFA" w:rsidRPr="00A36F88" w:rsidRDefault="000B4CFA" w:rsidP="00A36F88">
            <w:pPr>
              <w:spacing w:after="0" w:line="240" w:lineRule="auto"/>
              <w:jc w:val="center"/>
              <w:rPr>
                <w:rFonts w:ascii="Arial" w:eastAsia="Times New Roman" w:hAnsi="Arial" w:cs="Arial"/>
                <w:b/>
                <w:bCs/>
                <w:sz w:val="21"/>
                <w:szCs w:val="21"/>
                <w:lang w:eastAsia="ro-RO"/>
              </w:rPr>
            </w:pPr>
            <w:r w:rsidRPr="00A36F88">
              <w:rPr>
                <w:rFonts w:ascii="Arial" w:eastAsia="Times New Roman" w:hAnsi="Arial" w:cs="Arial"/>
                <w:b/>
                <w:bCs/>
                <w:sz w:val="21"/>
                <w:szCs w:val="21"/>
                <w:lang w:eastAsia="ro-RO"/>
              </w:rPr>
              <w:t>Etapă Concurs</w:t>
            </w:r>
          </w:p>
        </w:tc>
        <w:tc>
          <w:tcPr>
            <w:tcW w:w="4413" w:type="dxa"/>
            <w:hideMark/>
          </w:tcPr>
          <w:p w:rsidR="000B4CFA" w:rsidRPr="00A36F88" w:rsidRDefault="000B4CFA" w:rsidP="00A36F88">
            <w:pPr>
              <w:spacing w:after="0" w:line="240" w:lineRule="auto"/>
              <w:jc w:val="center"/>
              <w:rPr>
                <w:rFonts w:ascii="Arial" w:eastAsia="Times New Roman" w:hAnsi="Arial" w:cs="Arial"/>
                <w:b/>
                <w:bCs/>
                <w:sz w:val="21"/>
                <w:szCs w:val="21"/>
                <w:lang w:eastAsia="ro-RO"/>
              </w:rPr>
            </w:pPr>
            <w:r w:rsidRPr="00A36F88">
              <w:rPr>
                <w:rFonts w:ascii="Arial" w:eastAsia="Times New Roman" w:hAnsi="Arial" w:cs="Arial"/>
                <w:b/>
                <w:bCs/>
                <w:sz w:val="21"/>
                <w:szCs w:val="21"/>
                <w:lang w:eastAsia="ro-RO"/>
              </w:rPr>
              <w:t>Dată / Perioadă</w:t>
            </w:r>
          </w:p>
        </w:tc>
      </w:tr>
      <w:tr w:rsidR="000B4CFA" w:rsidRPr="00A36F88" w:rsidTr="000B4CFA">
        <w:trPr>
          <w:trHeight w:val="294"/>
          <w:jc w:val="center"/>
        </w:trPr>
        <w:tc>
          <w:tcPr>
            <w:tcW w:w="4390" w:type="dxa"/>
            <w:hideMark/>
          </w:tcPr>
          <w:p w:rsidR="000B4CFA" w:rsidRPr="00A36F88" w:rsidRDefault="000B4CFA" w:rsidP="000B4CFA">
            <w:pPr>
              <w:spacing w:after="0" w:line="240" w:lineRule="auto"/>
              <w:rPr>
                <w:rFonts w:ascii="Verdana" w:eastAsia="Times New Roman" w:hAnsi="Verdana" w:cs="Arial"/>
                <w:sz w:val="21"/>
                <w:szCs w:val="21"/>
                <w:lang w:eastAsia="ro-RO"/>
              </w:rPr>
            </w:pPr>
            <w:r w:rsidRPr="00A36F88">
              <w:rPr>
                <w:rFonts w:ascii="Verdana" w:eastAsia="Times New Roman" w:hAnsi="Verdana" w:cs="Arial"/>
                <w:bCs/>
                <w:sz w:val="21"/>
                <w:szCs w:val="21"/>
                <w:lang w:eastAsia="ro-RO"/>
              </w:rPr>
              <w:t>Publicarea anunțului</w:t>
            </w:r>
          </w:p>
        </w:tc>
        <w:tc>
          <w:tcPr>
            <w:tcW w:w="4413" w:type="dxa"/>
            <w:hideMark/>
          </w:tcPr>
          <w:p w:rsidR="000B4CFA" w:rsidRPr="00A36F88" w:rsidRDefault="000B4CFA" w:rsidP="000B4CFA">
            <w:pPr>
              <w:spacing w:after="0" w:line="240" w:lineRule="auto"/>
              <w:jc w:val="center"/>
              <w:rPr>
                <w:rFonts w:ascii="Verdana" w:eastAsia="Times New Roman" w:hAnsi="Verdana" w:cs="Arial"/>
                <w:sz w:val="21"/>
                <w:szCs w:val="21"/>
                <w:lang w:eastAsia="ro-RO"/>
              </w:rPr>
            </w:pPr>
            <w:r w:rsidRPr="00A36F88">
              <w:rPr>
                <w:rFonts w:ascii="Verdana" w:eastAsia="Times New Roman" w:hAnsi="Verdana" w:cs="Arial"/>
                <w:bCs/>
                <w:sz w:val="21"/>
                <w:szCs w:val="21"/>
                <w:lang w:eastAsia="ro-RO"/>
              </w:rPr>
              <w:t>24.07.2026</w:t>
            </w:r>
            <w:r>
              <w:rPr>
                <w:rFonts w:ascii="Verdana" w:eastAsia="Times New Roman" w:hAnsi="Verdana" w:cs="Arial"/>
                <w:bCs/>
                <w:sz w:val="21"/>
                <w:szCs w:val="21"/>
                <w:lang w:eastAsia="ro-RO"/>
              </w:rPr>
              <w:t xml:space="preserve"> </w:t>
            </w:r>
          </w:p>
        </w:tc>
      </w:tr>
      <w:tr w:rsidR="000B4CFA" w:rsidRPr="00A36F88" w:rsidTr="000B4CFA">
        <w:trPr>
          <w:trHeight w:val="294"/>
          <w:jc w:val="center"/>
        </w:trPr>
        <w:tc>
          <w:tcPr>
            <w:tcW w:w="4390" w:type="dxa"/>
            <w:hideMark/>
          </w:tcPr>
          <w:p w:rsidR="000B4CFA" w:rsidRPr="00A36F88" w:rsidRDefault="000B4CFA" w:rsidP="000B4CFA">
            <w:pPr>
              <w:spacing w:after="0" w:line="240" w:lineRule="auto"/>
              <w:rPr>
                <w:rFonts w:ascii="Verdana" w:eastAsia="Times New Roman" w:hAnsi="Verdana" w:cs="Arial"/>
                <w:sz w:val="21"/>
                <w:szCs w:val="21"/>
                <w:lang w:eastAsia="ro-RO"/>
              </w:rPr>
            </w:pPr>
            <w:r w:rsidRPr="00A36F88">
              <w:rPr>
                <w:rFonts w:ascii="Verdana" w:eastAsia="Times New Roman" w:hAnsi="Verdana" w:cs="Arial"/>
                <w:bCs/>
                <w:sz w:val="21"/>
                <w:szCs w:val="21"/>
                <w:lang w:eastAsia="ro-RO"/>
              </w:rPr>
              <w:t>Depunerea dosarelor</w:t>
            </w:r>
          </w:p>
        </w:tc>
        <w:tc>
          <w:tcPr>
            <w:tcW w:w="4413" w:type="dxa"/>
            <w:hideMark/>
          </w:tcPr>
          <w:p w:rsidR="000B4CFA" w:rsidRPr="00A36F88" w:rsidRDefault="000B4CFA" w:rsidP="000B4CFA">
            <w:pPr>
              <w:spacing w:after="0" w:line="240" w:lineRule="auto"/>
              <w:jc w:val="center"/>
              <w:rPr>
                <w:rFonts w:ascii="Verdana" w:eastAsia="Times New Roman" w:hAnsi="Verdana" w:cs="Arial"/>
                <w:sz w:val="21"/>
                <w:szCs w:val="21"/>
                <w:lang w:eastAsia="ro-RO"/>
              </w:rPr>
            </w:pPr>
            <w:r w:rsidRPr="00A36F88">
              <w:rPr>
                <w:rFonts w:ascii="Verdana" w:eastAsia="Times New Roman" w:hAnsi="Verdana" w:cs="Arial"/>
                <w:bCs/>
                <w:sz w:val="21"/>
                <w:szCs w:val="21"/>
                <w:lang w:eastAsia="ro-RO"/>
              </w:rPr>
              <w:t>04.08.2026</w:t>
            </w:r>
          </w:p>
        </w:tc>
      </w:tr>
      <w:tr w:rsidR="000B4CFA" w:rsidRPr="00A36F88" w:rsidTr="000B4CFA">
        <w:trPr>
          <w:trHeight w:val="294"/>
          <w:jc w:val="center"/>
        </w:trPr>
        <w:tc>
          <w:tcPr>
            <w:tcW w:w="4390" w:type="dxa"/>
            <w:hideMark/>
          </w:tcPr>
          <w:p w:rsidR="000B4CFA" w:rsidRPr="00A36F88" w:rsidRDefault="000B4CFA" w:rsidP="000B4CFA">
            <w:pPr>
              <w:spacing w:after="0" w:line="240" w:lineRule="auto"/>
              <w:rPr>
                <w:rFonts w:ascii="Verdana" w:eastAsia="Times New Roman" w:hAnsi="Verdana" w:cs="Arial"/>
                <w:sz w:val="21"/>
                <w:szCs w:val="21"/>
                <w:lang w:eastAsia="ro-RO"/>
              </w:rPr>
            </w:pPr>
            <w:r w:rsidRPr="00A36F88">
              <w:rPr>
                <w:rFonts w:ascii="Verdana" w:eastAsia="Times New Roman" w:hAnsi="Verdana" w:cs="Arial"/>
                <w:bCs/>
                <w:sz w:val="21"/>
                <w:szCs w:val="21"/>
                <w:lang w:eastAsia="ro-RO"/>
              </w:rPr>
              <w:t>Selecția dosarelor</w:t>
            </w:r>
          </w:p>
        </w:tc>
        <w:tc>
          <w:tcPr>
            <w:tcW w:w="4413" w:type="dxa"/>
            <w:hideMark/>
          </w:tcPr>
          <w:p w:rsidR="000B4CFA" w:rsidRPr="00A36F88" w:rsidRDefault="000B4CFA" w:rsidP="000B4CFA">
            <w:pPr>
              <w:spacing w:after="0" w:line="240" w:lineRule="auto"/>
              <w:jc w:val="center"/>
              <w:rPr>
                <w:rFonts w:ascii="Verdana" w:eastAsia="Times New Roman" w:hAnsi="Verdana" w:cs="Arial"/>
                <w:sz w:val="21"/>
                <w:szCs w:val="21"/>
                <w:lang w:eastAsia="ro-RO"/>
              </w:rPr>
            </w:pPr>
            <w:r w:rsidRPr="00A36F88">
              <w:rPr>
                <w:rFonts w:ascii="Verdana" w:eastAsia="Times New Roman" w:hAnsi="Verdana" w:cs="Arial"/>
                <w:bCs/>
                <w:sz w:val="21"/>
                <w:szCs w:val="21"/>
                <w:lang w:eastAsia="ro-RO"/>
              </w:rPr>
              <w:t>05.08.2026</w:t>
            </w:r>
            <w:r>
              <w:rPr>
                <w:rFonts w:ascii="Verdana" w:eastAsia="Times New Roman" w:hAnsi="Verdana" w:cs="Arial"/>
                <w:bCs/>
                <w:sz w:val="21"/>
                <w:szCs w:val="21"/>
                <w:lang w:eastAsia="ro-RO"/>
              </w:rPr>
              <w:t>, ora 12:00</w:t>
            </w:r>
          </w:p>
        </w:tc>
      </w:tr>
      <w:tr w:rsidR="000B4CFA" w:rsidRPr="00A36F88" w:rsidTr="000B4CFA">
        <w:trPr>
          <w:trHeight w:val="434"/>
          <w:jc w:val="center"/>
        </w:trPr>
        <w:tc>
          <w:tcPr>
            <w:tcW w:w="4390" w:type="dxa"/>
            <w:hideMark/>
          </w:tcPr>
          <w:p w:rsidR="000B4CFA" w:rsidRPr="00A36F88" w:rsidRDefault="000B4CFA" w:rsidP="000B4CFA">
            <w:pPr>
              <w:spacing w:after="0" w:line="240" w:lineRule="auto"/>
              <w:rPr>
                <w:rFonts w:ascii="Verdana" w:eastAsia="Times New Roman" w:hAnsi="Verdana" w:cs="Arial"/>
                <w:sz w:val="21"/>
                <w:szCs w:val="21"/>
                <w:lang w:eastAsia="ro-RO"/>
              </w:rPr>
            </w:pPr>
            <w:r w:rsidRPr="00A36F88">
              <w:rPr>
                <w:rFonts w:ascii="Verdana" w:eastAsia="Times New Roman" w:hAnsi="Verdana" w:cs="Arial"/>
                <w:bCs/>
                <w:sz w:val="21"/>
                <w:szCs w:val="21"/>
                <w:lang w:eastAsia="ro-RO"/>
              </w:rPr>
              <w:t>Afișare rezultate dosare</w:t>
            </w:r>
          </w:p>
        </w:tc>
        <w:tc>
          <w:tcPr>
            <w:tcW w:w="4413" w:type="dxa"/>
            <w:hideMark/>
          </w:tcPr>
          <w:p w:rsidR="000B4CFA" w:rsidRPr="00A36F88" w:rsidRDefault="000B4CFA" w:rsidP="000B4CFA">
            <w:pPr>
              <w:spacing w:after="0" w:line="240" w:lineRule="auto"/>
              <w:jc w:val="center"/>
              <w:rPr>
                <w:rFonts w:ascii="Verdana" w:eastAsia="Times New Roman" w:hAnsi="Verdana" w:cs="Arial"/>
                <w:sz w:val="21"/>
                <w:szCs w:val="21"/>
                <w:lang w:eastAsia="ro-RO"/>
              </w:rPr>
            </w:pPr>
            <w:r w:rsidRPr="00A36F88">
              <w:rPr>
                <w:rFonts w:ascii="Verdana" w:eastAsia="Times New Roman" w:hAnsi="Verdana" w:cs="Arial"/>
                <w:bCs/>
                <w:sz w:val="21"/>
                <w:szCs w:val="21"/>
                <w:lang w:eastAsia="ro-RO"/>
              </w:rPr>
              <w:t>05.08.2026</w:t>
            </w:r>
            <w:r>
              <w:rPr>
                <w:rFonts w:ascii="Verdana" w:eastAsia="Times New Roman" w:hAnsi="Verdana" w:cs="Arial"/>
                <w:bCs/>
                <w:sz w:val="21"/>
                <w:szCs w:val="21"/>
                <w:lang w:eastAsia="ro-RO"/>
              </w:rPr>
              <w:t>, ora</w:t>
            </w:r>
            <w:r>
              <w:rPr>
                <w:rFonts w:ascii="Verdana" w:eastAsia="Times New Roman" w:hAnsi="Verdana" w:cs="Arial"/>
                <w:sz w:val="21"/>
                <w:szCs w:val="21"/>
                <w:lang w:eastAsia="ro-RO"/>
              </w:rPr>
              <w:t xml:space="preserve"> </w:t>
            </w:r>
            <w:r>
              <w:rPr>
                <w:rFonts w:ascii="Verdana" w:eastAsia="Times New Roman" w:hAnsi="Verdana" w:cs="Arial"/>
                <w:bCs/>
                <w:sz w:val="21"/>
                <w:szCs w:val="21"/>
                <w:lang w:eastAsia="ro-RO"/>
              </w:rPr>
              <w:t>12:00</w:t>
            </w:r>
          </w:p>
        </w:tc>
      </w:tr>
      <w:tr w:rsidR="000B4CFA" w:rsidRPr="00A36F88" w:rsidTr="000B4CFA">
        <w:trPr>
          <w:trHeight w:val="348"/>
          <w:jc w:val="center"/>
        </w:trPr>
        <w:tc>
          <w:tcPr>
            <w:tcW w:w="4390" w:type="dxa"/>
            <w:hideMark/>
          </w:tcPr>
          <w:p w:rsidR="000B4CFA" w:rsidRPr="00A36F88" w:rsidRDefault="000B4CFA" w:rsidP="000B4CFA">
            <w:pPr>
              <w:spacing w:after="0" w:line="240" w:lineRule="auto"/>
              <w:rPr>
                <w:rFonts w:ascii="Verdana" w:eastAsia="Times New Roman" w:hAnsi="Verdana" w:cs="Arial"/>
                <w:sz w:val="21"/>
                <w:szCs w:val="21"/>
                <w:lang w:eastAsia="ro-RO"/>
              </w:rPr>
            </w:pPr>
            <w:r w:rsidRPr="00A36F88">
              <w:rPr>
                <w:rFonts w:ascii="Verdana" w:eastAsia="Times New Roman" w:hAnsi="Verdana" w:cs="Arial"/>
                <w:bCs/>
                <w:sz w:val="21"/>
                <w:szCs w:val="21"/>
                <w:lang w:eastAsia="ro-RO"/>
              </w:rPr>
              <w:t>Depunere contestații dosare</w:t>
            </w:r>
          </w:p>
        </w:tc>
        <w:tc>
          <w:tcPr>
            <w:tcW w:w="4413" w:type="dxa"/>
            <w:hideMark/>
          </w:tcPr>
          <w:p w:rsidR="000B4CFA" w:rsidRPr="00A36F88" w:rsidRDefault="000B4CFA" w:rsidP="000B4CFA">
            <w:pPr>
              <w:spacing w:after="0" w:line="240" w:lineRule="auto"/>
              <w:jc w:val="center"/>
              <w:rPr>
                <w:rFonts w:ascii="Verdana" w:eastAsia="Times New Roman" w:hAnsi="Verdana" w:cs="Arial"/>
                <w:sz w:val="21"/>
                <w:szCs w:val="21"/>
                <w:lang w:eastAsia="ro-RO"/>
              </w:rPr>
            </w:pPr>
            <w:r w:rsidRPr="00A36F88">
              <w:rPr>
                <w:rFonts w:ascii="Verdana" w:eastAsia="Times New Roman" w:hAnsi="Verdana" w:cs="Arial"/>
                <w:bCs/>
                <w:sz w:val="21"/>
                <w:szCs w:val="21"/>
                <w:lang w:eastAsia="ro-RO"/>
              </w:rPr>
              <w:t>06.08.2026</w:t>
            </w:r>
            <w:r>
              <w:rPr>
                <w:rFonts w:ascii="Verdana" w:eastAsia="Times New Roman" w:hAnsi="Verdana" w:cs="Arial"/>
                <w:bCs/>
                <w:sz w:val="21"/>
                <w:szCs w:val="21"/>
                <w:lang w:eastAsia="ro-RO"/>
              </w:rPr>
              <w:t>, ora</w:t>
            </w:r>
            <w:r>
              <w:rPr>
                <w:rFonts w:ascii="Verdana" w:eastAsia="Times New Roman" w:hAnsi="Verdana" w:cs="Arial"/>
                <w:bCs/>
                <w:sz w:val="21"/>
                <w:szCs w:val="21"/>
                <w:lang w:eastAsia="ro-RO"/>
              </w:rPr>
              <w:t xml:space="preserve"> </w:t>
            </w:r>
            <w:r>
              <w:rPr>
                <w:rFonts w:ascii="Verdana" w:eastAsia="Times New Roman" w:hAnsi="Verdana" w:cs="Arial"/>
                <w:bCs/>
                <w:sz w:val="21"/>
                <w:szCs w:val="21"/>
                <w:lang w:eastAsia="ro-RO"/>
              </w:rPr>
              <w:t>12:00</w:t>
            </w:r>
          </w:p>
        </w:tc>
      </w:tr>
      <w:tr w:rsidR="000B4CFA" w:rsidRPr="00A36F88" w:rsidTr="000B4CFA">
        <w:trPr>
          <w:trHeight w:val="424"/>
          <w:jc w:val="center"/>
        </w:trPr>
        <w:tc>
          <w:tcPr>
            <w:tcW w:w="4390" w:type="dxa"/>
            <w:hideMark/>
          </w:tcPr>
          <w:p w:rsidR="000B4CFA" w:rsidRPr="00A36F88" w:rsidRDefault="000B4CFA" w:rsidP="000B4CFA">
            <w:pPr>
              <w:spacing w:after="0" w:line="240" w:lineRule="auto"/>
              <w:rPr>
                <w:rFonts w:ascii="Verdana" w:eastAsia="Times New Roman" w:hAnsi="Verdana" w:cs="Arial"/>
                <w:sz w:val="21"/>
                <w:szCs w:val="21"/>
                <w:lang w:eastAsia="ro-RO"/>
              </w:rPr>
            </w:pPr>
            <w:r w:rsidRPr="00A36F88">
              <w:rPr>
                <w:rFonts w:ascii="Verdana" w:eastAsia="Times New Roman" w:hAnsi="Verdana" w:cs="Arial"/>
                <w:bCs/>
                <w:sz w:val="21"/>
                <w:szCs w:val="21"/>
                <w:lang w:eastAsia="ro-RO"/>
              </w:rPr>
              <w:t>Soluționare și afișare contestații</w:t>
            </w:r>
          </w:p>
        </w:tc>
        <w:tc>
          <w:tcPr>
            <w:tcW w:w="4413" w:type="dxa"/>
            <w:hideMark/>
          </w:tcPr>
          <w:p w:rsidR="000B4CFA" w:rsidRPr="00A36F88" w:rsidRDefault="000B4CFA" w:rsidP="000B4CFA">
            <w:pPr>
              <w:spacing w:after="0" w:line="240" w:lineRule="auto"/>
              <w:jc w:val="center"/>
              <w:rPr>
                <w:rFonts w:ascii="Verdana" w:eastAsia="Times New Roman" w:hAnsi="Verdana" w:cs="Arial"/>
                <w:sz w:val="21"/>
                <w:szCs w:val="21"/>
                <w:lang w:eastAsia="ro-RO"/>
              </w:rPr>
            </w:pPr>
            <w:r w:rsidRPr="00A36F88">
              <w:rPr>
                <w:rFonts w:ascii="Verdana" w:eastAsia="Times New Roman" w:hAnsi="Verdana" w:cs="Arial"/>
                <w:bCs/>
                <w:sz w:val="21"/>
                <w:szCs w:val="21"/>
                <w:lang w:eastAsia="ro-RO"/>
              </w:rPr>
              <w:t>07.08.2026</w:t>
            </w:r>
            <w:r>
              <w:rPr>
                <w:rFonts w:ascii="Verdana" w:eastAsia="Times New Roman" w:hAnsi="Verdana" w:cs="Arial"/>
                <w:bCs/>
                <w:sz w:val="21"/>
                <w:szCs w:val="21"/>
                <w:lang w:eastAsia="ro-RO"/>
              </w:rPr>
              <w:t>, ora</w:t>
            </w:r>
            <w:r>
              <w:rPr>
                <w:rFonts w:ascii="Verdana" w:eastAsia="Times New Roman" w:hAnsi="Verdana" w:cs="Arial"/>
                <w:bCs/>
                <w:sz w:val="21"/>
                <w:szCs w:val="21"/>
                <w:lang w:eastAsia="ro-RO"/>
              </w:rPr>
              <w:t xml:space="preserve"> </w:t>
            </w:r>
            <w:r>
              <w:rPr>
                <w:rFonts w:ascii="Verdana" w:eastAsia="Times New Roman" w:hAnsi="Verdana" w:cs="Arial"/>
                <w:bCs/>
                <w:sz w:val="21"/>
                <w:szCs w:val="21"/>
                <w:lang w:eastAsia="ro-RO"/>
              </w:rPr>
              <w:t>12:00</w:t>
            </w:r>
          </w:p>
        </w:tc>
      </w:tr>
      <w:tr w:rsidR="000B4CFA" w:rsidRPr="00A36F88" w:rsidTr="000B4CFA">
        <w:trPr>
          <w:trHeight w:val="294"/>
          <w:jc w:val="center"/>
        </w:trPr>
        <w:tc>
          <w:tcPr>
            <w:tcW w:w="4390" w:type="dxa"/>
            <w:hideMark/>
          </w:tcPr>
          <w:p w:rsidR="000B4CFA" w:rsidRPr="00A36F88" w:rsidRDefault="000B4CFA" w:rsidP="000B4CFA">
            <w:pPr>
              <w:spacing w:after="0" w:line="240" w:lineRule="auto"/>
              <w:rPr>
                <w:rFonts w:ascii="Verdana" w:eastAsia="Times New Roman" w:hAnsi="Verdana" w:cs="Arial"/>
                <w:sz w:val="21"/>
                <w:szCs w:val="21"/>
                <w:lang w:eastAsia="ro-RO"/>
              </w:rPr>
            </w:pPr>
            <w:r w:rsidRPr="00A36F88">
              <w:rPr>
                <w:rFonts w:ascii="Verdana" w:eastAsia="Times New Roman" w:hAnsi="Verdana" w:cs="Arial"/>
                <w:bCs/>
                <w:sz w:val="21"/>
                <w:szCs w:val="21"/>
                <w:lang w:eastAsia="ro-RO"/>
              </w:rPr>
              <w:t>Proba scrisă</w:t>
            </w:r>
          </w:p>
        </w:tc>
        <w:tc>
          <w:tcPr>
            <w:tcW w:w="4413" w:type="dxa"/>
            <w:hideMark/>
          </w:tcPr>
          <w:p w:rsidR="000B4CFA" w:rsidRPr="00A36F88" w:rsidRDefault="000B4CFA" w:rsidP="000B4CFA">
            <w:pPr>
              <w:spacing w:after="0" w:line="240" w:lineRule="auto"/>
              <w:jc w:val="center"/>
              <w:rPr>
                <w:rFonts w:ascii="Verdana" w:eastAsia="Times New Roman" w:hAnsi="Verdana" w:cs="Arial"/>
                <w:sz w:val="21"/>
                <w:szCs w:val="21"/>
                <w:lang w:eastAsia="ro-RO"/>
              </w:rPr>
            </w:pPr>
            <w:r w:rsidRPr="00A36F88">
              <w:rPr>
                <w:rFonts w:ascii="Verdana" w:eastAsia="Times New Roman" w:hAnsi="Verdana" w:cs="Arial"/>
                <w:bCs/>
                <w:sz w:val="21"/>
                <w:szCs w:val="21"/>
                <w:lang w:eastAsia="ro-RO"/>
              </w:rPr>
              <w:t>10.08.2026</w:t>
            </w:r>
            <w:r>
              <w:rPr>
                <w:rFonts w:ascii="Verdana" w:eastAsia="Times New Roman" w:hAnsi="Verdana" w:cs="Arial"/>
                <w:bCs/>
                <w:sz w:val="21"/>
                <w:szCs w:val="21"/>
                <w:lang w:eastAsia="ro-RO"/>
              </w:rPr>
              <w:t>, ora</w:t>
            </w:r>
            <w:r>
              <w:rPr>
                <w:rFonts w:ascii="Verdana" w:eastAsia="Times New Roman" w:hAnsi="Verdana" w:cs="Arial"/>
                <w:bCs/>
                <w:sz w:val="21"/>
                <w:szCs w:val="21"/>
                <w:lang w:eastAsia="ro-RO"/>
              </w:rPr>
              <w:t xml:space="preserve"> 10:00</w:t>
            </w:r>
          </w:p>
        </w:tc>
      </w:tr>
      <w:tr w:rsidR="000B4CFA" w:rsidRPr="00A36F88" w:rsidTr="000B4CFA">
        <w:trPr>
          <w:trHeight w:val="478"/>
          <w:jc w:val="center"/>
        </w:trPr>
        <w:tc>
          <w:tcPr>
            <w:tcW w:w="4390" w:type="dxa"/>
            <w:hideMark/>
          </w:tcPr>
          <w:p w:rsidR="000B4CFA" w:rsidRPr="00A36F88" w:rsidRDefault="000B4CFA" w:rsidP="000B4CFA">
            <w:pPr>
              <w:spacing w:after="0" w:line="240" w:lineRule="auto"/>
              <w:rPr>
                <w:rFonts w:ascii="Verdana" w:eastAsia="Times New Roman" w:hAnsi="Verdana" w:cs="Arial"/>
                <w:sz w:val="21"/>
                <w:szCs w:val="21"/>
                <w:lang w:eastAsia="ro-RO"/>
              </w:rPr>
            </w:pPr>
            <w:r w:rsidRPr="00A36F88">
              <w:rPr>
                <w:rFonts w:ascii="Verdana" w:eastAsia="Times New Roman" w:hAnsi="Verdana" w:cs="Arial"/>
                <w:bCs/>
                <w:sz w:val="21"/>
                <w:szCs w:val="21"/>
                <w:lang w:eastAsia="ro-RO"/>
              </w:rPr>
              <w:t>Afișare rezultate probă scrisă</w:t>
            </w:r>
          </w:p>
        </w:tc>
        <w:tc>
          <w:tcPr>
            <w:tcW w:w="4413" w:type="dxa"/>
            <w:hideMark/>
          </w:tcPr>
          <w:p w:rsidR="000B4CFA" w:rsidRPr="00A36F88" w:rsidRDefault="000B4CFA" w:rsidP="000B4CFA">
            <w:pPr>
              <w:spacing w:after="0" w:line="240" w:lineRule="auto"/>
              <w:jc w:val="center"/>
              <w:rPr>
                <w:rFonts w:ascii="Verdana" w:eastAsia="Times New Roman" w:hAnsi="Verdana" w:cs="Arial"/>
                <w:sz w:val="21"/>
                <w:szCs w:val="21"/>
                <w:lang w:eastAsia="ro-RO"/>
              </w:rPr>
            </w:pPr>
            <w:r w:rsidRPr="00A36F88">
              <w:rPr>
                <w:rFonts w:ascii="Verdana" w:eastAsia="Times New Roman" w:hAnsi="Verdana" w:cs="Arial"/>
                <w:bCs/>
                <w:sz w:val="21"/>
                <w:szCs w:val="21"/>
                <w:lang w:eastAsia="ro-RO"/>
              </w:rPr>
              <w:t>11.08.2026</w:t>
            </w:r>
            <w:r>
              <w:rPr>
                <w:rFonts w:ascii="Verdana" w:eastAsia="Times New Roman" w:hAnsi="Verdana" w:cs="Arial"/>
                <w:bCs/>
                <w:sz w:val="21"/>
                <w:szCs w:val="21"/>
                <w:lang w:eastAsia="ro-RO"/>
              </w:rPr>
              <w:t>, ora</w:t>
            </w:r>
            <w:r>
              <w:rPr>
                <w:rFonts w:ascii="Verdana" w:eastAsia="Times New Roman" w:hAnsi="Verdana" w:cs="Arial"/>
                <w:bCs/>
                <w:sz w:val="21"/>
                <w:szCs w:val="21"/>
                <w:lang w:eastAsia="ro-RO"/>
              </w:rPr>
              <w:t xml:space="preserve"> 13:00</w:t>
            </w:r>
          </w:p>
        </w:tc>
      </w:tr>
      <w:tr w:rsidR="000B4CFA" w:rsidRPr="00A36F88" w:rsidTr="000B4CFA">
        <w:trPr>
          <w:trHeight w:val="390"/>
          <w:jc w:val="center"/>
        </w:trPr>
        <w:tc>
          <w:tcPr>
            <w:tcW w:w="4390" w:type="dxa"/>
            <w:hideMark/>
          </w:tcPr>
          <w:p w:rsidR="000B4CFA" w:rsidRPr="00A36F88" w:rsidRDefault="000B4CFA" w:rsidP="000B4CFA">
            <w:pPr>
              <w:spacing w:after="0" w:line="240" w:lineRule="auto"/>
              <w:rPr>
                <w:rFonts w:ascii="Verdana" w:eastAsia="Times New Roman" w:hAnsi="Verdana" w:cs="Arial"/>
                <w:sz w:val="21"/>
                <w:szCs w:val="21"/>
                <w:lang w:eastAsia="ro-RO"/>
              </w:rPr>
            </w:pPr>
            <w:r w:rsidRPr="00A36F88">
              <w:rPr>
                <w:rFonts w:ascii="Verdana" w:eastAsia="Times New Roman" w:hAnsi="Verdana" w:cs="Arial"/>
                <w:bCs/>
                <w:sz w:val="21"/>
                <w:szCs w:val="21"/>
                <w:lang w:eastAsia="ro-RO"/>
              </w:rPr>
              <w:t>Depunere contestații probă scrisă</w:t>
            </w:r>
          </w:p>
        </w:tc>
        <w:tc>
          <w:tcPr>
            <w:tcW w:w="4413" w:type="dxa"/>
            <w:hideMark/>
          </w:tcPr>
          <w:p w:rsidR="000B4CFA" w:rsidRPr="00A36F88" w:rsidRDefault="000B4CFA" w:rsidP="000B4CFA">
            <w:pPr>
              <w:spacing w:after="0" w:line="240" w:lineRule="auto"/>
              <w:jc w:val="center"/>
              <w:rPr>
                <w:rFonts w:ascii="Verdana" w:eastAsia="Times New Roman" w:hAnsi="Verdana" w:cs="Arial"/>
                <w:sz w:val="21"/>
                <w:szCs w:val="21"/>
                <w:lang w:eastAsia="ro-RO"/>
              </w:rPr>
            </w:pPr>
            <w:r w:rsidRPr="00A36F88">
              <w:rPr>
                <w:rFonts w:ascii="Verdana" w:eastAsia="Times New Roman" w:hAnsi="Verdana" w:cs="Arial"/>
                <w:bCs/>
                <w:sz w:val="21"/>
                <w:szCs w:val="21"/>
                <w:lang w:eastAsia="ro-RO"/>
              </w:rPr>
              <w:t>12.08.2026</w:t>
            </w:r>
            <w:r>
              <w:rPr>
                <w:rFonts w:ascii="Verdana" w:eastAsia="Times New Roman" w:hAnsi="Verdana" w:cs="Arial"/>
                <w:bCs/>
                <w:sz w:val="21"/>
                <w:szCs w:val="21"/>
                <w:lang w:eastAsia="ro-RO"/>
              </w:rPr>
              <w:t xml:space="preserve">, ora </w:t>
            </w:r>
            <w:r>
              <w:rPr>
                <w:rFonts w:ascii="Verdana" w:eastAsia="Times New Roman" w:hAnsi="Verdana" w:cs="Arial"/>
                <w:bCs/>
                <w:sz w:val="21"/>
                <w:szCs w:val="21"/>
                <w:lang w:eastAsia="ro-RO"/>
              </w:rPr>
              <w:t>16:00</w:t>
            </w:r>
          </w:p>
        </w:tc>
      </w:tr>
      <w:tr w:rsidR="000B4CFA" w:rsidRPr="00A36F88" w:rsidTr="000B4CFA">
        <w:trPr>
          <w:trHeight w:val="346"/>
          <w:jc w:val="center"/>
        </w:trPr>
        <w:tc>
          <w:tcPr>
            <w:tcW w:w="4390" w:type="dxa"/>
            <w:hideMark/>
          </w:tcPr>
          <w:p w:rsidR="000B4CFA" w:rsidRPr="00A36F88" w:rsidRDefault="000B4CFA" w:rsidP="000B4CFA">
            <w:pPr>
              <w:spacing w:after="0" w:line="240" w:lineRule="auto"/>
              <w:rPr>
                <w:rFonts w:ascii="Verdana" w:eastAsia="Times New Roman" w:hAnsi="Verdana" w:cs="Arial"/>
                <w:sz w:val="21"/>
                <w:szCs w:val="21"/>
                <w:lang w:eastAsia="ro-RO"/>
              </w:rPr>
            </w:pPr>
            <w:r w:rsidRPr="00A36F88">
              <w:rPr>
                <w:rFonts w:ascii="Verdana" w:eastAsia="Times New Roman" w:hAnsi="Verdana" w:cs="Arial"/>
                <w:bCs/>
                <w:sz w:val="21"/>
                <w:szCs w:val="21"/>
                <w:lang w:eastAsia="ro-RO"/>
              </w:rPr>
              <w:t>Soluționare și afișare contestații</w:t>
            </w:r>
          </w:p>
        </w:tc>
        <w:tc>
          <w:tcPr>
            <w:tcW w:w="4413" w:type="dxa"/>
            <w:hideMark/>
          </w:tcPr>
          <w:p w:rsidR="000B4CFA" w:rsidRPr="00A36F88" w:rsidRDefault="000B4CFA" w:rsidP="000B4CFA">
            <w:pPr>
              <w:spacing w:after="0" w:line="240" w:lineRule="auto"/>
              <w:jc w:val="center"/>
              <w:rPr>
                <w:rFonts w:ascii="Verdana" w:eastAsia="Times New Roman" w:hAnsi="Verdana" w:cs="Arial"/>
                <w:sz w:val="21"/>
                <w:szCs w:val="21"/>
                <w:lang w:eastAsia="ro-RO"/>
              </w:rPr>
            </w:pPr>
            <w:r w:rsidRPr="00A36F88">
              <w:rPr>
                <w:rFonts w:ascii="Verdana" w:eastAsia="Times New Roman" w:hAnsi="Verdana" w:cs="Arial"/>
                <w:bCs/>
                <w:sz w:val="21"/>
                <w:szCs w:val="21"/>
                <w:lang w:eastAsia="ro-RO"/>
              </w:rPr>
              <w:t>13.08.2026</w:t>
            </w:r>
            <w:r>
              <w:rPr>
                <w:rFonts w:ascii="Verdana" w:eastAsia="Times New Roman" w:hAnsi="Verdana" w:cs="Arial"/>
                <w:bCs/>
                <w:sz w:val="21"/>
                <w:szCs w:val="21"/>
                <w:lang w:eastAsia="ro-RO"/>
              </w:rPr>
              <w:t>, ora</w:t>
            </w:r>
            <w:r>
              <w:rPr>
                <w:rFonts w:ascii="Verdana" w:eastAsia="Times New Roman" w:hAnsi="Verdana" w:cs="Arial"/>
                <w:bCs/>
                <w:sz w:val="21"/>
                <w:szCs w:val="21"/>
                <w:lang w:eastAsia="ro-RO"/>
              </w:rPr>
              <w:t xml:space="preserve"> 14:00</w:t>
            </w:r>
          </w:p>
        </w:tc>
      </w:tr>
      <w:tr w:rsidR="000B4CFA" w:rsidRPr="00A36F88" w:rsidTr="000B4CFA">
        <w:trPr>
          <w:trHeight w:val="294"/>
          <w:jc w:val="center"/>
        </w:trPr>
        <w:tc>
          <w:tcPr>
            <w:tcW w:w="4390" w:type="dxa"/>
            <w:hideMark/>
          </w:tcPr>
          <w:p w:rsidR="000B4CFA" w:rsidRPr="00A36F88" w:rsidRDefault="000B4CFA" w:rsidP="000B4CFA">
            <w:pPr>
              <w:spacing w:after="0" w:line="240" w:lineRule="auto"/>
              <w:rPr>
                <w:rFonts w:ascii="Verdana" w:eastAsia="Times New Roman" w:hAnsi="Verdana" w:cs="Arial"/>
                <w:sz w:val="21"/>
                <w:szCs w:val="21"/>
                <w:lang w:eastAsia="ro-RO"/>
              </w:rPr>
            </w:pPr>
            <w:r w:rsidRPr="00A36F88">
              <w:rPr>
                <w:rFonts w:ascii="Verdana" w:eastAsia="Times New Roman" w:hAnsi="Verdana" w:cs="Arial"/>
                <w:bCs/>
                <w:sz w:val="21"/>
                <w:szCs w:val="21"/>
                <w:lang w:eastAsia="ro-RO"/>
              </w:rPr>
              <w:t>Proba interviu</w:t>
            </w:r>
          </w:p>
        </w:tc>
        <w:tc>
          <w:tcPr>
            <w:tcW w:w="4413" w:type="dxa"/>
            <w:hideMark/>
          </w:tcPr>
          <w:p w:rsidR="000B4CFA" w:rsidRPr="00A36F88" w:rsidRDefault="000B4CFA" w:rsidP="000B4CFA">
            <w:pPr>
              <w:spacing w:after="0" w:line="240" w:lineRule="auto"/>
              <w:jc w:val="center"/>
              <w:rPr>
                <w:rFonts w:ascii="Verdana" w:eastAsia="Times New Roman" w:hAnsi="Verdana" w:cs="Arial"/>
                <w:sz w:val="21"/>
                <w:szCs w:val="21"/>
                <w:lang w:eastAsia="ro-RO"/>
              </w:rPr>
            </w:pPr>
            <w:r w:rsidRPr="00A36F88">
              <w:rPr>
                <w:rFonts w:ascii="Verdana" w:eastAsia="Times New Roman" w:hAnsi="Verdana" w:cs="Arial"/>
                <w:bCs/>
                <w:sz w:val="21"/>
                <w:szCs w:val="21"/>
                <w:lang w:eastAsia="ro-RO"/>
              </w:rPr>
              <w:t>14.08.2026</w:t>
            </w:r>
            <w:r>
              <w:rPr>
                <w:rFonts w:ascii="Verdana" w:eastAsia="Times New Roman" w:hAnsi="Verdana" w:cs="Arial"/>
                <w:bCs/>
                <w:sz w:val="21"/>
                <w:szCs w:val="21"/>
                <w:lang w:eastAsia="ro-RO"/>
              </w:rPr>
              <w:t xml:space="preserve">, ora </w:t>
            </w:r>
            <w:r>
              <w:rPr>
                <w:rFonts w:ascii="Verdana" w:eastAsia="Times New Roman" w:hAnsi="Verdana" w:cs="Arial"/>
                <w:bCs/>
                <w:sz w:val="21"/>
                <w:szCs w:val="21"/>
                <w:lang w:eastAsia="ro-RO"/>
              </w:rPr>
              <w:t>10</w:t>
            </w:r>
            <w:bookmarkStart w:id="1" w:name="_GoBack"/>
            <w:bookmarkEnd w:id="1"/>
            <w:r>
              <w:rPr>
                <w:rFonts w:ascii="Verdana" w:eastAsia="Times New Roman" w:hAnsi="Verdana" w:cs="Arial"/>
                <w:bCs/>
                <w:sz w:val="21"/>
                <w:szCs w:val="21"/>
                <w:lang w:eastAsia="ro-RO"/>
              </w:rPr>
              <w:t>:00</w:t>
            </w:r>
          </w:p>
        </w:tc>
      </w:tr>
      <w:tr w:rsidR="000B4CFA" w:rsidRPr="00A36F88" w:rsidTr="000B4CFA">
        <w:trPr>
          <w:trHeight w:val="373"/>
          <w:jc w:val="center"/>
        </w:trPr>
        <w:tc>
          <w:tcPr>
            <w:tcW w:w="4390" w:type="dxa"/>
            <w:hideMark/>
          </w:tcPr>
          <w:p w:rsidR="000B4CFA" w:rsidRPr="00A36F88" w:rsidRDefault="000B4CFA" w:rsidP="000B4CFA">
            <w:pPr>
              <w:spacing w:after="0" w:line="240" w:lineRule="auto"/>
              <w:rPr>
                <w:rFonts w:ascii="Verdana" w:eastAsia="Times New Roman" w:hAnsi="Verdana" w:cs="Arial"/>
                <w:sz w:val="21"/>
                <w:szCs w:val="21"/>
                <w:lang w:eastAsia="ro-RO"/>
              </w:rPr>
            </w:pPr>
            <w:r w:rsidRPr="00A36F88">
              <w:rPr>
                <w:rFonts w:ascii="Verdana" w:eastAsia="Times New Roman" w:hAnsi="Verdana" w:cs="Arial"/>
                <w:bCs/>
                <w:sz w:val="21"/>
                <w:szCs w:val="21"/>
                <w:lang w:eastAsia="ro-RO"/>
              </w:rPr>
              <w:t>Afișare rezultate interviu</w:t>
            </w:r>
          </w:p>
        </w:tc>
        <w:tc>
          <w:tcPr>
            <w:tcW w:w="4413" w:type="dxa"/>
            <w:hideMark/>
          </w:tcPr>
          <w:p w:rsidR="000B4CFA" w:rsidRPr="00A36F88" w:rsidRDefault="000B4CFA" w:rsidP="000B4CFA">
            <w:pPr>
              <w:spacing w:after="0" w:line="240" w:lineRule="auto"/>
              <w:jc w:val="center"/>
              <w:rPr>
                <w:rFonts w:ascii="Verdana" w:eastAsia="Times New Roman" w:hAnsi="Verdana" w:cs="Arial"/>
                <w:sz w:val="21"/>
                <w:szCs w:val="21"/>
                <w:lang w:eastAsia="ro-RO"/>
              </w:rPr>
            </w:pPr>
            <w:r w:rsidRPr="00A36F88">
              <w:rPr>
                <w:rFonts w:ascii="Verdana" w:eastAsia="Times New Roman" w:hAnsi="Verdana" w:cs="Arial"/>
                <w:bCs/>
                <w:sz w:val="21"/>
                <w:szCs w:val="21"/>
                <w:lang w:eastAsia="ro-RO"/>
              </w:rPr>
              <w:t>17.08.2026</w:t>
            </w:r>
            <w:r>
              <w:rPr>
                <w:rFonts w:ascii="Verdana" w:eastAsia="Times New Roman" w:hAnsi="Verdana" w:cs="Arial"/>
                <w:bCs/>
                <w:sz w:val="21"/>
                <w:szCs w:val="21"/>
                <w:lang w:eastAsia="ro-RO"/>
              </w:rPr>
              <w:t xml:space="preserve">, ora </w:t>
            </w:r>
            <w:r>
              <w:rPr>
                <w:rFonts w:ascii="Verdana" w:eastAsia="Times New Roman" w:hAnsi="Verdana" w:cs="Arial"/>
                <w:bCs/>
                <w:sz w:val="21"/>
                <w:szCs w:val="21"/>
                <w:lang w:eastAsia="ro-RO"/>
              </w:rPr>
              <w:t>13:00</w:t>
            </w:r>
          </w:p>
        </w:tc>
      </w:tr>
      <w:tr w:rsidR="000B4CFA" w:rsidRPr="00A36F88" w:rsidTr="000B4CFA">
        <w:trPr>
          <w:trHeight w:val="589"/>
          <w:jc w:val="center"/>
        </w:trPr>
        <w:tc>
          <w:tcPr>
            <w:tcW w:w="4390" w:type="dxa"/>
            <w:hideMark/>
          </w:tcPr>
          <w:p w:rsidR="000B4CFA" w:rsidRPr="00A36F88" w:rsidRDefault="000B4CFA" w:rsidP="000B4CFA">
            <w:pPr>
              <w:spacing w:after="0" w:line="240" w:lineRule="auto"/>
              <w:rPr>
                <w:rFonts w:ascii="Verdana" w:eastAsia="Times New Roman" w:hAnsi="Verdana" w:cs="Arial"/>
                <w:sz w:val="21"/>
                <w:szCs w:val="21"/>
                <w:lang w:eastAsia="ro-RO"/>
              </w:rPr>
            </w:pPr>
            <w:r w:rsidRPr="00A36F88">
              <w:rPr>
                <w:rFonts w:ascii="Verdana" w:eastAsia="Times New Roman" w:hAnsi="Verdana" w:cs="Arial"/>
                <w:bCs/>
                <w:sz w:val="21"/>
                <w:szCs w:val="21"/>
                <w:lang w:eastAsia="ro-RO"/>
              </w:rPr>
              <w:t>Depunere contestații interviu</w:t>
            </w:r>
          </w:p>
        </w:tc>
        <w:tc>
          <w:tcPr>
            <w:tcW w:w="4413" w:type="dxa"/>
            <w:hideMark/>
          </w:tcPr>
          <w:p w:rsidR="000B4CFA" w:rsidRPr="00A36F88" w:rsidRDefault="000B4CFA" w:rsidP="000B4CFA">
            <w:pPr>
              <w:spacing w:after="0" w:line="240" w:lineRule="auto"/>
              <w:jc w:val="center"/>
              <w:rPr>
                <w:rFonts w:ascii="Verdana" w:eastAsia="Times New Roman" w:hAnsi="Verdana" w:cs="Arial"/>
                <w:sz w:val="21"/>
                <w:szCs w:val="21"/>
                <w:lang w:eastAsia="ro-RO"/>
              </w:rPr>
            </w:pPr>
            <w:r w:rsidRPr="00A36F88">
              <w:rPr>
                <w:rFonts w:ascii="Verdana" w:eastAsia="Times New Roman" w:hAnsi="Verdana" w:cs="Arial"/>
                <w:bCs/>
                <w:sz w:val="21"/>
                <w:szCs w:val="21"/>
                <w:lang w:eastAsia="ro-RO"/>
              </w:rPr>
              <w:t>18.08.2026</w:t>
            </w:r>
            <w:r>
              <w:rPr>
                <w:rFonts w:ascii="Verdana" w:eastAsia="Times New Roman" w:hAnsi="Verdana" w:cs="Arial"/>
                <w:bCs/>
                <w:sz w:val="21"/>
                <w:szCs w:val="21"/>
                <w:lang w:eastAsia="ro-RO"/>
              </w:rPr>
              <w:t xml:space="preserve">, ora </w:t>
            </w:r>
            <w:r>
              <w:rPr>
                <w:rFonts w:ascii="Verdana" w:eastAsia="Times New Roman" w:hAnsi="Verdana" w:cs="Arial"/>
                <w:bCs/>
                <w:sz w:val="21"/>
                <w:szCs w:val="21"/>
                <w:lang w:eastAsia="ro-RO"/>
              </w:rPr>
              <w:t>13:00</w:t>
            </w:r>
          </w:p>
        </w:tc>
      </w:tr>
      <w:tr w:rsidR="000B4CFA" w:rsidRPr="00A36F88" w:rsidTr="000B4CFA">
        <w:trPr>
          <w:trHeight w:val="602"/>
          <w:jc w:val="center"/>
        </w:trPr>
        <w:tc>
          <w:tcPr>
            <w:tcW w:w="4390" w:type="dxa"/>
            <w:hideMark/>
          </w:tcPr>
          <w:p w:rsidR="000B4CFA" w:rsidRPr="00A36F88" w:rsidRDefault="000B4CFA" w:rsidP="000B4CFA">
            <w:pPr>
              <w:spacing w:after="0" w:line="240" w:lineRule="auto"/>
              <w:rPr>
                <w:rFonts w:ascii="Verdana" w:eastAsia="Times New Roman" w:hAnsi="Verdana" w:cs="Arial"/>
                <w:sz w:val="21"/>
                <w:szCs w:val="21"/>
                <w:lang w:eastAsia="ro-RO"/>
              </w:rPr>
            </w:pPr>
            <w:r w:rsidRPr="00A36F88">
              <w:rPr>
                <w:rFonts w:ascii="Verdana" w:eastAsia="Times New Roman" w:hAnsi="Verdana" w:cs="Arial"/>
                <w:bCs/>
                <w:sz w:val="21"/>
                <w:szCs w:val="21"/>
                <w:lang w:eastAsia="ro-RO"/>
              </w:rPr>
              <w:t>Soluționare contestații interviu</w:t>
            </w:r>
          </w:p>
        </w:tc>
        <w:tc>
          <w:tcPr>
            <w:tcW w:w="4413" w:type="dxa"/>
            <w:hideMark/>
          </w:tcPr>
          <w:p w:rsidR="000B4CFA" w:rsidRPr="00A36F88" w:rsidRDefault="000B4CFA" w:rsidP="000B4CFA">
            <w:pPr>
              <w:spacing w:after="0" w:line="240" w:lineRule="auto"/>
              <w:jc w:val="center"/>
              <w:rPr>
                <w:rFonts w:ascii="Verdana" w:eastAsia="Times New Roman" w:hAnsi="Verdana" w:cs="Arial"/>
                <w:sz w:val="21"/>
                <w:szCs w:val="21"/>
                <w:lang w:eastAsia="ro-RO"/>
              </w:rPr>
            </w:pPr>
            <w:r w:rsidRPr="00A36F88">
              <w:rPr>
                <w:rFonts w:ascii="Verdana" w:eastAsia="Times New Roman" w:hAnsi="Verdana" w:cs="Arial"/>
                <w:bCs/>
                <w:sz w:val="21"/>
                <w:szCs w:val="21"/>
                <w:lang w:eastAsia="ro-RO"/>
              </w:rPr>
              <w:t>19.08.2026</w:t>
            </w:r>
            <w:r>
              <w:rPr>
                <w:rFonts w:ascii="Verdana" w:eastAsia="Times New Roman" w:hAnsi="Verdana" w:cs="Arial"/>
                <w:bCs/>
                <w:sz w:val="21"/>
                <w:szCs w:val="21"/>
                <w:lang w:eastAsia="ro-RO"/>
              </w:rPr>
              <w:t xml:space="preserve">, ora </w:t>
            </w:r>
            <w:r>
              <w:rPr>
                <w:rFonts w:ascii="Verdana" w:eastAsia="Times New Roman" w:hAnsi="Verdana" w:cs="Arial"/>
                <w:bCs/>
                <w:sz w:val="21"/>
                <w:szCs w:val="21"/>
                <w:lang w:eastAsia="ro-RO"/>
              </w:rPr>
              <w:t>16:00</w:t>
            </w:r>
          </w:p>
        </w:tc>
      </w:tr>
      <w:tr w:rsidR="000B4CFA" w:rsidRPr="00A36F88" w:rsidTr="000B4CFA">
        <w:trPr>
          <w:trHeight w:val="589"/>
          <w:jc w:val="center"/>
        </w:trPr>
        <w:tc>
          <w:tcPr>
            <w:tcW w:w="4390" w:type="dxa"/>
            <w:hideMark/>
          </w:tcPr>
          <w:p w:rsidR="000B4CFA" w:rsidRPr="00A36F88" w:rsidRDefault="000B4CFA" w:rsidP="000B4CFA">
            <w:pPr>
              <w:spacing w:after="0" w:line="240" w:lineRule="auto"/>
              <w:rPr>
                <w:rFonts w:ascii="Verdana" w:eastAsia="Times New Roman" w:hAnsi="Verdana" w:cs="Arial"/>
                <w:sz w:val="21"/>
                <w:szCs w:val="21"/>
                <w:lang w:eastAsia="ro-RO"/>
              </w:rPr>
            </w:pPr>
            <w:r w:rsidRPr="00A36F88">
              <w:rPr>
                <w:rFonts w:ascii="Verdana" w:eastAsia="Times New Roman" w:hAnsi="Verdana" w:cs="Arial"/>
                <w:bCs/>
                <w:sz w:val="21"/>
                <w:szCs w:val="21"/>
                <w:lang w:eastAsia="ro-RO"/>
              </w:rPr>
              <w:t>Afișare rezultate finale</w:t>
            </w:r>
          </w:p>
        </w:tc>
        <w:tc>
          <w:tcPr>
            <w:tcW w:w="4413" w:type="dxa"/>
            <w:hideMark/>
          </w:tcPr>
          <w:p w:rsidR="000B4CFA" w:rsidRPr="00A36F88" w:rsidRDefault="000B4CFA" w:rsidP="000B4CFA">
            <w:pPr>
              <w:spacing w:after="0" w:line="240" w:lineRule="auto"/>
              <w:jc w:val="center"/>
              <w:rPr>
                <w:rFonts w:ascii="Verdana" w:eastAsia="Times New Roman" w:hAnsi="Verdana" w:cs="Arial"/>
                <w:sz w:val="21"/>
                <w:szCs w:val="21"/>
                <w:lang w:eastAsia="ro-RO"/>
              </w:rPr>
            </w:pPr>
            <w:r w:rsidRPr="00A36F88">
              <w:rPr>
                <w:rFonts w:ascii="Verdana" w:eastAsia="Times New Roman" w:hAnsi="Verdana" w:cs="Arial"/>
                <w:bCs/>
                <w:sz w:val="21"/>
                <w:szCs w:val="21"/>
                <w:lang w:eastAsia="ro-RO"/>
              </w:rPr>
              <w:t>20.08.2026</w:t>
            </w:r>
            <w:r>
              <w:rPr>
                <w:rFonts w:ascii="Verdana" w:eastAsia="Times New Roman" w:hAnsi="Verdana" w:cs="Arial"/>
                <w:bCs/>
                <w:sz w:val="21"/>
                <w:szCs w:val="21"/>
                <w:lang w:eastAsia="ro-RO"/>
              </w:rPr>
              <w:t>, ora</w:t>
            </w:r>
            <w:r>
              <w:rPr>
                <w:rFonts w:ascii="Verdana" w:eastAsia="Times New Roman" w:hAnsi="Verdana" w:cs="Arial"/>
                <w:bCs/>
                <w:sz w:val="21"/>
                <w:szCs w:val="21"/>
                <w:lang w:eastAsia="ro-RO"/>
              </w:rPr>
              <w:t xml:space="preserve"> 12:00</w:t>
            </w:r>
          </w:p>
        </w:tc>
      </w:tr>
    </w:tbl>
    <w:p w:rsidR="00A36F88" w:rsidRPr="00A36F88" w:rsidRDefault="00A36F88" w:rsidP="00A36F88">
      <w:pPr>
        <w:spacing w:after="160" w:line="256" w:lineRule="auto"/>
        <w:rPr>
          <w:rFonts w:ascii="Verdana" w:hAnsi="Verdana"/>
        </w:rPr>
      </w:pPr>
    </w:p>
    <w:p w:rsidR="00B21090" w:rsidRDefault="00B21090" w:rsidP="00950009">
      <w:pPr>
        <w:jc w:val="center"/>
        <w:rPr>
          <w:rFonts w:ascii="Verdana" w:hAnsi="Verdana"/>
          <w:bCs/>
          <w:i/>
          <w:sz w:val="24"/>
          <w:szCs w:val="24"/>
          <w:lang w:val="it-IT"/>
        </w:rPr>
      </w:pPr>
    </w:p>
    <w:p w:rsidR="00B21090" w:rsidRDefault="00B21090" w:rsidP="00950009">
      <w:pPr>
        <w:jc w:val="center"/>
        <w:rPr>
          <w:rFonts w:ascii="Verdana" w:hAnsi="Verdana"/>
          <w:bCs/>
          <w:i/>
          <w:sz w:val="24"/>
          <w:szCs w:val="24"/>
          <w:lang w:val="it-IT"/>
        </w:rPr>
      </w:pPr>
    </w:p>
    <w:p w:rsidR="00B21090" w:rsidRDefault="00B21090" w:rsidP="00950009">
      <w:pPr>
        <w:jc w:val="center"/>
        <w:rPr>
          <w:rFonts w:ascii="Verdana" w:hAnsi="Verdana"/>
          <w:bCs/>
          <w:i/>
          <w:sz w:val="24"/>
          <w:szCs w:val="24"/>
          <w:lang w:val="it-IT"/>
        </w:rPr>
      </w:pPr>
    </w:p>
    <w:p w:rsidR="00B21090" w:rsidRDefault="00B21090" w:rsidP="00950009">
      <w:pPr>
        <w:jc w:val="center"/>
        <w:rPr>
          <w:rFonts w:ascii="Verdana" w:hAnsi="Verdana"/>
          <w:bCs/>
          <w:i/>
          <w:sz w:val="24"/>
          <w:szCs w:val="24"/>
          <w:lang w:val="it-IT"/>
        </w:rPr>
      </w:pPr>
    </w:p>
    <w:p w:rsidR="00B21090" w:rsidRDefault="00B21090" w:rsidP="00950009">
      <w:pPr>
        <w:jc w:val="center"/>
        <w:rPr>
          <w:rFonts w:ascii="Verdana" w:hAnsi="Verdana"/>
          <w:bCs/>
          <w:i/>
          <w:sz w:val="24"/>
          <w:szCs w:val="24"/>
          <w:lang w:val="it-IT"/>
        </w:rPr>
      </w:pPr>
    </w:p>
    <w:p w:rsidR="00B21090" w:rsidRDefault="00B21090" w:rsidP="00950009">
      <w:pPr>
        <w:jc w:val="center"/>
        <w:rPr>
          <w:rFonts w:ascii="Verdana" w:hAnsi="Verdana"/>
          <w:bCs/>
          <w:i/>
          <w:sz w:val="24"/>
          <w:szCs w:val="24"/>
          <w:lang w:val="it-IT"/>
        </w:rPr>
      </w:pPr>
    </w:p>
    <w:p w:rsidR="00B21090" w:rsidRDefault="00B21090" w:rsidP="00950009">
      <w:pPr>
        <w:jc w:val="center"/>
        <w:rPr>
          <w:rFonts w:ascii="Verdana" w:hAnsi="Verdana"/>
          <w:bCs/>
          <w:i/>
          <w:sz w:val="24"/>
          <w:szCs w:val="24"/>
          <w:lang w:val="it-IT"/>
        </w:rPr>
      </w:pPr>
    </w:p>
    <w:p w:rsidR="00B21090" w:rsidRDefault="00B21090" w:rsidP="00950009">
      <w:pPr>
        <w:jc w:val="center"/>
        <w:rPr>
          <w:rFonts w:ascii="Verdana" w:hAnsi="Verdana"/>
          <w:bCs/>
          <w:i/>
          <w:sz w:val="24"/>
          <w:szCs w:val="24"/>
          <w:lang w:val="it-IT"/>
        </w:rPr>
      </w:pPr>
    </w:p>
    <w:p w:rsidR="00A36F88" w:rsidRDefault="00A36F88" w:rsidP="00950009">
      <w:pPr>
        <w:jc w:val="center"/>
        <w:rPr>
          <w:rFonts w:ascii="Verdana" w:hAnsi="Verdana"/>
          <w:bCs/>
          <w:i/>
          <w:sz w:val="24"/>
          <w:szCs w:val="24"/>
          <w:lang w:val="it-IT"/>
        </w:rPr>
      </w:pPr>
    </w:p>
    <w:p w:rsidR="00A36F88" w:rsidRDefault="00A36F88" w:rsidP="00950009">
      <w:pPr>
        <w:jc w:val="center"/>
        <w:rPr>
          <w:rFonts w:ascii="Verdana" w:hAnsi="Verdana"/>
          <w:bCs/>
          <w:i/>
          <w:sz w:val="24"/>
          <w:szCs w:val="24"/>
          <w:lang w:val="it-IT"/>
        </w:rPr>
      </w:pPr>
    </w:p>
    <w:p w:rsidR="00A36F88" w:rsidRDefault="00A36F88" w:rsidP="00950009">
      <w:pPr>
        <w:jc w:val="center"/>
        <w:rPr>
          <w:rFonts w:ascii="Verdana" w:hAnsi="Verdana"/>
          <w:bCs/>
          <w:i/>
          <w:sz w:val="24"/>
          <w:szCs w:val="24"/>
          <w:lang w:val="it-IT"/>
        </w:rPr>
      </w:pPr>
    </w:p>
    <w:p w:rsidR="00B21090" w:rsidRDefault="00B21090" w:rsidP="00950009">
      <w:pPr>
        <w:jc w:val="center"/>
        <w:rPr>
          <w:rFonts w:ascii="Verdana" w:hAnsi="Verdana"/>
          <w:bCs/>
          <w:i/>
          <w:sz w:val="24"/>
          <w:szCs w:val="24"/>
          <w:lang w:val="it-IT"/>
        </w:rPr>
      </w:pPr>
    </w:p>
    <w:p w:rsidR="00950009" w:rsidRPr="00950009" w:rsidRDefault="00950009" w:rsidP="00950009">
      <w:pPr>
        <w:jc w:val="center"/>
        <w:rPr>
          <w:rFonts w:ascii="Verdana" w:hAnsi="Verdana"/>
          <w:bCs/>
          <w:i/>
          <w:sz w:val="24"/>
          <w:szCs w:val="24"/>
          <w:lang w:val="it-IT"/>
        </w:rPr>
      </w:pPr>
      <w:r w:rsidRPr="00950009">
        <w:rPr>
          <w:rFonts w:ascii="Verdana" w:hAnsi="Verdana"/>
          <w:bCs/>
          <w:i/>
          <w:sz w:val="24"/>
          <w:szCs w:val="24"/>
          <w:lang w:val="it-IT"/>
        </w:rPr>
        <w:t>BIBLIOGRAFIE</w:t>
      </w:r>
      <w:r>
        <w:rPr>
          <w:rFonts w:ascii="Verdana" w:hAnsi="Verdana" w:cstheme="minorHAnsi"/>
          <w:bCs/>
          <w:sz w:val="24"/>
          <w:szCs w:val="24"/>
        </w:rPr>
        <w:t xml:space="preserve"> CONCURS</w:t>
      </w:r>
      <w:r w:rsidRPr="00950009">
        <w:rPr>
          <w:rFonts w:ascii="Verdana" w:hAnsi="Verdana" w:cstheme="minorHAnsi"/>
          <w:bCs/>
          <w:sz w:val="24"/>
          <w:szCs w:val="24"/>
        </w:rPr>
        <w:t xml:space="preserve"> CONSILIER ȘCOLAR</w:t>
      </w:r>
    </w:p>
    <w:p w:rsidR="00950009" w:rsidRDefault="00950009" w:rsidP="00950009">
      <w:pPr>
        <w:jc w:val="both"/>
        <w:rPr>
          <w:rFonts w:ascii="Verdana" w:hAnsi="Verdana"/>
          <w:bCs/>
          <w:i/>
          <w:sz w:val="24"/>
          <w:szCs w:val="24"/>
          <w:u w:val="single"/>
          <w:lang w:val="it-IT"/>
        </w:rPr>
      </w:pPr>
    </w:p>
    <w:p w:rsidR="00950009" w:rsidRPr="00B61B53" w:rsidRDefault="00950009" w:rsidP="00B61B53">
      <w:pPr>
        <w:spacing w:after="0"/>
        <w:ind w:firstLine="708"/>
        <w:jc w:val="both"/>
        <w:rPr>
          <w:rFonts w:ascii="Verdana" w:hAnsi="Verdana"/>
          <w:bCs/>
          <w:i/>
          <w:sz w:val="24"/>
          <w:szCs w:val="24"/>
          <w:lang w:val="it-IT"/>
        </w:rPr>
      </w:pPr>
      <w:r w:rsidRPr="00B61B53">
        <w:rPr>
          <w:rFonts w:ascii="Verdana" w:hAnsi="Verdana"/>
          <w:bCs/>
          <w:i/>
          <w:sz w:val="24"/>
          <w:szCs w:val="24"/>
          <w:lang w:val="it-IT"/>
        </w:rPr>
        <w:lastRenderedPageBreak/>
        <w:t>1) Ciolan L., "Învăţarea integrată - fundamente pentru un curriculum transdisciplinar", Editura Polirom, Iaşi, 2008;</w:t>
      </w:r>
    </w:p>
    <w:p w:rsidR="00950009" w:rsidRPr="00B61B53" w:rsidRDefault="00950009" w:rsidP="00B61B53">
      <w:pPr>
        <w:spacing w:after="0"/>
        <w:ind w:firstLine="708"/>
        <w:jc w:val="both"/>
        <w:rPr>
          <w:rFonts w:ascii="Verdana" w:hAnsi="Verdana"/>
          <w:bCs/>
          <w:i/>
          <w:sz w:val="24"/>
          <w:szCs w:val="24"/>
          <w:lang w:val="it-IT"/>
        </w:rPr>
      </w:pPr>
      <w:r w:rsidRPr="00B61B53">
        <w:rPr>
          <w:rFonts w:ascii="Verdana" w:hAnsi="Verdana"/>
          <w:bCs/>
          <w:i/>
          <w:sz w:val="24"/>
          <w:szCs w:val="24"/>
          <w:lang w:val="it-IT"/>
        </w:rPr>
        <w:t>2) Cucoş C., "Pedagogie", Editura Polirom, Iaşi, 2014;</w:t>
      </w:r>
    </w:p>
    <w:p w:rsidR="00950009" w:rsidRPr="00B61B53" w:rsidRDefault="00950009" w:rsidP="00B61B53">
      <w:pPr>
        <w:spacing w:after="0"/>
        <w:ind w:firstLine="708"/>
        <w:jc w:val="both"/>
        <w:rPr>
          <w:rFonts w:ascii="Verdana" w:hAnsi="Verdana"/>
          <w:bCs/>
          <w:i/>
          <w:sz w:val="24"/>
          <w:szCs w:val="24"/>
          <w:lang w:val="it-IT"/>
        </w:rPr>
      </w:pPr>
      <w:r w:rsidRPr="00B61B53">
        <w:rPr>
          <w:rFonts w:ascii="Verdana" w:hAnsi="Verdana"/>
          <w:bCs/>
          <w:i/>
          <w:sz w:val="24"/>
          <w:szCs w:val="24"/>
          <w:lang w:val="it-IT"/>
        </w:rPr>
        <w:t>3) Ulrich, C., "Învăţarea prin proiecte. Ghid pentru profesori", Editura Polirom, Iași, 2016;</w:t>
      </w:r>
    </w:p>
    <w:p w:rsidR="00950009" w:rsidRPr="00B61B53" w:rsidRDefault="00950009" w:rsidP="00B61B53">
      <w:pPr>
        <w:spacing w:after="0"/>
        <w:ind w:firstLine="708"/>
        <w:jc w:val="both"/>
        <w:rPr>
          <w:rFonts w:ascii="Verdana" w:hAnsi="Verdana"/>
          <w:bCs/>
          <w:i/>
          <w:sz w:val="24"/>
          <w:szCs w:val="24"/>
          <w:lang w:val="it-IT"/>
        </w:rPr>
      </w:pPr>
      <w:r w:rsidRPr="00B61B53">
        <w:rPr>
          <w:rFonts w:ascii="Verdana" w:hAnsi="Verdana"/>
          <w:bCs/>
          <w:i/>
          <w:sz w:val="24"/>
          <w:szCs w:val="24"/>
          <w:lang w:val="it-IT"/>
        </w:rPr>
        <w:t>4) Legea învăţământului preuniversitar nr. 198/2023, cu modificările şi completările ulterioare;</w:t>
      </w:r>
    </w:p>
    <w:p w:rsidR="00950009" w:rsidRPr="00B61B53" w:rsidRDefault="00950009" w:rsidP="00B61B53">
      <w:pPr>
        <w:spacing w:after="0"/>
        <w:ind w:firstLine="708"/>
        <w:jc w:val="both"/>
        <w:rPr>
          <w:rFonts w:ascii="Verdana" w:hAnsi="Verdana"/>
          <w:bCs/>
          <w:i/>
          <w:sz w:val="24"/>
          <w:szCs w:val="24"/>
          <w:lang w:val="it-IT"/>
        </w:rPr>
      </w:pPr>
      <w:r w:rsidRPr="00B61B53">
        <w:rPr>
          <w:rFonts w:ascii="Verdana" w:hAnsi="Verdana"/>
          <w:bCs/>
          <w:i/>
          <w:sz w:val="24"/>
          <w:szCs w:val="24"/>
          <w:lang w:val="it-IT"/>
        </w:rPr>
        <w:t>5) Legea nr. 272 din 21 iunie 2004(**republicată**) privind protecția și promovarea drepturilor copilului;</w:t>
      </w:r>
    </w:p>
    <w:p w:rsidR="00950009" w:rsidRPr="00B61B53" w:rsidRDefault="00950009" w:rsidP="00B61B53">
      <w:pPr>
        <w:spacing w:after="0"/>
        <w:ind w:firstLine="708"/>
        <w:jc w:val="both"/>
        <w:rPr>
          <w:rFonts w:ascii="Verdana" w:hAnsi="Verdana"/>
          <w:bCs/>
          <w:i/>
          <w:sz w:val="24"/>
          <w:szCs w:val="24"/>
          <w:lang w:val="it-IT"/>
        </w:rPr>
      </w:pPr>
      <w:r w:rsidRPr="00B61B53">
        <w:rPr>
          <w:rFonts w:ascii="Verdana" w:hAnsi="Verdana"/>
          <w:bCs/>
          <w:i/>
          <w:sz w:val="24"/>
          <w:szCs w:val="24"/>
          <w:lang w:val="it-IT"/>
        </w:rPr>
        <w:t>6) Hotărârea de Guvern nr. 281 din 20 martie 2025 pentru modificarea Hotărârii Guvernului nr. 68/2024 privind aprobarea normelor metodologice pentru determinarea costului standard per antepreșcolar/ preșcolar/elev, pentru finanțarea de bază a unităților de învățământ preuniversitar de stat;</w:t>
      </w:r>
    </w:p>
    <w:p w:rsidR="00950009" w:rsidRPr="00B61B53" w:rsidRDefault="00950009" w:rsidP="00B61B53">
      <w:pPr>
        <w:spacing w:after="0"/>
        <w:ind w:firstLine="708"/>
        <w:jc w:val="both"/>
        <w:rPr>
          <w:rFonts w:ascii="Verdana" w:hAnsi="Verdana"/>
          <w:bCs/>
          <w:i/>
          <w:sz w:val="24"/>
          <w:szCs w:val="24"/>
          <w:lang w:val="it-IT"/>
        </w:rPr>
      </w:pPr>
      <w:r w:rsidRPr="00B61B53">
        <w:rPr>
          <w:rFonts w:ascii="Verdana" w:hAnsi="Verdana"/>
          <w:bCs/>
          <w:i/>
          <w:sz w:val="24"/>
          <w:szCs w:val="24"/>
          <w:lang w:val="it-IT"/>
        </w:rPr>
        <w:t>7) OMEC nr. 5.701 din 31 iulie 2024 pentru aprobarea Regulamentului-cadru de organizare şi funcţionare a centrelor judeţene/al municipiului Bucureşti de resurse şi asistenţă educaţională, cu modificările şi completările ulterioare;</w:t>
      </w:r>
    </w:p>
    <w:p w:rsidR="008A3FFC" w:rsidRPr="00B61B53" w:rsidRDefault="00950009" w:rsidP="00B61B53">
      <w:pPr>
        <w:spacing w:after="0"/>
        <w:ind w:firstLine="708"/>
        <w:jc w:val="both"/>
        <w:rPr>
          <w:rFonts w:asciiTheme="minorHAnsi" w:hAnsiTheme="minorHAnsi" w:cstheme="minorHAnsi"/>
          <w:b/>
          <w:bCs/>
          <w:sz w:val="24"/>
          <w:szCs w:val="24"/>
        </w:rPr>
      </w:pPr>
      <w:r w:rsidRPr="00B61B53">
        <w:rPr>
          <w:rFonts w:ascii="Verdana" w:hAnsi="Verdana"/>
          <w:bCs/>
          <w:i/>
          <w:sz w:val="24"/>
          <w:szCs w:val="24"/>
          <w:lang w:val="it-IT"/>
        </w:rPr>
        <w:t>8) Ordinul Ministrului Muncii și Justiției Sociale, Ministrului Sănătății și al Ministrului Educației Naționale nr. 393/630/4236/2017 pentru aprobarea Protocolului de colaborare în vederea implementării serviciilor comunitare integrate necesare prevenirii excluziunii sociale şi combaterii sărăciei</w:t>
      </w:r>
      <w:r w:rsidRPr="00B61B53">
        <w:rPr>
          <w:rFonts w:asciiTheme="minorHAnsi" w:hAnsiTheme="minorHAnsi" w:cstheme="minorHAnsi"/>
          <w:b/>
          <w:bCs/>
          <w:sz w:val="24"/>
          <w:szCs w:val="24"/>
        </w:rPr>
        <w:t xml:space="preserve"> </w:t>
      </w:r>
    </w:p>
    <w:p w:rsidR="008A3FFC" w:rsidRPr="00CE3F6D" w:rsidRDefault="008A3FFC" w:rsidP="008A3FFC">
      <w:pPr>
        <w:pStyle w:val="NoSpacing"/>
        <w:jc w:val="both"/>
        <w:rPr>
          <w:rFonts w:asciiTheme="minorHAnsi" w:hAnsiTheme="minorHAnsi" w:cstheme="minorHAnsi"/>
          <w:sz w:val="24"/>
          <w:szCs w:val="24"/>
          <w:lang w:val="ro-RO"/>
        </w:rPr>
      </w:pPr>
    </w:p>
    <w:p w:rsidR="008A3FFC" w:rsidRPr="008A3FFC" w:rsidRDefault="00B61B53" w:rsidP="00B61B53">
      <w:pPr>
        <w:pStyle w:val="NoSpacing"/>
        <w:ind w:left="720"/>
        <w:rPr>
          <w:rFonts w:asciiTheme="minorHAnsi" w:hAnsiTheme="minorHAnsi" w:cstheme="minorHAnsi"/>
          <w:b/>
          <w:sz w:val="24"/>
          <w:szCs w:val="24"/>
          <w:lang w:val="ro-RO"/>
        </w:rPr>
      </w:pPr>
      <w:r>
        <w:rPr>
          <w:rFonts w:asciiTheme="minorHAnsi" w:hAnsiTheme="minorHAnsi" w:cstheme="minorHAnsi"/>
          <w:b/>
          <w:sz w:val="24"/>
          <w:szCs w:val="24"/>
          <w:lang w:val="ro-RO"/>
        </w:rPr>
        <w:t xml:space="preserve">                                                                            </w:t>
      </w:r>
      <w:r w:rsidR="008A3FFC" w:rsidRPr="008A3FFC">
        <w:rPr>
          <w:rFonts w:asciiTheme="minorHAnsi" w:hAnsiTheme="minorHAnsi" w:cstheme="minorHAnsi"/>
          <w:b/>
          <w:sz w:val="24"/>
          <w:szCs w:val="24"/>
          <w:lang w:val="ro-RO"/>
        </w:rPr>
        <w:t>TEMATICĂ</w:t>
      </w:r>
    </w:p>
    <w:p w:rsidR="008A3FFC" w:rsidRPr="00B61B53" w:rsidRDefault="008A3FFC" w:rsidP="00B61B53">
      <w:pPr>
        <w:spacing w:line="240" w:lineRule="auto"/>
        <w:jc w:val="center"/>
        <w:rPr>
          <w:rFonts w:ascii="Verdana" w:hAnsi="Verdana" w:cstheme="minorHAnsi"/>
          <w:sz w:val="24"/>
          <w:szCs w:val="24"/>
        </w:rPr>
      </w:pPr>
      <w:r w:rsidRPr="00B61B53">
        <w:rPr>
          <w:rFonts w:ascii="Verdana" w:hAnsi="Verdana" w:cstheme="minorHAnsi"/>
          <w:sz w:val="24"/>
          <w:szCs w:val="24"/>
        </w:rPr>
        <w:t>a concursul organizat în vederea ocupării postului de consilier școlar</w:t>
      </w:r>
    </w:p>
    <w:p w:rsidR="008A3FFC" w:rsidRPr="00B61B53" w:rsidRDefault="008A3FFC" w:rsidP="008A3FFC">
      <w:pPr>
        <w:spacing w:line="240" w:lineRule="auto"/>
        <w:jc w:val="center"/>
        <w:rPr>
          <w:rFonts w:ascii="Verdana" w:hAnsi="Verdana" w:cstheme="minorHAnsi"/>
          <w:sz w:val="24"/>
          <w:szCs w:val="24"/>
        </w:rPr>
      </w:pPr>
    </w:p>
    <w:p w:rsidR="008A3FFC" w:rsidRPr="00B61B53" w:rsidRDefault="008A3FFC" w:rsidP="00B61B53">
      <w:pPr>
        <w:pStyle w:val="ListParagraph"/>
        <w:numPr>
          <w:ilvl w:val="0"/>
          <w:numId w:val="41"/>
        </w:numPr>
        <w:tabs>
          <w:tab w:val="center" w:pos="709"/>
          <w:tab w:val="right" w:pos="9072"/>
        </w:tabs>
        <w:spacing w:line="360" w:lineRule="auto"/>
        <w:jc w:val="both"/>
        <w:rPr>
          <w:rFonts w:ascii="Verdana" w:hAnsi="Verdana" w:cstheme="minorHAnsi"/>
        </w:rPr>
      </w:pPr>
      <w:r w:rsidRPr="00B61B53">
        <w:rPr>
          <w:rFonts w:ascii="Verdana" w:hAnsi="Verdana" w:cstheme="minorHAnsi"/>
        </w:rPr>
        <w:t xml:space="preserve">Consilierea şi asistența psihopedagogică </w:t>
      </w:r>
    </w:p>
    <w:p w:rsidR="008A3FFC" w:rsidRPr="00B61B53" w:rsidRDefault="008A3FFC" w:rsidP="00B61B53">
      <w:pPr>
        <w:autoSpaceDE w:val="0"/>
        <w:autoSpaceDN w:val="0"/>
        <w:adjustRightInd w:val="0"/>
        <w:spacing w:after="0" w:line="360" w:lineRule="auto"/>
        <w:ind w:left="680"/>
        <w:jc w:val="both"/>
        <w:rPr>
          <w:rFonts w:ascii="Verdana" w:hAnsi="Verdana" w:cstheme="minorHAnsi"/>
          <w:sz w:val="24"/>
          <w:szCs w:val="24"/>
        </w:rPr>
      </w:pPr>
      <w:r w:rsidRPr="00B61B53">
        <w:rPr>
          <w:rFonts w:ascii="Verdana" w:hAnsi="Verdana" w:cstheme="minorHAnsi"/>
          <w:sz w:val="24"/>
          <w:szCs w:val="24"/>
        </w:rPr>
        <w:t xml:space="preserve">Managementul inițial al cabinetului de consiliere psihologică </w:t>
      </w:r>
    </w:p>
    <w:p w:rsidR="008A3FFC" w:rsidRPr="00B61B53" w:rsidRDefault="008A3FFC" w:rsidP="00B61B53">
      <w:pPr>
        <w:autoSpaceDE w:val="0"/>
        <w:autoSpaceDN w:val="0"/>
        <w:adjustRightInd w:val="0"/>
        <w:spacing w:after="0" w:line="360" w:lineRule="auto"/>
        <w:ind w:left="680"/>
        <w:jc w:val="both"/>
        <w:rPr>
          <w:rFonts w:ascii="Verdana" w:hAnsi="Verdana" w:cstheme="minorHAnsi"/>
          <w:sz w:val="24"/>
          <w:szCs w:val="24"/>
        </w:rPr>
      </w:pPr>
      <w:r w:rsidRPr="00B61B53">
        <w:rPr>
          <w:rFonts w:ascii="Verdana" w:hAnsi="Verdana" w:cstheme="minorHAnsi"/>
          <w:sz w:val="24"/>
          <w:szCs w:val="24"/>
        </w:rPr>
        <w:t xml:space="preserve">Fișa postului profesorului consilier școlar </w:t>
      </w:r>
    </w:p>
    <w:p w:rsidR="008A3FFC" w:rsidRPr="00B61B53" w:rsidRDefault="008A3FFC" w:rsidP="00B61B53">
      <w:pPr>
        <w:autoSpaceDE w:val="0"/>
        <w:autoSpaceDN w:val="0"/>
        <w:adjustRightInd w:val="0"/>
        <w:spacing w:after="0" w:line="360" w:lineRule="auto"/>
        <w:ind w:left="680"/>
        <w:jc w:val="both"/>
        <w:rPr>
          <w:rFonts w:ascii="Verdana" w:hAnsi="Verdana" w:cstheme="minorHAnsi"/>
          <w:sz w:val="24"/>
          <w:szCs w:val="24"/>
        </w:rPr>
      </w:pPr>
      <w:r w:rsidRPr="00B61B53">
        <w:rPr>
          <w:rFonts w:ascii="Verdana" w:hAnsi="Verdana" w:cstheme="minorHAnsi"/>
          <w:sz w:val="24"/>
          <w:szCs w:val="24"/>
        </w:rPr>
        <w:t xml:space="preserve">Consilierul școlar organizat și eficient, online şi offline </w:t>
      </w:r>
    </w:p>
    <w:p w:rsidR="008A3FFC" w:rsidRPr="00B61B53" w:rsidRDefault="008A3FFC" w:rsidP="00B61B53">
      <w:pPr>
        <w:autoSpaceDE w:val="0"/>
        <w:autoSpaceDN w:val="0"/>
        <w:adjustRightInd w:val="0"/>
        <w:spacing w:after="0" w:line="360" w:lineRule="auto"/>
        <w:ind w:left="680"/>
        <w:jc w:val="both"/>
        <w:rPr>
          <w:rFonts w:ascii="Verdana" w:hAnsi="Verdana" w:cstheme="minorHAnsi"/>
          <w:sz w:val="24"/>
          <w:szCs w:val="24"/>
        </w:rPr>
      </w:pPr>
      <w:r w:rsidRPr="00B61B53">
        <w:rPr>
          <w:rFonts w:ascii="Verdana" w:hAnsi="Verdana" w:cstheme="minorHAnsi"/>
          <w:sz w:val="24"/>
          <w:szCs w:val="24"/>
        </w:rPr>
        <w:t xml:space="preserve">Planificarea calendaristică </w:t>
      </w:r>
    </w:p>
    <w:p w:rsidR="008A3FFC" w:rsidRPr="00B61B53" w:rsidRDefault="008A3FFC" w:rsidP="00B61B53">
      <w:pPr>
        <w:autoSpaceDE w:val="0"/>
        <w:autoSpaceDN w:val="0"/>
        <w:adjustRightInd w:val="0"/>
        <w:spacing w:after="0" w:line="360" w:lineRule="auto"/>
        <w:ind w:left="680"/>
        <w:jc w:val="both"/>
        <w:rPr>
          <w:rFonts w:ascii="Verdana" w:hAnsi="Verdana" w:cstheme="minorHAnsi"/>
          <w:sz w:val="24"/>
          <w:szCs w:val="24"/>
        </w:rPr>
      </w:pPr>
      <w:r w:rsidRPr="00B61B53">
        <w:rPr>
          <w:rFonts w:ascii="Verdana" w:hAnsi="Verdana" w:cstheme="minorHAnsi"/>
          <w:sz w:val="24"/>
          <w:szCs w:val="24"/>
        </w:rPr>
        <w:t xml:space="preserve">Cui se adresează consilierea psihopedagogică? </w:t>
      </w:r>
    </w:p>
    <w:p w:rsidR="008A3FFC" w:rsidRPr="00B61B53" w:rsidRDefault="008A3FFC" w:rsidP="00B61B53">
      <w:pPr>
        <w:autoSpaceDE w:val="0"/>
        <w:autoSpaceDN w:val="0"/>
        <w:adjustRightInd w:val="0"/>
        <w:spacing w:after="0" w:line="360" w:lineRule="auto"/>
        <w:ind w:left="680"/>
        <w:jc w:val="both"/>
        <w:rPr>
          <w:rFonts w:ascii="Verdana" w:hAnsi="Verdana" w:cstheme="minorHAnsi"/>
          <w:sz w:val="24"/>
          <w:szCs w:val="24"/>
        </w:rPr>
      </w:pPr>
      <w:r w:rsidRPr="00B61B53">
        <w:rPr>
          <w:rFonts w:ascii="Verdana" w:hAnsi="Verdana" w:cstheme="minorHAnsi"/>
          <w:sz w:val="24"/>
          <w:szCs w:val="24"/>
        </w:rPr>
        <w:t xml:space="preserve">Consilierea şi asistența psihopedagogică – sau unde, cum și cu cine ne desfășurăm activitatea </w:t>
      </w:r>
    </w:p>
    <w:p w:rsidR="008A3FFC" w:rsidRPr="00B61B53" w:rsidRDefault="008A3FFC" w:rsidP="00B61B53">
      <w:pPr>
        <w:tabs>
          <w:tab w:val="center" w:pos="709"/>
          <w:tab w:val="right" w:pos="9072"/>
        </w:tabs>
        <w:spacing w:after="0" w:line="360" w:lineRule="auto"/>
        <w:ind w:left="680"/>
        <w:jc w:val="both"/>
        <w:rPr>
          <w:rFonts w:ascii="Verdana" w:hAnsi="Verdana" w:cstheme="minorHAnsi"/>
          <w:sz w:val="24"/>
          <w:szCs w:val="24"/>
        </w:rPr>
      </w:pPr>
      <w:r w:rsidRPr="00B61B53">
        <w:rPr>
          <w:rFonts w:ascii="Verdana" w:hAnsi="Verdana" w:cstheme="minorHAnsi"/>
          <w:sz w:val="24"/>
          <w:szCs w:val="24"/>
        </w:rPr>
        <w:t xml:space="preserve">Metode de consiliere </w:t>
      </w:r>
    </w:p>
    <w:p w:rsidR="008A3FFC" w:rsidRPr="00B61B53" w:rsidRDefault="008A3FFC" w:rsidP="00B61B53">
      <w:pPr>
        <w:autoSpaceDE w:val="0"/>
        <w:autoSpaceDN w:val="0"/>
        <w:adjustRightInd w:val="0"/>
        <w:spacing w:after="0" w:line="360" w:lineRule="auto"/>
        <w:ind w:left="680"/>
        <w:jc w:val="both"/>
        <w:rPr>
          <w:rFonts w:ascii="Verdana" w:hAnsi="Verdana" w:cstheme="minorHAnsi"/>
          <w:sz w:val="24"/>
          <w:szCs w:val="24"/>
        </w:rPr>
      </w:pPr>
      <w:r w:rsidRPr="00B61B53">
        <w:rPr>
          <w:rFonts w:ascii="Verdana" w:hAnsi="Verdana" w:cstheme="minorHAnsi"/>
          <w:sz w:val="24"/>
          <w:szCs w:val="24"/>
        </w:rPr>
        <w:t xml:space="preserve">Planuri/proiecte de consiliere </w:t>
      </w:r>
    </w:p>
    <w:p w:rsidR="008A3FFC" w:rsidRPr="00B61B53" w:rsidRDefault="008A3FFC" w:rsidP="00B61B53">
      <w:pPr>
        <w:autoSpaceDE w:val="0"/>
        <w:autoSpaceDN w:val="0"/>
        <w:adjustRightInd w:val="0"/>
        <w:spacing w:after="0" w:line="360" w:lineRule="auto"/>
        <w:ind w:left="680"/>
        <w:jc w:val="both"/>
        <w:rPr>
          <w:rFonts w:ascii="Verdana" w:hAnsi="Verdana" w:cstheme="minorHAnsi"/>
          <w:sz w:val="24"/>
          <w:szCs w:val="24"/>
        </w:rPr>
      </w:pPr>
      <w:r w:rsidRPr="00B61B53">
        <w:rPr>
          <w:rFonts w:ascii="Verdana" w:hAnsi="Verdana" w:cstheme="minorHAnsi"/>
          <w:sz w:val="24"/>
          <w:szCs w:val="24"/>
        </w:rPr>
        <w:t xml:space="preserve">Activității de consiliere psihopedagogică (elevi, părinți, cadre didactice, membri ai comunității </w:t>
      </w:r>
    </w:p>
    <w:p w:rsidR="008A3FFC" w:rsidRPr="00B61B53" w:rsidRDefault="008A3FFC" w:rsidP="00B61B53">
      <w:pPr>
        <w:autoSpaceDE w:val="0"/>
        <w:autoSpaceDN w:val="0"/>
        <w:adjustRightInd w:val="0"/>
        <w:spacing w:after="0" w:line="360" w:lineRule="auto"/>
        <w:ind w:left="680"/>
        <w:jc w:val="both"/>
        <w:rPr>
          <w:rFonts w:ascii="Verdana" w:hAnsi="Verdana" w:cstheme="minorHAnsi"/>
          <w:sz w:val="24"/>
          <w:szCs w:val="24"/>
        </w:rPr>
      </w:pPr>
      <w:r w:rsidRPr="00B61B53">
        <w:rPr>
          <w:rFonts w:ascii="Verdana" w:hAnsi="Verdana" w:cstheme="minorHAnsi"/>
          <w:sz w:val="24"/>
          <w:szCs w:val="24"/>
        </w:rPr>
        <w:t xml:space="preserve">Consilierea elevilor cu cerințe educative speciale (ces) în învățământul de masă </w:t>
      </w:r>
    </w:p>
    <w:p w:rsidR="008A3FFC" w:rsidRPr="00B61B53" w:rsidRDefault="008A3FFC" w:rsidP="00B61B53">
      <w:pPr>
        <w:autoSpaceDE w:val="0"/>
        <w:autoSpaceDN w:val="0"/>
        <w:adjustRightInd w:val="0"/>
        <w:spacing w:after="0" w:line="360" w:lineRule="auto"/>
        <w:ind w:left="680"/>
        <w:jc w:val="both"/>
        <w:rPr>
          <w:rFonts w:ascii="Verdana" w:hAnsi="Verdana" w:cstheme="minorHAnsi"/>
          <w:sz w:val="24"/>
          <w:szCs w:val="24"/>
        </w:rPr>
      </w:pPr>
      <w:r w:rsidRPr="00B61B53">
        <w:rPr>
          <w:rFonts w:ascii="Verdana" w:hAnsi="Verdana" w:cstheme="minorHAnsi"/>
          <w:sz w:val="24"/>
          <w:szCs w:val="24"/>
        </w:rPr>
        <w:t>Autocoaștere și dezvoltare personală</w:t>
      </w:r>
    </w:p>
    <w:p w:rsidR="008A3FFC" w:rsidRPr="00B61B53" w:rsidRDefault="008A3FFC" w:rsidP="00B61B53">
      <w:pPr>
        <w:autoSpaceDE w:val="0"/>
        <w:autoSpaceDN w:val="0"/>
        <w:adjustRightInd w:val="0"/>
        <w:spacing w:after="0" w:line="360" w:lineRule="auto"/>
        <w:ind w:left="680"/>
        <w:jc w:val="both"/>
        <w:rPr>
          <w:rFonts w:ascii="Verdana" w:hAnsi="Verdana" w:cstheme="minorHAnsi"/>
          <w:sz w:val="24"/>
          <w:szCs w:val="24"/>
        </w:rPr>
      </w:pPr>
      <w:r w:rsidRPr="00B61B53">
        <w:rPr>
          <w:rFonts w:ascii="Verdana" w:hAnsi="Verdana" w:cstheme="minorHAnsi"/>
          <w:sz w:val="24"/>
          <w:szCs w:val="24"/>
        </w:rPr>
        <w:t xml:space="preserve">Exemple de activităţi </w:t>
      </w:r>
    </w:p>
    <w:p w:rsidR="008A3FFC" w:rsidRPr="00B61B53" w:rsidRDefault="008A3FFC" w:rsidP="00B61B53">
      <w:pPr>
        <w:autoSpaceDE w:val="0"/>
        <w:autoSpaceDN w:val="0"/>
        <w:adjustRightInd w:val="0"/>
        <w:spacing w:after="0" w:line="360" w:lineRule="auto"/>
        <w:ind w:left="680"/>
        <w:jc w:val="both"/>
        <w:rPr>
          <w:rFonts w:ascii="Verdana" w:hAnsi="Verdana" w:cstheme="minorHAnsi"/>
          <w:sz w:val="24"/>
          <w:szCs w:val="24"/>
        </w:rPr>
      </w:pPr>
      <w:r w:rsidRPr="00B61B53">
        <w:rPr>
          <w:rFonts w:ascii="Verdana" w:hAnsi="Verdana" w:cstheme="minorHAnsi"/>
          <w:sz w:val="24"/>
          <w:szCs w:val="24"/>
        </w:rPr>
        <w:t xml:space="preserve">Planuri de activități </w:t>
      </w:r>
    </w:p>
    <w:p w:rsidR="008A3FFC" w:rsidRPr="00B61B53" w:rsidRDefault="008A3FFC" w:rsidP="00B61B53">
      <w:pPr>
        <w:autoSpaceDE w:val="0"/>
        <w:autoSpaceDN w:val="0"/>
        <w:adjustRightInd w:val="0"/>
        <w:spacing w:after="0" w:line="360" w:lineRule="auto"/>
        <w:ind w:left="680"/>
        <w:jc w:val="both"/>
        <w:rPr>
          <w:rFonts w:ascii="Verdana" w:hAnsi="Verdana" w:cstheme="minorHAnsi"/>
          <w:sz w:val="24"/>
          <w:szCs w:val="24"/>
        </w:rPr>
      </w:pPr>
      <w:r w:rsidRPr="00B61B53">
        <w:rPr>
          <w:rFonts w:ascii="Verdana" w:hAnsi="Verdana" w:cstheme="minorHAnsi"/>
          <w:sz w:val="24"/>
          <w:szCs w:val="24"/>
        </w:rPr>
        <w:lastRenderedPageBreak/>
        <w:t xml:space="preserve">Metode şi tehnici de lucru în consilierea școlară </w:t>
      </w:r>
    </w:p>
    <w:p w:rsidR="008A3FFC" w:rsidRPr="00B61B53" w:rsidRDefault="008A3FFC" w:rsidP="00B61B53">
      <w:pPr>
        <w:autoSpaceDE w:val="0"/>
        <w:autoSpaceDN w:val="0"/>
        <w:adjustRightInd w:val="0"/>
        <w:spacing w:after="0" w:line="360" w:lineRule="auto"/>
        <w:ind w:left="680"/>
        <w:jc w:val="both"/>
        <w:rPr>
          <w:rFonts w:ascii="Verdana" w:hAnsi="Verdana" w:cstheme="minorHAnsi"/>
          <w:sz w:val="24"/>
          <w:szCs w:val="24"/>
        </w:rPr>
      </w:pPr>
      <w:r w:rsidRPr="00B61B53">
        <w:rPr>
          <w:rFonts w:ascii="Verdana" w:hAnsi="Verdana" w:cstheme="minorHAnsi"/>
          <w:sz w:val="24"/>
          <w:szCs w:val="24"/>
        </w:rPr>
        <w:t xml:space="preserve">Motive pentru a veni la cabinetul de asistență psihopedagogică pentru consiliere </w:t>
      </w:r>
    </w:p>
    <w:p w:rsidR="008A3FFC" w:rsidRPr="00B61B53" w:rsidRDefault="008A3FFC" w:rsidP="00B61B53">
      <w:pPr>
        <w:autoSpaceDE w:val="0"/>
        <w:autoSpaceDN w:val="0"/>
        <w:adjustRightInd w:val="0"/>
        <w:spacing w:after="0" w:line="360" w:lineRule="auto"/>
        <w:ind w:left="680"/>
        <w:jc w:val="both"/>
        <w:rPr>
          <w:rFonts w:ascii="Verdana" w:hAnsi="Verdana" w:cstheme="minorHAnsi"/>
          <w:sz w:val="24"/>
          <w:szCs w:val="24"/>
        </w:rPr>
      </w:pPr>
      <w:r w:rsidRPr="00B61B53">
        <w:rPr>
          <w:rFonts w:ascii="Verdana" w:hAnsi="Verdana" w:cstheme="minorHAnsi"/>
          <w:sz w:val="24"/>
          <w:szCs w:val="24"/>
        </w:rPr>
        <w:t xml:space="preserve">Fișe de lucru ,,care sunt sursele de stres din viața mea?” </w:t>
      </w:r>
    </w:p>
    <w:p w:rsidR="008A3FFC" w:rsidRPr="00B61B53" w:rsidRDefault="008A3FFC" w:rsidP="00B61B53">
      <w:pPr>
        <w:tabs>
          <w:tab w:val="center" w:pos="709"/>
          <w:tab w:val="right" w:pos="9072"/>
        </w:tabs>
        <w:spacing w:after="0" w:line="360" w:lineRule="auto"/>
        <w:ind w:left="680"/>
        <w:jc w:val="both"/>
        <w:rPr>
          <w:rFonts w:ascii="Verdana" w:hAnsi="Verdana" w:cstheme="minorHAnsi"/>
          <w:sz w:val="24"/>
          <w:szCs w:val="24"/>
        </w:rPr>
      </w:pPr>
      <w:r w:rsidRPr="00B61B53">
        <w:rPr>
          <w:rFonts w:ascii="Verdana" w:hAnsi="Verdana" w:cstheme="minorHAnsi"/>
          <w:sz w:val="24"/>
          <w:szCs w:val="24"/>
        </w:rPr>
        <w:t>Fişe de răspuns pentru activitatea individuală de consiliere şi orientare în carieră a elevilor</w:t>
      </w:r>
    </w:p>
    <w:p w:rsidR="008A3FFC" w:rsidRPr="00B61B53" w:rsidRDefault="008A3FFC" w:rsidP="00B61B53">
      <w:pPr>
        <w:autoSpaceDE w:val="0"/>
        <w:autoSpaceDN w:val="0"/>
        <w:adjustRightInd w:val="0"/>
        <w:spacing w:after="0" w:line="360" w:lineRule="auto"/>
        <w:ind w:left="680"/>
        <w:jc w:val="both"/>
        <w:rPr>
          <w:rFonts w:ascii="Verdana" w:hAnsi="Verdana" w:cstheme="minorHAnsi"/>
          <w:sz w:val="24"/>
          <w:szCs w:val="24"/>
        </w:rPr>
      </w:pPr>
      <w:r w:rsidRPr="00B61B53">
        <w:rPr>
          <w:rFonts w:ascii="Verdana" w:hAnsi="Verdana" w:cstheme="minorHAnsi"/>
          <w:sz w:val="24"/>
          <w:szCs w:val="24"/>
        </w:rPr>
        <w:t xml:space="preserve">Metode care sprijină socializarea copiilor </w:t>
      </w:r>
    </w:p>
    <w:p w:rsidR="008A3FFC" w:rsidRPr="00B61B53" w:rsidRDefault="008A3FFC" w:rsidP="00B61B53">
      <w:pPr>
        <w:autoSpaceDE w:val="0"/>
        <w:autoSpaceDN w:val="0"/>
        <w:adjustRightInd w:val="0"/>
        <w:spacing w:after="0" w:line="360" w:lineRule="auto"/>
        <w:ind w:left="680"/>
        <w:jc w:val="both"/>
        <w:rPr>
          <w:rFonts w:ascii="Verdana" w:hAnsi="Verdana" w:cstheme="minorHAnsi"/>
          <w:sz w:val="24"/>
          <w:szCs w:val="24"/>
        </w:rPr>
      </w:pPr>
      <w:r w:rsidRPr="00B61B53">
        <w:rPr>
          <w:rFonts w:ascii="Verdana" w:hAnsi="Verdana" w:cstheme="minorHAnsi"/>
          <w:sz w:val="24"/>
          <w:szCs w:val="24"/>
        </w:rPr>
        <w:t xml:space="preserve">Metode şi tehnici de consiliere </w:t>
      </w:r>
    </w:p>
    <w:p w:rsidR="008A3FFC" w:rsidRPr="00B61B53" w:rsidRDefault="008A3FFC" w:rsidP="00B61B53">
      <w:pPr>
        <w:autoSpaceDE w:val="0"/>
        <w:autoSpaceDN w:val="0"/>
        <w:adjustRightInd w:val="0"/>
        <w:spacing w:after="0" w:line="360" w:lineRule="auto"/>
        <w:ind w:left="680"/>
        <w:jc w:val="both"/>
        <w:rPr>
          <w:rFonts w:ascii="Verdana" w:hAnsi="Verdana" w:cstheme="minorHAnsi"/>
          <w:sz w:val="24"/>
          <w:szCs w:val="24"/>
        </w:rPr>
      </w:pPr>
      <w:r w:rsidRPr="00B61B53">
        <w:rPr>
          <w:rFonts w:ascii="Verdana" w:hAnsi="Verdana" w:cstheme="minorHAnsi"/>
          <w:sz w:val="24"/>
          <w:szCs w:val="24"/>
        </w:rPr>
        <w:t xml:space="preserve">Fișe de lucru mijloace de lucru pentru îmbunătățirea stimei de sine </w:t>
      </w:r>
    </w:p>
    <w:p w:rsidR="008A3FFC" w:rsidRPr="00B61B53" w:rsidRDefault="008A3FFC" w:rsidP="00B61B53">
      <w:pPr>
        <w:tabs>
          <w:tab w:val="center" w:pos="709"/>
          <w:tab w:val="right" w:pos="9072"/>
        </w:tabs>
        <w:spacing w:after="0" w:line="360" w:lineRule="auto"/>
        <w:ind w:left="680"/>
        <w:jc w:val="both"/>
        <w:rPr>
          <w:rFonts w:ascii="Verdana" w:hAnsi="Verdana" w:cstheme="minorHAnsi"/>
          <w:sz w:val="24"/>
          <w:szCs w:val="24"/>
        </w:rPr>
      </w:pPr>
      <w:r w:rsidRPr="00B61B53">
        <w:rPr>
          <w:rFonts w:ascii="Verdana" w:hAnsi="Verdana" w:cstheme="minorHAnsi"/>
          <w:sz w:val="24"/>
          <w:szCs w:val="24"/>
        </w:rPr>
        <w:t>Pași în procesul de consiliere și asistență psihopedagogică</w:t>
      </w:r>
    </w:p>
    <w:p w:rsidR="008A3FFC" w:rsidRPr="00B61B53" w:rsidRDefault="008A3FFC" w:rsidP="00B61B53">
      <w:pPr>
        <w:tabs>
          <w:tab w:val="center" w:pos="709"/>
          <w:tab w:val="right" w:pos="9072"/>
        </w:tabs>
        <w:spacing w:after="0" w:line="360" w:lineRule="auto"/>
        <w:ind w:left="680"/>
        <w:jc w:val="both"/>
        <w:rPr>
          <w:rFonts w:ascii="Verdana" w:hAnsi="Verdana" w:cstheme="minorHAnsi"/>
          <w:sz w:val="24"/>
          <w:szCs w:val="24"/>
        </w:rPr>
      </w:pPr>
      <w:r w:rsidRPr="00B61B53">
        <w:rPr>
          <w:rFonts w:ascii="Verdana" w:hAnsi="Verdana" w:cstheme="minorHAnsi"/>
          <w:sz w:val="24"/>
          <w:szCs w:val="24"/>
        </w:rPr>
        <w:t>Fișe de consiliere și orientare în carieră.</w:t>
      </w:r>
    </w:p>
    <w:p w:rsidR="008A3FFC" w:rsidRPr="00B61B53" w:rsidRDefault="008A3FFC" w:rsidP="00B61B53">
      <w:pPr>
        <w:pStyle w:val="NoSpacing"/>
        <w:spacing w:line="360" w:lineRule="auto"/>
        <w:ind w:left="720"/>
        <w:jc w:val="both"/>
        <w:rPr>
          <w:rFonts w:ascii="Verdana" w:hAnsi="Verdana" w:cstheme="minorHAnsi"/>
          <w:bCs/>
          <w:sz w:val="24"/>
          <w:szCs w:val="24"/>
          <w:lang w:val="it-IT"/>
        </w:rPr>
      </w:pPr>
      <w:r w:rsidRPr="00B61B53">
        <w:rPr>
          <w:rFonts w:ascii="Verdana" w:hAnsi="Verdana" w:cstheme="minorHAnsi"/>
          <w:bCs/>
          <w:sz w:val="24"/>
          <w:szCs w:val="24"/>
          <w:lang w:val="it-IT"/>
        </w:rPr>
        <w:t>II. Codul muncii, aprobat prin Legea nr.53/2003, republicata, cu modificarile si completarile ulterioare;</w:t>
      </w:r>
    </w:p>
    <w:p w:rsidR="008A3FFC" w:rsidRPr="00B61B53" w:rsidRDefault="008A3FFC" w:rsidP="00B61B53">
      <w:pPr>
        <w:autoSpaceDE w:val="0"/>
        <w:autoSpaceDN w:val="0"/>
        <w:adjustRightInd w:val="0"/>
        <w:spacing w:after="0" w:line="360" w:lineRule="auto"/>
        <w:ind w:firstLine="360"/>
        <w:jc w:val="both"/>
        <w:rPr>
          <w:rFonts w:ascii="Verdana" w:hAnsi="Verdana" w:cstheme="minorHAnsi"/>
          <w:sz w:val="24"/>
          <w:szCs w:val="24"/>
          <w:lang w:val="it-IT"/>
        </w:rPr>
      </w:pPr>
      <w:r w:rsidRPr="00B61B53">
        <w:rPr>
          <w:rFonts w:ascii="Verdana" w:hAnsi="Verdana" w:cstheme="minorHAnsi"/>
          <w:bCs/>
          <w:sz w:val="24"/>
          <w:szCs w:val="24"/>
        </w:rPr>
        <w:t>-</w:t>
      </w:r>
      <w:r w:rsidRPr="00B61B53">
        <w:rPr>
          <w:rFonts w:ascii="Verdana" w:hAnsi="Verdana" w:cstheme="minorHAnsi"/>
          <w:sz w:val="24"/>
          <w:szCs w:val="24"/>
          <w:lang w:val="it-IT"/>
        </w:rPr>
        <w:t xml:space="preserve"> TITLUL I. Dispoziţii generale. CAP. II. Principii fundamentale.</w:t>
      </w:r>
    </w:p>
    <w:p w:rsidR="008A3FFC" w:rsidRPr="00B61B53" w:rsidRDefault="008A3FFC" w:rsidP="00B61B53">
      <w:pPr>
        <w:autoSpaceDE w:val="0"/>
        <w:autoSpaceDN w:val="0"/>
        <w:adjustRightInd w:val="0"/>
        <w:spacing w:after="0" w:line="360" w:lineRule="auto"/>
        <w:ind w:firstLine="360"/>
        <w:jc w:val="both"/>
        <w:rPr>
          <w:rFonts w:ascii="Verdana" w:hAnsi="Verdana" w:cstheme="minorHAnsi"/>
          <w:sz w:val="24"/>
          <w:szCs w:val="24"/>
          <w:lang w:val="it-IT"/>
        </w:rPr>
      </w:pPr>
      <w:r w:rsidRPr="00B61B53">
        <w:rPr>
          <w:rFonts w:ascii="Verdana" w:hAnsi="Verdana" w:cstheme="minorHAnsi"/>
          <w:sz w:val="24"/>
          <w:szCs w:val="24"/>
          <w:lang w:val="it-IT"/>
        </w:rPr>
        <w:t xml:space="preserve">- TITLUL II.Contractul individual de muncă. CAP. I.Încheierea contractului individual de muncă și CAP. II. Executarea contractului individual de muncă. </w:t>
      </w:r>
    </w:p>
    <w:p w:rsidR="008A3FFC" w:rsidRDefault="008A3FFC" w:rsidP="008A3FFC">
      <w:pPr>
        <w:pStyle w:val="NoSpacing"/>
        <w:jc w:val="both"/>
        <w:rPr>
          <w:rFonts w:asciiTheme="minorHAnsi" w:hAnsiTheme="minorHAnsi" w:cstheme="minorHAnsi"/>
          <w:bCs/>
          <w:sz w:val="24"/>
          <w:szCs w:val="24"/>
          <w:lang w:val="ro-RO"/>
        </w:rPr>
      </w:pPr>
    </w:p>
    <w:p w:rsidR="00B175EA" w:rsidRPr="00CE3F6D" w:rsidRDefault="008A3FFC" w:rsidP="008A3FFC">
      <w:pPr>
        <w:pStyle w:val="NoSpacing"/>
        <w:jc w:val="both"/>
        <w:rPr>
          <w:rFonts w:asciiTheme="minorHAnsi" w:hAnsiTheme="minorHAnsi" w:cstheme="minorHAnsi"/>
          <w:sz w:val="24"/>
          <w:szCs w:val="24"/>
        </w:rPr>
      </w:pPr>
      <w:r w:rsidRPr="00CE3F6D">
        <w:rPr>
          <w:rFonts w:asciiTheme="minorHAnsi" w:hAnsiTheme="minorHAnsi" w:cstheme="minorHAnsi"/>
          <w:sz w:val="24"/>
          <w:szCs w:val="24"/>
        </w:rPr>
        <w:t xml:space="preserve"> </w:t>
      </w:r>
    </w:p>
    <w:p w:rsidR="000E25FD" w:rsidRPr="00CE3F6D" w:rsidRDefault="00B175EA" w:rsidP="009C7709">
      <w:pPr>
        <w:tabs>
          <w:tab w:val="center" w:pos="709"/>
          <w:tab w:val="right" w:pos="9072"/>
        </w:tabs>
        <w:spacing w:after="0"/>
        <w:jc w:val="both"/>
        <w:rPr>
          <w:rFonts w:asciiTheme="minorHAnsi" w:eastAsia="Times New Roman" w:hAnsiTheme="minorHAnsi" w:cstheme="minorHAnsi"/>
          <w:sz w:val="24"/>
          <w:szCs w:val="24"/>
          <w:lang w:eastAsia="ro-RO"/>
        </w:rPr>
      </w:pPr>
      <w:r w:rsidRPr="00CE3F6D">
        <w:rPr>
          <w:rFonts w:asciiTheme="minorHAnsi" w:hAnsiTheme="minorHAnsi" w:cstheme="minorHAnsi"/>
          <w:sz w:val="24"/>
          <w:szCs w:val="24"/>
        </w:rPr>
        <w:tab/>
      </w:r>
      <w:r w:rsidR="000E25FD" w:rsidRPr="00CE3F6D">
        <w:rPr>
          <w:rFonts w:asciiTheme="minorHAnsi" w:hAnsiTheme="minorHAnsi" w:cstheme="minorHAnsi"/>
          <w:sz w:val="24"/>
          <w:szCs w:val="24"/>
        </w:rPr>
        <w:tab/>
        <w:t xml:space="preserve">Informații suplimentare se pot obține </w:t>
      </w:r>
      <w:r w:rsidR="001B543B" w:rsidRPr="00CE3F6D">
        <w:rPr>
          <w:rFonts w:asciiTheme="minorHAnsi" w:hAnsiTheme="minorHAnsi" w:cstheme="minorHAnsi"/>
          <w:sz w:val="24"/>
          <w:szCs w:val="24"/>
        </w:rPr>
        <w:t xml:space="preserve">de la sediul institutiei, </w:t>
      </w:r>
      <w:r w:rsidR="000E25FD" w:rsidRPr="00CE3F6D">
        <w:rPr>
          <w:rFonts w:asciiTheme="minorHAnsi" w:eastAsia="Times New Roman" w:hAnsiTheme="minorHAnsi" w:cstheme="minorHAnsi"/>
          <w:sz w:val="24"/>
          <w:szCs w:val="24"/>
          <w:lang w:eastAsia="ro-RO"/>
        </w:rPr>
        <w:t>persoană de contact</w:t>
      </w:r>
      <w:r w:rsidRPr="00CE3F6D">
        <w:rPr>
          <w:rFonts w:asciiTheme="minorHAnsi" w:eastAsia="Times New Roman" w:hAnsiTheme="minorHAnsi" w:cstheme="minorHAnsi"/>
          <w:sz w:val="24"/>
          <w:szCs w:val="24"/>
          <w:lang w:eastAsia="ro-RO"/>
        </w:rPr>
        <w:t xml:space="preserve">: </w:t>
      </w:r>
      <w:r w:rsidR="009F7A6E">
        <w:rPr>
          <w:rFonts w:asciiTheme="minorHAnsi" w:eastAsia="Times New Roman" w:hAnsiTheme="minorHAnsi" w:cstheme="minorHAnsi"/>
          <w:sz w:val="24"/>
          <w:szCs w:val="24"/>
          <w:lang w:eastAsia="ro-RO"/>
        </w:rPr>
        <w:t>Raileanu Cornel</w:t>
      </w:r>
      <w:r w:rsidR="00CE3F6D" w:rsidRPr="00CE3F6D">
        <w:rPr>
          <w:rFonts w:asciiTheme="minorHAnsi" w:eastAsia="Times New Roman" w:hAnsiTheme="minorHAnsi" w:cstheme="minorHAnsi"/>
          <w:sz w:val="24"/>
          <w:szCs w:val="24"/>
          <w:lang w:eastAsia="ro-RO"/>
        </w:rPr>
        <w:t xml:space="preserve"> -</w:t>
      </w:r>
      <w:r w:rsidR="00712ABA" w:rsidRPr="00CE3F6D">
        <w:rPr>
          <w:rFonts w:asciiTheme="minorHAnsi" w:eastAsia="Times New Roman" w:hAnsiTheme="minorHAnsi" w:cstheme="minorHAnsi"/>
          <w:sz w:val="24"/>
          <w:szCs w:val="24"/>
          <w:lang w:eastAsia="ro-RO"/>
        </w:rPr>
        <w:t xml:space="preserve"> </w:t>
      </w:r>
      <w:r w:rsidRPr="00CE3F6D">
        <w:rPr>
          <w:rFonts w:asciiTheme="minorHAnsi" w:eastAsia="Times New Roman" w:hAnsiTheme="minorHAnsi" w:cstheme="minorHAnsi"/>
          <w:sz w:val="24"/>
          <w:szCs w:val="24"/>
          <w:lang w:eastAsia="ro-RO"/>
        </w:rPr>
        <w:t>functia</w:t>
      </w:r>
      <w:r w:rsidR="009C7709" w:rsidRPr="00CE3F6D">
        <w:rPr>
          <w:rFonts w:asciiTheme="minorHAnsi" w:eastAsia="Times New Roman" w:hAnsiTheme="minorHAnsi" w:cstheme="minorHAnsi"/>
          <w:sz w:val="24"/>
          <w:szCs w:val="24"/>
          <w:lang w:eastAsia="ro-RO"/>
        </w:rPr>
        <w:t xml:space="preserve"> </w:t>
      </w:r>
      <w:r w:rsidR="00712ABA" w:rsidRPr="00CE3F6D">
        <w:rPr>
          <w:rFonts w:asciiTheme="minorHAnsi" w:eastAsia="Times New Roman" w:hAnsiTheme="minorHAnsi" w:cstheme="minorHAnsi"/>
          <w:sz w:val="24"/>
          <w:szCs w:val="24"/>
          <w:lang w:eastAsia="ro-RO"/>
        </w:rPr>
        <w:t>secretar</w:t>
      </w:r>
      <w:r w:rsidR="009F7A6E">
        <w:rPr>
          <w:rFonts w:asciiTheme="minorHAnsi" w:eastAsia="Times New Roman" w:hAnsiTheme="minorHAnsi" w:cstheme="minorHAnsi"/>
          <w:sz w:val="24"/>
          <w:szCs w:val="24"/>
          <w:lang w:eastAsia="ro-RO"/>
        </w:rPr>
        <w:t xml:space="preserve"> general al comunei</w:t>
      </w:r>
      <w:r w:rsidR="001B543B" w:rsidRPr="00CE3F6D">
        <w:rPr>
          <w:rFonts w:asciiTheme="minorHAnsi" w:eastAsia="Times New Roman" w:hAnsiTheme="minorHAnsi" w:cstheme="minorHAnsi"/>
          <w:sz w:val="24"/>
          <w:szCs w:val="24"/>
          <w:lang w:eastAsia="ro-RO"/>
        </w:rPr>
        <w:t xml:space="preserve">, avand </w:t>
      </w:r>
      <w:r w:rsidR="001B543B" w:rsidRPr="00CE3F6D">
        <w:rPr>
          <w:rFonts w:asciiTheme="minorHAnsi" w:hAnsiTheme="minorHAnsi" w:cstheme="minorHAnsi"/>
          <w:sz w:val="24"/>
          <w:szCs w:val="24"/>
        </w:rPr>
        <w:t xml:space="preserve">numarul de telefon </w:t>
      </w:r>
      <w:r w:rsidR="00712ABA" w:rsidRPr="00CE3F6D">
        <w:rPr>
          <w:rFonts w:asciiTheme="minorHAnsi" w:hAnsiTheme="minorHAnsi" w:cstheme="minorHAnsi"/>
          <w:sz w:val="24"/>
          <w:szCs w:val="24"/>
        </w:rPr>
        <w:t>0238/</w:t>
      </w:r>
      <w:r w:rsidR="009F7A6E">
        <w:rPr>
          <w:rFonts w:asciiTheme="minorHAnsi" w:hAnsiTheme="minorHAnsi" w:cstheme="minorHAnsi"/>
          <w:sz w:val="24"/>
          <w:szCs w:val="24"/>
        </w:rPr>
        <w:t xml:space="preserve">757865 sau Mihai Aurelia – inspector asistenta sociala, la telefon </w:t>
      </w:r>
      <w:r w:rsidR="009F7A6E" w:rsidRPr="009F7A6E">
        <w:rPr>
          <w:rFonts w:asciiTheme="minorHAnsi" w:hAnsiTheme="minorHAnsi" w:cstheme="minorHAnsi"/>
          <w:sz w:val="24"/>
          <w:szCs w:val="24"/>
        </w:rPr>
        <w:t>0238/757865</w:t>
      </w:r>
      <w:r w:rsidR="00712ABA" w:rsidRPr="00CE3F6D">
        <w:rPr>
          <w:rFonts w:asciiTheme="minorHAnsi" w:hAnsiTheme="minorHAnsi" w:cstheme="minorHAnsi"/>
          <w:sz w:val="24"/>
          <w:szCs w:val="24"/>
        </w:rPr>
        <w:t>.</w:t>
      </w:r>
    </w:p>
    <w:p w:rsidR="000468FA" w:rsidRPr="00CE3F6D" w:rsidRDefault="000468FA" w:rsidP="00F13831">
      <w:pPr>
        <w:spacing w:after="0" w:line="240" w:lineRule="auto"/>
        <w:jc w:val="both"/>
        <w:rPr>
          <w:rFonts w:asciiTheme="minorHAnsi" w:hAnsiTheme="minorHAnsi" w:cstheme="minorHAnsi"/>
          <w:sz w:val="24"/>
          <w:szCs w:val="24"/>
        </w:rPr>
      </w:pPr>
    </w:p>
    <w:p w:rsidR="00660A20" w:rsidRPr="00CE3F6D" w:rsidRDefault="00660A20" w:rsidP="000468FA">
      <w:pPr>
        <w:spacing w:after="0" w:line="240" w:lineRule="auto"/>
        <w:ind w:firstLine="708"/>
        <w:jc w:val="both"/>
        <w:rPr>
          <w:rFonts w:asciiTheme="minorHAnsi" w:hAnsiTheme="minorHAnsi" w:cstheme="minorHAnsi"/>
          <w:sz w:val="24"/>
          <w:szCs w:val="24"/>
        </w:rPr>
      </w:pPr>
    </w:p>
    <w:p w:rsidR="00660A20" w:rsidRPr="00CE3F6D" w:rsidRDefault="00660A20" w:rsidP="000468FA">
      <w:pPr>
        <w:spacing w:after="0" w:line="240" w:lineRule="auto"/>
        <w:ind w:firstLine="708"/>
        <w:jc w:val="both"/>
        <w:rPr>
          <w:rFonts w:asciiTheme="minorHAnsi" w:hAnsiTheme="minorHAnsi" w:cstheme="minorHAnsi"/>
          <w:sz w:val="24"/>
          <w:szCs w:val="24"/>
        </w:rPr>
      </w:pPr>
    </w:p>
    <w:p w:rsidR="00660A20" w:rsidRPr="00CE3F6D" w:rsidRDefault="00660A20" w:rsidP="000468FA">
      <w:pPr>
        <w:spacing w:after="0" w:line="240" w:lineRule="auto"/>
        <w:ind w:firstLine="708"/>
        <w:jc w:val="both"/>
        <w:rPr>
          <w:rFonts w:asciiTheme="minorHAnsi" w:hAnsiTheme="minorHAnsi" w:cstheme="minorHAnsi"/>
          <w:sz w:val="24"/>
          <w:szCs w:val="24"/>
        </w:rPr>
      </w:pPr>
    </w:p>
    <w:p w:rsidR="00712ABA" w:rsidRPr="008A3FFC" w:rsidRDefault="00581EFF" w:rsidP="00712ABA">
      <w:pPr>
        <w:pStyle w:val="NoSpacing"/>
        <w:jc w:val="center"/>
        <w:rPr>
          <w:rFonts w:asciiTheme="minorHAnsi" w:hAnsiTheme="minorHAnsi" w:cstheme="minorHAnsi"/>
          <w:b/>
          <w:sz w:val="24"/>
          <w:szCs w:val="24"/>
          <w:lang w:val="ro-RO"/>
        </w:rPr>
      </w:pPr>
      <w:r>
        <w:rPr>
          <w:rFonts w:asciiTheme="minorHAnsi" w:hAnsiTheme="minorHAnsi" w:cstheme="minorHAnsi"/>
          <w:b/>
          <w:sz w:val="24"/>
          <w:szCs w:val="24"/>
          <w:lang w:val="ro-RO"/>
        </w:rPr>
        <w:t>P.</w:t>
      </w:r>
      <w:r w:rsidR="00712ABA" w:rsidRPr="008A3FFC">
        <w:rPr>
          <w:rFonts w:asciiTheme="minorHAnsi" w:hAnsiTheme="minorHAnsi" w:cstheme="minorHAnsi"/>
          <w:b/>
          <w:sz w:val="24"/>
          <w:szCs w:val="24"/>
          <w:lang w:val="ro-RO"/>
        </w:rPr>
        <w:t>PRIMAR,</w:t>
      </w:r>
    </w:p>
    <w:p w:rsidR="00AD0E79" w:rsidRDefault="00581EFF">
      <w:pPr>
        <w:pStyle w:val="NoSpacing"/>
        <w:jc w:val="center"/>
        <w:rPr>
          <w:rFonts w:asciiTheme="minorHAnsi" w:hAnsiTheme="minorHAnsi" w:cstheme="minorHAnsi"/>
          <w:b/>
          <w:sz w:val="24"/>
          <w:szCs w:val="24"/>
          <w:lang w:val="ro-RO"/>
        </w:rPr>
      </w:pPr>
      <w:r>
        <w:rPr>
          <w:rFonts w:asciiTheme="minorHAnsi" w:hAnsiTheme="minorHAnsi" w:cstheme="minorHAnsi"/>
          <w:b/>
          <w:sz w:val="24"/>
          <w:szCs w:val="24"/>
          <w:lang w:val="ro-RO"/>
        </w:rPr>
        <w:t>VICEPRIMAR</w:t>
      </w:r>
    </w:p>
    <w:p w:rsidR="00581EFF" w:rsidRPr="008A3FFC" w:rsidRDefault="00581EFF">
      <w:pPr>
        <w:pStyle w:val="NoSpacing"/>
        <w:jc w:val="center"/>
        <w:rPr>
          <w:rFonts w:asciiTheme="minorHAnsi" w:hAnsiTheme="minorHAnsi" w:cstheme="minorHAnsi"/>
          <w:b/>
          <w:sz w:val="24"/>
          <w:szCs w:val="24"/>
          <w:lang w:val="ro-RO"/>
        </w:rPr>
      </w:pPr>
      <w:r>
        <w:rPr>
          <w:rFonts w:asciiTheme="minorHAnsi" w:hAnsiTheme="minorHAnsi" w:cstheme="minorHAnsi"/>
          <w:b/>
          <w:sz w:val="24"/>
          <w:szCs w:val="24"/>
          <w:lang w:val="ro-RO"/>
        </w:rPr>
        <w:t xml:space="preserve">STANCU DORU </w:t>
      </w:r>
    </w:p>
    <w:sectPr w:rsidR="00581EFF" w:rsidRPr="008A3FFC" w:rsidSect="00825452">
      <w:pgSz w:w="11906" w:h="16838" w:code="9"/>
      <w:pgMar w:top="720" w:right="720" w:bottom="720" w:left="72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7DCA" w:rsidRDefault="00B47DCA" w:rsidP="00F03354">
      <w:pPr>
        <w:spacing w:after="0" w:line="240" w:lineRule="auto"/>
      </w:pPr>
      <w:r>
        <w:separator/>
      </w:r>
    </w:p>
  </w:endnote>
  <w:endnote w:type="continuationSeparator" w:id="0">
    <w:p w:rsidR="00B47DCA" w:rsidRDefault="00B47DCA" w:rsidP="00F03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7DCA" w:rsidRDefault="00B47DCA" w:rsidP="00F03354">
      <w:pPr>
        <w:spacing w:after="0" w:line="240" w:lineRule="auto"/>
      </w:pPr>
      <w:r>
        <w:separator/>
      </w:r>
    </w:p>
  </w:footnote>
  <w:footnote w:type="continuationSeparator" w:id="0">
    <w:p w:rsidR="00B47DCA" w:rsidRDefault="00B47DCA" w:rsidP="00F033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572AFE"/>
    <w:multiLevelType w:val="hybridMultilevel"/>
    <w:tmpl w:val="EA4059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5" w15:restartNumberingAfterBreak="0">
    <w:nsid w:val="15BF6C25"/>
    <w:multiLevelType w:val="hybridMultilevel"/>
    <w:tmpl w:val="7374ADA4"/>
    <w:lvl w:ilvl="0" w:tplc="77DA74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 w15:restartNumberingAfterBreak="0">
    <w:nsid w:val="24C26A64"/>
    <w:multiLevelType w:val="hybridMultilevel"/>
    <w:tmpl w:val="EA4059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240103C"/>
    <w:multiLevelType w:val="hybridMultilevel"/>
    <w:tmpl w:val="EA4059F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4" w15:restartNumberingAfterBreak="0">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40FA7469"/>
    <w:multiLevelType w:val="hybridMultilevel"/>
    <w:tmpl w:val="08309540"/>
    <w:lvl w:ilvl="0" w:tplc="54DCCED6">
      <w:start w:val="1"/>
      <w:numFmt w:val="bullet"/>
      <w:lvlText w:val=""/>
      <w:lvlJc w:val="left"/>
      <w:pPr>
        <w:ind w:left="1352" w:hanging="360"/>
      </w:pPr>
      <w:rPr>
        <w:rFonts w:ascii="Symbol" w:hAnsi="Symbol" w:hint="default"/>
        <w:lang w:val="pt-BR"/>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6" w15:restartNumberingAfterBreak="0">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7" w15:restartNumberingAfterBreak="0">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953DD7"/>
    <w:multiLevelType w:val="hybridMultilevel"/>
    <w:tmpl w:val="8662C706"/>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1" w15:restartNumberingAfterBreak="0">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3" w15:restartNumberingAfterBreak="0">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4" w15:restartNumberingAfterBreak="0">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4517FF"/>
    <w:multiLevelType w:val="hybridMultilevel"/>
    <w:tmpl w:val="8C426508"/>
    <w:lvl w:ilvl="0" w:tplc="9A3A41D2">
      <w:start w:val="15"/>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6" w15:restartNumberingAfterBreak="0">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7" w15:restartNumberingAfterBreak="0">
    <w:nsid w:val="66744CB5"/>
    <w:multiLevelType w:val="hybridMultilevel"/>
    <w:tmpl w:val="55C25B0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9" w15:restartNumberingAfterBreak="0">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5510C5"/>
    <w:multiLevelType w:val="hybridMultilevel"/>
    <w:tmpl w:val="7374ADA4"/>
    <w:lvl w:ilvl="0" w:tplc="77DA74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4B063C9"/>
    <w:multiLevelType w:val="hybridMultilevel"/>
    <w:tmpl w:val="9B020F50"/>
    <w:lvl w:ilvl="0" w:tplc="C3F64FFA">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3" w15:restartNumberingAfterBreak="0">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4" w15:restartNumberingAfterBreak="0">
    <w:nsid w:val="7B8B54DB"/>
    <w:multiLevelType w:val="hybridMultilevel"/>
    <w:tmpl w:val="ADF40ED6"/>
    <w:lvl w:ilvl="0" w:tplc="76FACF7E">
      <w:start w:val="1"/>
      <w:numFmt w:val="upperRoman"/>
      <w:lvlText w:val="%1."/>
      <w:lvlJc w:val="left"/>
      <w:pPr>
        <w:ind w:left="1400" w:hanging="720"/>
      </w:pPr>
      <w:rPr>
        <w:rFonts w:hint="default"/>
      </w:rPr>
    </w:lvl>
    <w:lvl w:ilvl="1" w:tplc="04180019" w:tentative="1">
      <w:start w:val="1"/>
      <w:numFmt w:val="lowerLetter"/>
      <w:lvlText w:val="%2."/>
      <w:lvlJc w:val="left"/>
      <w:pPr>
        <w:ind w:left="1760" w:hanging="360"/>
      </w:pPr>
    </w:lvl>
    <w:lvl w:ilvl="2" w:tplc="0418001B" w:tentative="1">
      <w:start w:val="1"/>
      <w:numFmt w:val="lowerRoman"/>
      <w:lvlText w:val="%3."/>
      <w:lvlJc w:val="right"/>
      <w:pPr>
        <w:ind w:left="2480" w:hanging="180"/>
      </w:pPr>
    </w:lvl>
    <w:lvl w:ilvl="3" w:tplc="0418000F" w:tentative="1">
      <w:start w:val="1"/>
      <w:numFmt w:val="decimal"/>
      <w:lvlText w:val="%4."/>
      <w:lvlJc w:val="left"/>
      <w:pPr>
        <w:ind w:left="3200" w:hanging="360"/>
      </w:pPr>
    </w:lvl>
    <w:lvl w:ilvl="4" w:tplc="04180019" w:tentative="1">
      <w:start w:val="1"/>
      <w:numFmt w:val="lowerLetter"/>
      <w:lvlText w:val="%5."/>
      <w:lvlJc w:val="left"/>
      <w:pPr>
        <w:ind w:left="3920" w:hanging="360"/>
      </w:pPr>
    </w:lvl>
    <w:lvl w:ilvl="5" w:tplc="0418001B" w:tentative="1">
      <w:start w:val="1"/>
      <w:numFmt w:val="lowerRoman"/>
      <w:lvlText w:val="%6."/>
      <w:lvlJc w:val="right"/>
      <w:pPr>
        <w:ind w:left="4640" w:hanging="180"/>
      </w:pPr>
    </w:lvl>
    <w:lvl w:ilvl="6" w:tplc="0418000F" w:tentative="1">
      <w:start w:val="1"/>
      <w:numFmt w:val="decimal"/>
      <w:lvlText w:val="%7."/>
      <w:lvlJc w:val="left"/>
      <w:pPr>
        <w:ind w:left="5360" w:hanging="360"/>
      </w:pPr>
    </w:lvl>
    <w:lvl w:ilvl="7" w:tplc="04180019" w:tentative="1">
      <w:start w:val="1"/>
      <w:numFmt w:val="lowerLetter"/>
      <w:lvlText w:val="%8."/>
      <w:lvlJc w:val="left"/>
      <w:pPr>
        <w:ind w:left="6080" w:hanging="360"/>
      </w:pPr>
    </w:lvl>
    <w:lvl w:ilvl="8" w:tplc="0418001B" w:tentative="1">
      <w:start w:val="1"/>
      <w:numFmt w:val="lowerRoman"/>
      <w:lvlText w:val="%9."/>
      <w:lvlJc w:val="right"/>
      <w:pPr>
        <w:ind w:left="6800" w:hanging="180"/>
      </w:pPr>
    </w:lvl>
  </w:abstractNum>
  <w:abstractNum w:abstractNumId="35" w15:restartNumberingAfterBreak="0">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28"/>
  </w:num>
  <w:num w:numId="3">
    <w:abstractNumId w:val="12"/>
  </w:num>
  <w:num w:numId="4">
    <w:abstractNumId w:val="17"/>
  </w:num>
  <w:num w:numId="5">
    <w:abstractNumId w:val="6"/>
  </w:num>
  <w:num w:numId="6">
    <w:abstractNumId w:val="29"/>
  </w:num>
  <w:num w:numId="7">
    <w:abstractNumId w:val="20"/>
  </w:num>
  <w:num w:numId="8">
    <w:abstractNumId w:val="15"/>
  </w:num>
  <w:num w:numId="9">
    <w:abstractNumId w:val="7"/>
  </w:num>
  <w:num w:numId="10">
    <w:abstractNumId w:val="26"/>
  </w:num>
  <w:num w:numId="11">
    <w:abstractNumId w:val="22"/>
  </w:num>
  <w:num w:numId="12">
    <w:abstractNumId w:val="23"/>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 w:numId="15">
    <w:abstractNumId w:val="30"/>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9"/>
    <w:lvlOverride w:ilvl="0">
      <w:startOverride w:val="2"/>
    </w:lvlOverride>
  </w:num>
  <w:num w:numId="17">
    <w:abstractNumId w:val="9"/>
    <w:lvlOverride w:ilvl="0">
      <w:startOverride w:val="3"/>
    </w:lvlOverride>
  </w:num>
  <w:num w:numId="18">
    <w:abstractNumId w:val="9"/>
    <w:lvlOverride w:ilvl="0">
      <w:startOverride w:val="4"/>
    </w:lvlOverride>
  </w:num>
  <w:num w:numId="19">
    <w:abstractNumId w:val="9"/>
    <w:lvlOverride w:ilvl="0">
      <w:startOverride w:val="5"/>
    </w:lvlOverride>
  </w:num>
  <w:num w:numId="20">
    <w:abstractNumId w:val="9"/>
    <w:lvlOverride w:ilvl="0">
      <w:startOverride w:val="6"/>
    </w:lvlOverride>
  </w:num>
  <w:num w:numId="2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6"/>
  </w:num>
  <w:num w:numId="23">
    <w:abstractNumId w:val="4"/>
  </w:num>
  <w:num w:numId="24">
    <w:abstractNumId w:val="10"/>
  </w:num>
  <w:num w:numId="25">
    <w:abstractNumId w:val="36"/>
  </w:num>
  <w:num w:numId="26">
    <w:abstractNumId w:val="13"/>
  </w:num>
  <w:num w:numId="27">
    <w:abstractNumId w:val="21"/>
  </w:num>
  <w:num w:numId="28">
    <w:abstractNumId w:val="19"/>
  </w:num>
  <w:num w:numId="29">
    <w:abstractNumId w:val="24"/>
  </w:num>
  <w:num w:numId="30">
    <w:abstractNumId w:val="14"/>
  </w:num>
  <w:num w:numId="31">
    <w:abstractNumId w:val="35"/>
  </w:num>
  <w:num w:numId="32">
    <w:abstractNumId w:val="32"/>
  </w:num>
  <w:num w:numId="33">
    <w:abstractNumId w:val="5"/>
  </w:num>
  <w:num w:numId="34">
    <w:abstractNumId w:val="31"/>
  </w:num>
  <w:num w:numId="35">
    <w:abstractNumId w:val="11"/>
  </w:num>
  <w:num w:numId="36">
    <w:abstractNumId w:val="3"/>
  </w:num>
  <w:num w:numId="37">
    <w:abstractNumId w:val="25"/>
  </w:num>
  <w:num w:numId="38">
    <w:abstractNumId w:val="27"/>
  </w:num>
  <w:num w:numId="39">
    <w:abstractNumId w:val="8"/>
  </w:num>
  <w:num w:numId="40">
    <w:abstractNumId w:val="18"/>
  </w:num>
  <w:num w:numId="4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1D4"/>
    <w:rsid w:val="0000497C"/>
    <w:rsid w:val="00006F5D"/>
    <w:rsid w:val="000279FD"/>
    <w:rsid w:val="0003055C"/>
    <w:rsid w:val="000420C4"/>
    <w:rsid w:val="000424EB"/>
    <w:rsid w:val="00043A61"/>
    <w:rsid w:val="00045CA6"/>
    <w:rsid w:val="000468FA"/>
    <w:rsid w:val="00093482"/>
    <w:rsid w:val="000B4CFA"/>
    <w:rsid w:val="000E0A11"/>
    <w:rsid w:val="000E25FD"/>
    <w:rsid w:val="000F10B2"/>
    <w:rsid w:val="000F44FB"/>
    <w:rsid w:val="00115C18"/>
    <w:rsid w:val="00122EC3"/>
    <w:rsid w:val="0012466B"/>
    <w:rsid w:val="00137713"/>
    <w:rsid w:val="0015788B"/>
    <w:rsid w:val="00164436"/>
    <w:rsid w:val="001676B3"/>
    <w:rsid w:val="00175D54"/>
    <w:rsid w:val="001845E3"/>
    <w:rsid w:val="001961B8"/>
    <w:rsid w:val="001B1572"/>
    <w:rsid w:val="001B543B"/>
    <w:rsid w:val="001D5B51"/>
    <w:rsid w:val="001D5E47"/>
    <w:rsid w:val="001F2B98"/>
    <w:rsid w:val="001F4EB1"/>
    <w:rsid w:val="001F5599"/>
    <w:rsid w:val="001F6C96"/>
    <w:rsid w:val="00202C3D"/>
    <w:rsid w:val="00207370"/>
    <w:rsid w:val="00213283"/>
    <w:rsid w:val="002376F2"/>
    <w:rsid w:val="002431ED"/>
    <w:rsid w:val="00244B80"/>
    <w:rsid w:val="0025380C"/>
    <w:rsid w:val="00257795"/>
    <w:rsid w:val="0026619B"/>
    <w:rsid w:val="00291B43"/>
    <w:rsid w:val="002A2D87"/>
    <w:rsid w:val="002A3940"/>
    <w:rsid w:val="002B3500"/>
    <w:rsid w:val="002D3010"/>
    <w:rsid w:val="002E4E31"/>
    <w:rsid w:val="002F30FD"/>
    <w:rsid w:val="00302A3B"/>
    <w:rsid w:val="00315C07"/>
    <w:rsid w:val="00352E6A"/>
    <w:rsid w:val="00363EFB"/>
    <w:rsid w:val="003843AB"/>
    <w:rsid w:val="00391D59"/>
    <w:rsid w:val="003A3865"/>
    <w:rsid w:val="003B1203"/>
    <w:rsid w:val="003E3B00"/>
    <w:rsid w:val="003E505C"/>
    <w:rsid w:val="00410BAF"/>
    <w:rsid w:val="00415E60"/>
    <w:rsid w:val="00430D82"/>
    <w:rsid w:val="00433260"/>
    <w:rsid w:val="004518F3"/>
    <w:rsid w:val="004548D9"/>
    <w:rsid w:val="00464E8A"/>
    <w:rsid w:val="004847ED"/>
    <w:rsid w:val="00491139"/>
    <w:rsid w:val="00494941"/>
    <w:rsid w:val="004B3C4F"/>
    <w:rsid w:val="004B7860"/>
    <w:rsid w:val="004D404E"/>
    <w:rsid w:val="004F2490"/>
    <w:rsid w:val="00500B6F"/>
    <w:rsid w:val="00503D4D"/>
    <w:rsid w:val="00517509"/>
    <w:rsid w:val="005348F1"/>
    <w:rsid w:val="00540B56"/>
    <w:rsid w:val="00546EBC"/>
    <w:rsid w:val="005537A3"/>
    <w:rsid w:val="00560C6F"/>
    <w:rsid w:val="005612EA"/>
    <w:rsid w:val="00563EB4"/>
    <w:rsid w:val="0056660E"/>
    <w:rsid w:val="00581EFF"/>
    <w:rsid w:val="00596B94"/>
    <w:rsid w:val="005C1AAB"/>
    <w:rsid w:val="005C71B3"/>
    <w:rsid w:val="005D7EB3"/>
    <w:rsid w:val="005E13A4"/>
    <w:rsid w:val="005E5910"/>
    <w:rsid w:val="00614E3B"/>
    <w:rsid w:val="00641AC8"/>
    <w:rsid w:val="00645198"/>
    <w:rsid w:val="00647CF3"/>
    <w:rsid w:val="0065690D"/>
    <w:rsid w:val="00660297"/>
    <w:rsid w:val="00660A20"/>
    <w:rsid w:val="006819C3"/>
    <w:rsid w:val="00682683"/>
    <w:rsid w:val="00697D1C"/>
    <w:rsid w:val="006C47A7"/>
    <w:rsid w:val="006D66A1"/>
    <w:rsid w:val="006E18AD"/>
    <w:rsid w:val="00704351"/>
    <w:rsid w:val="0070520B"/>
    <w:rsid w:val="0070707E"/>
    <w:rsid w:val="00710D63"/>
    <w:rsid w:val="0071240C"/>
    <w:rsid w:val="00712ABA"/>
    <w:rsid w:val="0073482E"/>
    <w:rsid w:val="00742D62"/>
    <w:rsid w:val="007436E5"/>
    <w:rsid w:val="00744FA0"/>
    <w:rsid w:val="00751C25"/>
    <w:rsid w:val="00756118"/>
    <w:rsid w:val="00756B82"/>
    <w:rsid w:val="007716DB"/>
    <w:rsid w:val="00771D77"/>
    <w:rsid w:val="00781433"/>
    <w:rsid w:val="00790EC1"/>
    <w:rsid w:val="007B41D4"/>
    <w:rsid w:val="007B74A3"/>
    <w:rsid w:val="007C1682"/>
    <w:rsid w:val="007C2059"/>
    <w:rsid w:val="007E1427"/>
    <w:rsid w:val="007F1FFD"/>
    <w:rsid w:val="007F2415"/>
    <w:rsid w:val="008136C4"/>
    <w:rsid w:val="00820DFD"/>
    <w:rsid w:val="00825452"/>
    <w:rsid w:val="00827314"/>
    <w:rsid w:val="00831027"/>
    <w:rsid w:val="00831AFF"/>
    <w:rsid w:val="00833807"/>
    <w:rsid w:val="0083436C"/>
    <w:rsid w:val="00835DCE"/>
    <w:rsid w:val="008451AC"/>
    <w:rsid w:val="008461D2"/>
    <w:rsid w:val="0087247B"/>
    <w:rsid w:val="008747AF"/>
    <w:rsid w:val="00881B31"/>
    <w:rsid w:val="00894459"/>
    <w:rsid w:val="00897AE5"/>
    <w:rsid w:val="008A3FFC"/>
    <w:rsid w:val="008B5A68"/>
    <w:rsid w:val="008E5F7E"/>
    <w:rsid w:val="008E7866"/>
    <w:rsid w:val="008F412B"/>
    <w:rsid w:val="00901772"/>
    <w:rsid w:val="00903781"/>
    <w:rsid w:val="009462C3"/>
    <w:rsid w:val="00950009"/>
    <w:rsid w:val="00963E1A"/>
    <w:rsid w:val="00986C50"/>
    <w:rsid w:val="00993333"/>
    <w:rsid w:val="009A76C2"/>
    <w:rsid w:val="009C01A0"/>
    <w:rsid w:val="009C18BE"/>
    <w:rsid w:val="009C30AC"/>
    <w:rsid w:val="009C7709"/>
    <w:rsid w:val="009F7A6E"/>
    <w:rsid w:val="00A10550"/>
    <w:rsid w:val="00A310A0"/>
    <w:rsid w:val="00A31B89"/>
    <w:rsid w:val="00A36F88"/>
    <w:rsid w:val="00A547E3"/>
    <w:rsid w:val="00A64884"/>
    <w:rsid w:val="00A71F94"/>
    <w:rsid w:val="00A74EA4"/>
    <w:rsid w:val="00A95181"/>
    <w:rsid w:val="00A9723B"/>
    <w:rsid w:val="00AA40B9"/>
    <w:rsid w:val="00AB3D4F"/>
    <w:rsid w:val="00AB69E5"/>
    <w:rsid w:val="00AC18B2"/>
    <w:rsid w:val="00AC248C"/>
    <w:rsid w:val="00AC5C24"/>
    <w:rsid w:val="00AD0E79"/>
    <w:rsid w:val="00AD3543"/>
    <w:rsid w:val="00AD3945"/>
    <w:rsid w:val="00AE3BF3"/>
    <w:rsid w:val="00AE50DE"/>
    <w:rsid w:val="00B111E0"/>
    <w:rsid w:val="00B15EBC"/>
    <w:rsid w:val="00B175EA"/>
    <w:rsid w:val="00B21090"/>
    <w:rsid w:val="00B353A6"/>
    <w:rsid w:val="00B425E5"/>
    <w:rsid w:val="00B47DCA"/>
    <w:rsid w:val="00B5496F"/>
    <w:rsid w:val="00B55D40"/>
    <w:rsid w:val="00B61B53"/>
    <w:rsid w:val="00B6255D"/>
    <w:rsid w:val="00B8249B"/>
    <w:rsid w:val="00BA0047"/>
    <w:rsid w:val="00BB351D"/>
    <w:rsid w:val="00BC0761"/>
    <w:rsid w:val="00BE41EE"/>
    <w:rsid w:val="00BF0865"/>
    <w:rsid w:val="00C0634E"/>
    <w:rsid w:val="00C10B4E"/>
    <w:rsid w:val="00C146F2"/>
    <w:rsid w:val="00C15586"/>
    <w:rsid w:val="00C27278"/>
    <w:rsid w:val="00C30501"/>
    <w:rsid w:val="00C42142"/>
    <w:rsid w:val="00C501F1"/>
    <w:rsid w:val="00C97E4D"/>
    <w:rsid w:val="00CA4676"/>
    <w:rsid w:val="00CB0E95"/>
    <w:rsid w:val="00CE1034"/>
    <w:rsid w:val="00CE3F6D"/>
    <w:rsid w:val="00CF675B"/>
    <w:rsid w:val="00D077EF"/>
    <w:rsid w:val="00D13A77"/>
    <w:rsid w:val="00D22368"/>
    <w:rsid w:val="00D2364C"/>
    <w:rsid w:val="00D2770F"/>
    <w:rsid w:val="00D30C32"/>
    <w:rsid w:val="00D5058D"/>
    <w:rsid w:val="00D6549D"/>
    <w:rsid w:val="00D86110"/>
    <w:rsid w:val="00D877ED"/>
    <w:rsid w:val="00DA1952"/>
    <w:rsid w:val="00DB670B"/>
    <w:rsid w:val="00DC4905"/>
    <w:rsid w:val="00DD1555"/>
    <w:rsid w:val="00DF128B"/>
    <w:rsid w:val="00E24D6A"/>
    <w:rsid w:val="00E334E8"/>
    <w:rsid w:val="00E40F7D"/>
    <w:rsid w:val="00E5691D"/>
    <w:rsid w:val="00E64974"/>
    <w:rsid w:val="00E83EE4"/>
    <w:rsid w:val="00E92CC7"/>
    <w:rsid w:val="00EA0FE9"/>
    <w:rsid w:val="00EB6314"/>
    <w:rsid w:val="00EC3568"/>
    <w:rsid w:val="00EC74A5"/>
    <w:rsid w:val="00EF54DD"/>
    <w:rsid w:val="00EF61FD"/>
    <w:rsid w:val="00EF648D"/>
    <w:rsid w:val="00F03354"/>
    <w:rsid w:val="00F13831"/>
    <w:rsid w:val="00F34FC0"/>
    <w:rsid w:val="00F42122"/>
    <w:rsid w:val="00F43B93"/>
    <w:rsid w:val="00F71863"/>
    <w:rsid w:val="00F73995"/>
    <w:rsid w:val="00F7421F"/>
    <w:rsid w:val="00FA54A4"/>
    <w:rsid w:val="00FB0960"/>
    <w:rsid w:val="00FB237A"/>
    <w:rsid w:val="00FB3920"/>
    <w:rsid w:val="00FB52D3"/>
    <w:rsid w:val="00FB59AB"/>
    <w:rsid w:val="00FC52F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7667385-49EA-4588-95EA-DA85F5116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4459"/>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styleId="NoSpacing">
    <w:name w:val="No Spacing"/>
    <w:uiPriority w:val="1"/>
    <w:qFormat/>
    <w:rsid w:val="00712ABA"/>
    <w:rPr>
      <w:sz w:val="22"/>
      <w:szCs w:val="22"/>
    </w:rPr>
  </w:style>
  <w:style w:type="paragraph" w:customStyle="1" w:styleId="Default">
    <w:name w:val="Default"/>
    <w:rsid w:val="00712ABA"/>
    <w:pPr>
      <w:autoSpaceDE w:val="0"/>
      <w:autoSpaceDN w:val="0"/>
      <w:adjustRightInd w:val="0"/>
    </w:pPr>
    <w:rPr>
      <w:rFonts w:ascii="Arial" w:eastAsia="Times New Roman" w:hAnsi="Arial" w:cs="Arial"/>
      <w:color w:val="000000"/>
      <w:sz w:val="24"/>
      <w:szCs w:val="24"/>
    </w:rPr>
  </w:style>
  <w:style w:type="table" w:styleId="TableGrid">
    <w:name w:val="Table Grid"/>
    <w:basedOn w:val="TableNormal"/>
    <w:uiPriority w:val="59"/>
    <w:rsid w:val="00A36F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7075111">
      <w:bodyDiv w:val="1"/>
      <w:marLeft w:val="0"/>
      <w:marRight w:val="0"/>
      <w:marTop w:val="0"/>
      <w:marBottom w:val="0"/>
      <w:divBdr>
        <w:top w:val="none" w:sz="0" w:space="0" w:color="auto"/>
        <w:left w:val="none" w:sz="0" w:space="0" w:color="auto"/>
        <w:bottom w:val="none" w:sz="0" w:space="0" w:color="auto"/>
        <w:right w:val="none" w:sz="0" w:space="0" w:color="auto"/>
      </w:divBdr>
    </w:div>
    <w:div w:id="1695644296">
      <w:bodyDiv w:val="1"/>
      <w:marLeft w:val="0"/>
      <w:marRight w:val="0"/>
      <w:marTop w:val="0"/>
      <w:marBottom w:val="0"/>
      <w:divBdr>
        <w:top w:val="none" w:sz="0" w:space="0" w:color="auto"/>
        <w:left w:val="none" w:sz="0" w:space="0" w:color="auto"/>
        <w:bottom w:val="none" w:sz="0" w:space="0" w:color="auto"/>
        <w:right w:val="none" w:sz="0" w:space="0" w:color="auto"/>
      </w:divBdr>
    </w:div>
    <w:div w:id="1879048504">
      <w:bodyDiv w:val="1"/>
      <w:marLeft w:val="0"/>
      <w:marRight w:val="0"/>
      <w:marTop w:val="0"/>
      <w:marBottom w:val="0"/>
      <w:divBdr>
        <w:top w:val="none" w:sz="0" w:space="0" w:color="auto"/>
        <w:left w:val="none" w:sz="0" w:space="0" w:color="auto"/>
        <w:bottom w:val="none" w:sz="0" w:space="0" w:color="auto"/>
        <w:right w:val="none" w:sz="0" w:space="0" w:color="auto"/>
      </w:divBdr>
    </w:div>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6BBA0C-F6BF-4EC6-BA80-812E28F38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6</Pages>
  <Words>2191</Words>
  <Characters>12710</Characters>
  <Application>Microsoft Office Word</Application>
  <DocSecurity>0</DocSecurity>
  <Lines>105</Lines>
  <Paragraphs>29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14872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Microsoft account</cp:lastModifiedBy>
  <cp:revision>27</cp:revision>
  <cp:lastPrinted>2026-07-21T12:31:00Z</cp:lastPrinted>
  <dcterms:created xsi:type="dcterms:W3CDTF">2026-06-30T08:08:00Z</dcterms:created>
  <dcterms:modified xsi:type="dcterms:W3CDTF">2026-07-22T11:39:00Z</dcterms:modified>
</cp:coreProperties>
</file>