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DCB" w:rsidRDefault="007C3545" w:rsidP="00B236E9">
      <w:pPr>
        <w:jc w:val="right"/>
      </w:pPr>
      <w:r>
        <w:tab/>
      </w:r>
      <w:r w:rsidR="00412DCB">
        <w:tab/>
      </w:r>
      <w:r w:rsidR="00B236E9">
        <w:rPr>
          <w:rFonts w:ascii="Times New Roman" w:hAnsi="Times New Roman" w:cs="Times New Roman"/>
          <w:b/>
          <w:bCs/>
          <w:sz w:val="24"/>
          <w:szCs w:val="24"/>
        </w:rPr>
        <w:t>ANEXĂ LA DISPOZIȚIA NR. 261/2026</w:t>
      </w:r>
    </w:p>
    <w:tbl>
      <w:tblPr>
        <w:tblpPr w:leftFromText="180" w:rightFromText="180" w:bottomFromText="200" w:vertAnchor="page" w:horzAnchor="margin" w:tblpXSpec="center" w:tblpY="556"/>
        <w:tblW w:w="9606" w:type="dxa"/>
        <w:tblBorders>
          <w:top w:val="thinThickThinSmallGap" w:sz="24" w:space="0" w:color="auto"/>
          <w:left w:val="thinThickThinSmallGap" w:sz="24" w:space="0" w:color="auto"/>
          <w:bottom w:val="thinThickThinSmallGap" w:sz="24" w:space="0" w:color="auto"/>
          <w:right w:val="thinThickThinSmallGap" w:sz="24" w:space="0" w:color="auto"/>
        </w:tblBorders>
        <w:shd w:val="clear" w:color="auto" w:fill="FFCC99"/>
        <w:tblLook w:val="01E0"/>
      </w:tblPr>
      <w:tblGrid>
        <w:gridCol w:w="1895"/>
        <w:gridCol w:w="7711"/>
      </w:tblGrid>
      <w:tr w:rsidR="00412DCB" w:rsidRPr="00412DCB" w:rsidTr="00A35314">
        <w:trPr>
          <w:trHeight w:val="1740"/>
        </w:trPr>
        <w:tc>
          <w:tcPr>
            <w:tcW w:w="1895" w:type="dxa"/>
            <w:tcBorders>
              <w:top w:val="thinThickThinSmallGap" w:sz="24" w:space="0" w:color="auto"/>
              <w:left w:val="thinThickThinSmallGap" w:sz="24" w:space="0" w:color="auto"/>
              <w:bottom w:val="thinThickThinSmallGap" w:sz="24" w:space="0" w:color="auto"/>
              <w:right w:val="nil"/>
            </w:tcBorders>
            <w:shd w:val="clear" w:color="auto" w:fill="auto"/>
            <w:hideMark/>
          </w:tcPr>
          <w:p w:rsidR="00412DCB" w:rsidRPr="00412DCB" w:rsidRDefault="00412DCB" w:rsidP="00412DCB">
            <w:pPr>
              <w:spacing w:after="0" w:line="240" w:lineRule="auto"/>
              <w:rPr>
                <w:rFonts w:ascii="Times New Roman" w:eastAsia="Times New Roman" w:hAnsi="Times New Roman" w:cs="Times New Roman"/>
                <w:sz w:val="24"/>
                <w:szCs w:val="24"/>
                <w:lang w:val="ro-RO" w:eastAsia="ro-RO"/>
              </w:rPr>
            </w:pPr>
            <w:r w:rsidRPr="00412DCB">
              <w:rPr>
                <w:rFonts w:ascii="Times New Roman" w:eastAsia="Times New Roman" w:hAnsi="Times New Roman" w:cs="Times New Roman"/>
                <w:noProof/>
                <w:sz w:val="24"/>
                <w:szCs w:val="24"/>
              </w:rPr>
              <w:drawing>
                <wp:inline distT="0" distB="0" distL="0" distR="0">
                  <wp:extent cx="981075" cy="1476375"/>
                  <wp:effectExtent l="19050" t="0" r="9525" b="0"/>
                  <wp:docPr id="4" name="Picture 6" descr="stema stefan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ma stefanesti"/>
                          <pic:cNvPicPr>
                            <a:picLocks noChangeAspect="1" noChangeArrowheads="1"/>
                          </pic:cNvPicPr>
                        </pic:nvPicPr>
                        <pic:blipFill>
                          <a:blip r:embed="rId8" cstate="print"/>
                          <a:srcRect/>
                          <a:stretch>
                            <a:fillRect/>
                          </a:stretch>
                        </pic:blipFill>
                        <pic:spPr bwMode="auto">
                          <a:xfrm>
                            <a:off x="0" y="0"/>
                            <a:ext cx="981075" cy="1476375"/>
                          </a:xfrm>
                          <a:prstGeom prst="rect">
                            <a:avLst/>
                          </a:prstGeom>
                          <a:noFill/>
                          <a:ln w="9525">
                            <a:noFill/>
                            <a:miter lim="800000"/>
                            <a:headEnd/>
                            <a:tailEnd/>
                          </a:ln>
                        </pic:spPr>
                      </pic:pic>
                    </a:graphicData>
                  </a:graphic>
                </wp:inline>
              </w:drawing>
            </w:r>
          </w:p>
        </w:tc>
        <w:tc>
          <w:tcPr>
            <w:tcW w:w="7711" w:type="dxa"/>
            <w:tcBorders>
              <w:top w:val="thinThickThinSmallGap" w:sz="24" w:space="0" w:color="auto"/>
              <w:left w:val="nil"/>
              <w:bottom w:val="thinThickThinSmallGap" w:sz="24" w:space="0" w:color="auto"/>
              <w:right w:val="thinThickThinSmallGap" w:sz="24" w:space="0" w:color="auto"/>
            </w:tcBorders>
            <w:shd w:val="clear" w:color="auto" w:fill="auto"/>
            <w:hideMark/>
          </w:tcPr>
          <w:p w:rsidR="00412DCB" w:rsidRPr="00412DCB" w:rsidRDefault="00412DCB" w:rsidP="00412DCB">
            <w:pPr>
              <w:spacing w:after="0" w:line="240" w:lineRule="auto"/>
              <w:rPr>
                <w:rFonts w:ascii="Times New Roman" w:eastAsia="Times New Roman" w:hAnsi="Times New Roman" w:cs="Times New Roman"/>
                <w:b/>
                <w:sz w:val="24"/>
                <w:szCs w:val="24"/>
                <w:lang w:val="es-VE" w:eastAsia="ro-RO"/>
              </w:rPr>
            </w:pPr>
            <w:r w:rsidRPr="00412DCB">
              <w:rPr>
                <w:rFonts w:ascii="Times New Roman" w:eastAsia="Times New Roman" w:hAnsi="Times New Roman" w:cs="Times New Roman"/>
                <w:b/>
                <w:sz w:val="24"/>
                <w:szCs w:val="24"/>
                <w:lang w:val="es-VE" w:eastAsia="ro-RO"/>
              </w:rPr>
              <w:t>ROMÂNIA,</w:t>
            </w:r>
          </w:p>
          <w:p w:rsidR="00412DCB" w:rsidRPr="00412DCB" w:rsidRDefault="00412DCB" w:rsidP="00412DCB">
            <w:pPr>
              <w:spacing w:after="0" w:line="240" w:lineRule="auto"/>
              <w:rPr>
                <w:rFonts w:ascii="Times New Roman" w:eastAsia="Times New Roman" w:hAnsi="Times New Roman" w:cs="Times New Roman"/>
                <w:b/>
                <w:sz w:val="24"/>
                <w:szCs w:val="24"/>
                <w:lang w:val="es-VE" w:eastAsia="ro-RO"/>
              </w:rPr>
            </w:pPr>
            <w:r w:rsidRPr="00412DCB">
              <w:rPr>
                <w:rFonts w:ascii="Times New Roman" w:eastAsia="Times New Roman" w:hAnsi="Times New Roman" w:cs="Times New Roman"/>
                <w:b/>
                <w:sz w:val="24"/>
                <w:szCs w:val="24"/>
                <w:lang w:val="es-VE" w:eastAsia="ro-RO"/>
              </w:rPr>
              <w:t>JUDEŢUL ARGEŞ</w:t>
            </w:r>
          </w:p>
          <w:p w:rsidR="00412DCB" w:rsidRPr="00412DCB" w:rsidRDefault="00412DCB" w:rsidP="00412DCB">
            <w:pPr>
              <w:spacing w:after="0" w:line="240" w:lineRule="auto"/>
              <w:rPr>
                <w:rFonts w:ascii="Times New Roman" w:eastAsia="Times New Roman" w:hAnsi="Times New Roman" w:cs="Times New Roman"/>
                <w:b/>
                <w:sz w:val="24"/>
                <w:szCs w:val="24"/>
                <w:lang w:val="es-VE" w:eastAsia="ro-RO"/>
              </w:rPr>
            </w:pPr>
            <w:r w:rsidRPr="00412DCB">
              <w:rPr>
                <w:rFonts w:ascii="Times New Roman" w:eastAsia="Times New Roman" w:hAnsi="Times New Roman" w:cs="Times New Roman"/>
                <w:b/>
                <w:sz w:val="24"/>
                <w:szCs w:val="24"/>
                <w:lang w:val="es-VE" w:eastAsia="ro-RO"/>
              </w:rPr>
              <w:t>PRIMĂRIA  ORAŞULUI  ȘTEFĂNEŞTI</w:t>
            </w:r>
          </w:p>
          <w:p w:rsidR="00412DCB" w:rsidRPr="00412DCB" w:rsidRDefault="00412DCB" w:rsidP="00412DCB">
            <w:pPr>
              <w:spacing w:after="0" w:line="240" w:lineRule="auto"/>
              <w:rPr>
                <w:rFonts w:ascii="Times New Roman" w:eastAsia="Times New Roman" w:hAnsi="Times New Roman" w:cs="Times New Roman"/>
                <w:b/>
                <w:sz w:val="24"/>
                <w:szCs w:val="24"/>
                <w:lang w:val="es-VE" w:eastAsia="ro-RO"/>
              </w:rPr>
            </w:pPr>
            <w:r w:rsidRPr="00412DCB">
              <w:rPr>
                <w:rFonts w:ascii="Times New Roman" w:eastAsia="Times New Roman" w:hAnsi="Times New Roman" w:cs="Times New Roman"/>
                <w:b/>
                <w:sz w:val="24"/>
                <w:szCs w:val="24"/>
                <w:lang w:val="es-VE" w:eastAsia="ro-RO"/>
              </w:rPr>
              <w:t>C.I.F.: 4122574</w:t>
            </w:r>
          </w:p>
          <w:p w:rsidR="00412DCB" w:rsidRPr="00412DCB" w:rsidRDefault="00412DCB" w:rsidP="00412DCB">
            <w:pPr>
              <w:spacing w:after="0" w:line="240" w:lineRule="auto"/>
              <w:rPr>
                <w:rFonts w:ascii="Times New Roman" w:eastAsia="Times New Roman" w:hAnsi="Times New Roman" w:cs="Times New Roman"/>
                <w:b/>
                <w:sz w:val="24"/>
                <w:szCs w:val="24"/>
                <w:lang w:val="ro-RO" w:eastAsia="ro-RO"/>
              </w:rPr>
            </w:pPr>
            <w:r w:rsidRPr="00412DCB">
              <w:rPr>
                <w:rFonts w:ascii="Times New Roman" w:eastAsia="Times New Roman" w:hAnsi="Times New Roman" w:cs="Times New Roman"/>
                <w:b/>
                <w:sz w:val="24"/>
                <w:szCs w:val="24"/>
                <w:lang w:val="ro-RO" w:eastAsia="ro-RO"/>
              </w:rPr>
              <w:t>STR.  CALEA  BUCUREȘTI,  NR. 1,  COD POSTAL : 117715</w:t>
            </w:r>
          </w:p>
          <w:p w:rsidR="00412DCB" w:rsidRPr="00412DCB" w:rsidRDefault="00412DCB" w:rsidP="00412DCB">
            <w:pPr>
              <w:spacing w:after="0" w:line="240" w:lineRule="auto"/>
              <w:rPr>
                <w:rFonts w:ascii="Times New Roman" w:eastAsia="Times New Roman" w:hAnsi="Times New Roman" w:cs="Times New Roman"/>
                <w:b/>
                <w:sz w:val="24"/>
                <w:szCs w:val="24"/>
                <w:lang w:val="ro-RO" w:eastAsia="ro-RO"/>
              </w:rPr>
            </w:pPr>
            <w:r w:rsidRPr="00412DCB">
              <w:rPr>
                <w:rFonts w:ascii="Times New Roman" w:eastAsia="Times New Roman" w:hAnsi="Times New Roman" w:cs="Times New Roman"/>
                <w:b/>
                <w:sz w:val="24"/>
                <w:szCs w:val="24"/>
                <w:lang w:val="ro-RO" w:eastAsia="ro-RO"/>
              </w:rPr>
              <w:t>TEL: 0248 266 752 și FAX: 0248 266 849</w:t>
            </w:r>
          </w:p>
          <w:p w:rsidR="00412DCB" w:rsidRPr="00412DCB" w:rsidRDefault="00412DCB" w:rsidP="00412DCB">
            <w:pPr>
              <w:spacing w:after="0" w:line="240" w:lineRule="auto"/>
              <w:rPr>
                <w:rFonts w:ascii="Times New Roman" w:eastAsia="Times New Roman" w:hAnsi="Times New Roman" w:cs="Times New Roman"/>
                <w:sz w:val="24"/>
                <w:szCs w:val="24"/>
                <w:lang w:val="ro-RO" w:eastAsia="ro-RO"/>
              </w:rPr>
            </w:pPr>
            <w:r w:rsidRPr="00412DCB">
              <w:rPr>
                <w:rFonts w:ascii="Times New Roman" w:eastAsia="Times New Roman" w:hAnsi="Times New Roman" w:cs="Times New Roman"/>
                <w:b/>
                <w:sz w:val="24"/>
                <w:szCs w:val="24"/>
                <w:lang w:val="ro-RO" w:eastAsia="ro-RO"/>
              </w:rPr>
              <w:t xml:space="preserve">E-mail: </w:t>
            </w:r>
            <w:hyperlink r:id="rId9" w:history="1">
              <w:r w:rsidRPr="00412DCB">
                <w:rPr>
                  <w:rFonts w:ascii="Times New Roman" w:eastAsia="Times New Roman" w:hAnsi="Times New Roman" w:cs="Times New Roman"/>
                  <w:b/>
                  <w:color w:val="0D0D0D"/>
                  <w:sz w:val="24"/>
                  <w:szCs w:val="24"/>
                  <w:u w:val="single"/>
                  <w:lang w:val="ro-RO" w:eastAsia="ro-RO"/>
                </w:rPr>
                <w:t>stefanesti@ag.e-adm.ro</w:t>
              </w:r>
            </w:hyperlink>
          </w:p>
          <w:p w:rsidR="00412DCB" w:rsidRPr="00180761" w:rsidRDefault="00412DCB" w:rsidP="003169A3">
            <w:pPr>
              <w:spacing w:after="0" w:line="240" w:lineRule="auto"/>
            </w:pPr>
            <w:r w:rsidRPr="00412DCB">
              <w:rPr>
                <w:rFonts w:ascii="Times New Roman" w:eastAsia="Times New Roman" w:hAnsi="Times New Roman" w:cs="Times New Roman"/>
                <w:b/>
                <w:sz w:val="24"/>
                <w:szCs w:val="24"/>
                <w:lang w:val="ro-RO" w:eastAsia="ro-RO"/>
              </w:rPr>
              <w:t xml:space="preserve">Website: </w:t>
            </w:r>
            <w:hyperlink r:id="rId10" w:history="1">
              <w:r w:rsidRPr="00412DCB">
                <w:rPr>
                  <w:rFonts w:ascii="Times New Roman" w:eastAsia="Times New Roman" w:hAnsi="Times New Roman" w:cs="Times New Roman"/>
                  <w:b/>
                  <w:color w:val="0563C1"/>
                  <w:sz w:val="24"/>
                  <w:szCs w:val="24"/>
                  <w:u w:val="single"/>
                  <w:lang w:val="ro-RO" w:eastAsia="ro-RO"/>
                </w:rPr>
                <w:t>www.stefanesti-arges.ro</w:t>
              </w:r>
            </w:hyperlink>
          </w:p>
        </w:tc>
      </w:tr>
    </w:tbl>
    <w:p w:rsidR="00412DCB" w:rsidRDefault="00412DCB" w:rsidP="007C3545">
      <w:pPr>
        <w:spacing w:after="0" w:line="360" w:lineRule="auto"/>
        <w:jc w:val="center"/>
        <w:rPr>
          <w:rFonts w:ascii="Times New Roman" w:hAnsi="Times New Roman" w:cs="Times New Roman"/>
          <w:b/>
          <w:bCs/>
          <w:sz w:val="24"/>
          <w:szCs w:val="24"/>
        </w:rPr>
      </w:pPr>
      <w:r w:rsidRPr="00412DCB">
        <w:rPr>
          <w:rFonts w:ascii="Times New Roman" w:hAnsi="Times New Roman" w:cs="Times New Roman"/>
          <w:b/>
          <w:bCs/>
          <w:sz w:val="24"/>
          <w:szCs w:val="24"/>
        </w:rPr>
        <w:t>ANUNȚ CONCURS</w:t>
      </w:r>
    </w:p>
    <w:p w:rsidR="007C3545" w:rsidRPr="00412DCB" w:rsidRDefault="007C3545" w:rsidP="007C3545">
      <w:pPr>
        <w:spacing w:after="0" w:line="360" w:lineRule="auto"/>
        <w:ind w:firstLine="680"/>
        <w:jc w:val="center"/>
        <w:rPr>
          <w:rFonts w:ascii="Times New Roman" w:hAnsi="Times New Roman" w:cs="Times New Roman"/>
          <w:b/>
          <w:bCs/>
          <w:sz w:val="24"/>
          <w:szCs w:val="24"/>
        </w:rPr>
      </w:pPr>
    </w:p>
    <w:p w:rsidR="00620376" w:rsidRDefault="00412DCB" w:rsidP="007C3545">
      <w:pPr>
        <w:spacing w:after="0" w:line="360" w:lineRule="auto"/>
        <w:ind w:firstLine="680"/>
        <w:jc w:val="both"/>
        <w:rPr>
          <w:rFonts w:ascii="Times New Roman" w:hAnsi="Times New Roman" w:cs="Times New Roman"/>
          <w:i/>
          <w:sz w:val="24"/>
          <w:szCs w:val="24"/>
        </w:rPr>
      </w:pPr>
      <w:r w:rsidRPr="00412DCB">
        <w:rPr>
          <w:rFonts w:ascii="Times New Roman" w:hAnsi="Times New Roman" w:cs="Times New Roman"/>
          <w:sz w:val="24"/>
          <w:szCs w:val="24"/>
        </w:rPr>
        <w:t xml:space="preserve">În </w:t>
      </w:r>
      <w:r w:rsidR="00620376">
        <w:rPr>
          <w:rFonts w:ascii="Times New Roman" w:hAnsi="Times New Roman" w:cs="Times New Roman"/>
          <w:sz w:val="24"/>
          <w:szCs w:val="24"/>
        </w:rPr>
        <w:t xml:space="preserve">conformitate cu </w:t>
      </w:r>
      <w:r w:rsidR="00620376" w:rsidRPr="00620376">
        <w:rPr>
          <w:rFonts w:ascii="Times New Roman" w:hAnsi="Times New Roman" w:cs="Times New Roman"/>
          <w:sz w:val="24"/>
          <w:szCs w:val="24"/>
        </w:rPr>
        <w:t xml:space="preserve">prevederile </w:t>
      </w:r>
      <w:r w:rsidRPr="00620376">
        <w:rPr>
          <w:rFonts w:ascii="Times New Roman" w:hAnsi="Times New Roman" w:cs="Times New Roman"/>
          <w:sz w:val="24"/>
          <w:szCs w:val="24"/>
        </w:rPr>
        <w:t xml:space="preserve"> </w:t>
      </w:r>
      <w:r w:rsidR="00620376" w:rsidRPr="00620376">
        <w:rPr>
          <w:rFonts w:ascii="Times New Roman" w:hAnsi="Times New Roman" w:cs="Times New Roman"/>
          <w:sz w:val="24"/>
          <w:szCs w:val="24"/>
        </w:rPr>
        <w:t>HG 1336/2022 pentru aprobarea Regulamentului-cadru privind organizarea și dezvoltarea carierei personalului contractual din sectorul bugetar plătit din fonduri publice, cu respectarea prevederilor art</w:t>
      </w:r>
      <w:r w:rsidR="003169A3">
        <w:rPr>
          <w:rFonts w:ascii="Times New Roman" w:hAnsi="Times New Roman" w:cs="Times New Roman"/>
          <w:sz w:val="24"/>
          <w:szCs w:val="24"/>
        </w:rPr>
        <w:t>. XX</w:t>
      </w:r>
      <w:r w:rsidR="003404C7">
        <w:rPr>
          <w:rFonts w:ascii="Times New Roman" w:hAnsi="Times New Roman" w:cs="Times New Roman"/>
          <w:sz w:val="24"/>
          <w:szCs w:val="24"/>
        </w:rPr>
        <w:t>II, alin. (3) lit. a)</w:t>
      </w:r>
      <w:r w:rsidR="00620376" w:rsidRPr="00620376">
        <w:rPr>
          <w:rFonts w:ascii="Times New Roman" w:hAnsi="Times New Roman" w:cs="Times New Roman"/>
          <w:sz w:val="24"/>
          <w:szCs w:val="24"/>
        </w:rPr>
        <w:t xml:space="preserve"> din </w:t>
      </w:r>
      <w:r w:rsidR="003169A3">
        <w:rPr>
          <w:rFonts w:ascii="Times New Roman" w:hAnsi="Times New Roman" w:cs="Times New Roman"/>
          <w:sz w:val="24"/>
          <w:szCs w:val="24"/>
        </w:rPr>
        <w:t>Legea nr. 141/2025</w:t>
      </w:r>
      <w:r w:rsidR="00620376" w:rsidRPr="00620376">
        <w:rPr>
          <w:rFonts w:ascii="Times New Roman" w:hAnsi="Times New Roman" w:cs="Times New Roman"/>
          <w:sz w:val="24"/>
          <w:szCs w:val="24"/>
        </w:rPr>
        <w:t xml:space="preserve"> privind unele măsuri fiscal-bugetare </w:t>
      </w:r>
    </w:p>
    <w:p w:rsidR="00620376" w:rsidRPr="00A9265D" w:rsidRDefault="00412DCB" w:rsidP="007C3545">
      <w:pPr>
        <w:spacing w:after="0" w:line="360" w:lineRule="auto"/>
        <w:ind w:firstLine="680"/>
        <w:jc w:val="center"/>
        <w:rPr>
          <w:rFonts w:ascii="Times New Roman" w:hAnsi="Times New Roman" w:cs="Times New Roman"/>
          <w:b/>
          <w:sz w:val="24"/>
          <w:szCs w:val="24"/>
        </w:rPr>
      </w:pPr>
      <w:r w:rsidRPr="00A9265D">
        <w:rPr>
          <w:rFonts w:ascii="Times New Roman" w:hAnsi="Times New Roman" w:cs="Times New Roman"/>
          <w:b/>
          <w:sz w:val="24"/>
          <w:szCs w:val="24"/>
        </w:rPr>
        <w:t>P</w:t>
      </w:r>
      <w:r w:rsidR="00620376" w:rsidRPr="00A9265D">
        <w:rPr>
          <w:rFonts w:ascii="Times New Roman" w:hAnsi="Times New Roman" w:cs="Times New Roman"/>
          <w:b/>
          <w:sz w:val="24"/>
          <w:szCs w:val="24"/>
        </w:rPr>
        <w:t>RIMĂRIA ORAȘULUI ȘTEFĂNEȘTI</w:t>
      </w:r>
    </w:p>
    <w:p w:rsidR="00620376" w:rsidRDefault="00412DCB" w:rsidP="007C3545">
      <w:pPr>
        <w:spacing w:after="0" w:line="360" w:lineRule="auto"/>
        <w:ind w:firstLine="680"/>
        <w:jc w:val="center"/>
        <w:rPr>
          <w:rFonts w:ascii="Times New Roman" w:hAnsi="Times New Roman" w:cs="Times New Roman"/>
          <w:sz w:val="24"/>
          <w:szCs w:val="24"/>
        </w:rPr>
      </w:pPr>
      <w:r w:rsidRPr="00412DCB">
        <w:rPr>
          <w:rFonts w:ascii="Times New Roman" w:hAnsi="Times New Roman" w:cs="Times New Roman"/>
          <w:sz w:val="24"/>
          <w:szCs w:val="24"/>
        </w:rPr>
        <w:t>cu sediul în Oraș Ștefănești, Str.Calea București nr.1, județ Argeș,</w:t>
      </w:r>
    </w:p>
    <w:p w:rsidR="00620376" w:rsidRDefault="00620376" w:rsidP="007C3545">
      <w:pPr>
        <w:spacing w:after="0" w:line="360" w:lineRule="auto"/>
        <w:ind w:firstLine="680"/>
        <w:jc w:val="center"/>
        <w:rPr>
          <w:rFonts w:ascii="Times New Roman" w:hAnsi="Times New Roman" w:cs="Times New Roman"/>
          <w:sz w:val="24"/>
          <w:szCs w:val="24"/>
        </w:rPr>
      </w:pPr>
    </w:p>
    <w:p w:rsidR="003169A3"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sz w:val="24"/>
          <w:szCs w:val="24"/>
        </w:rPr>
        <w:t xml:space="preserve">organizează concurs de recrutare pentru ocuparea </w:t>
      </w:r>
      <w:r w:rsidR="003169A3">
        <w:rPr>
          <w:rFonts w:ascii="Times New Roman" w:hAnsi="Times New Roman" w:cs="Times New Roman"/>
          <w:sz w:val="24"/>
          <w:szCs w:val="24"/>
        </w:rPr>
        <w:t>a două posturi, după cum urmează:</w:t>
      </w:r>
    </w:p>
    <w:p w:rsidR="003404C7" w:rsidRDefault="003169A3" w:rsidP="007C3545">
      <w:pPr>
        <w:spacing w:after="0" w:line="360" w:lineRule="auto"/>
        <w:ind w:firstLine="680"/>
        <w:jc w:val="both"/>
        <w:rPr>
          <w:rFonts w:ascii="Times New Roman" w:hAnsi="Times New Roman"/>
          <w:lang w:val="ro-RO"/>
        </w:rPr>
      </w:pPr>
      <w:r>
        <w:rPr>
          <w:rFonts w:ascii="Times New Roman" w:hAnsi="Times New Roman" w:cs="Times New Roman"/>
          <w:sz w:val="24"/>
          <w:szCs w:val="24"/>
        </w:rPr>
        <w:t>- un post</w:t>
      </w:r>
      <w:r w:rsidR="003404C7">
        <w:rPr>
          <w:rFonts w:ascii="Times New Roman" w:hAnsi="Times New Roman" w:cs="Times New Roman"/>
          <w:sz w:val="24"/>
          <w:szCs w:val="24"/>
        </w:rPr>
        <w:t xml:space="preserve"> </w:t>
      </w:r>
      <w:r w:rsidR="003404C7" w:rsidRPr="003404C7">
        <w:rPr>
          <w:rFonts w:ascii="Times New Roman" w:hAnsi="Times New Roman" w:cs="Times New Roman"/>
          <w:sz w:val="24"/>
          <w:szCs w:val="24"/>
        </w:rPr>
        <w:t>contractual de execuție vacan</w:t>
      </w:r>
      <w:r>
        <w:rPr>
          <w:rFonts w:ascii="Times New Roman" w:hAnsi="Times New Roman" w:cs="Times New Roman"/>
          <w:sz w:val="24"/>
          <w:szCs w:val="24"/>
        </w:rPr>
        <w:t xml:space="preserve">t de șofer buldoexcavator </w:t>
      </w:r>
      <w:r w:rsidR="003404C7" w:rsidRPr="003404C7">
        <w:rPr>
          <w:rFonts w:ascii="Times New Roman" w:hAnsi="Times New Roman" w:cs="Times New Roman"/>
          <w:sz w:val="24"/>
          <w:szCs w:val="24"/>
        </w:rPr>
        <w:t>din cadrul</w:t>
      </w:r>
      <w:r w:rsidR="003404C7">
        <w:rPr>
          <w:rFonts w:ascii="Times New Roman" w:hAnsi="Times New Roman" w:cs="Times New Roman"/>
          <w:sz w:val="24"/>
          <w:szCs w:val="24"/>
        </w:rPr>
        <w:t xml:space="preserve"> </w:t>
      </w:r>
      <w:r w:rsidR="003404C7" w:rsidRPr="003404C7">
        <w:rPr>
          <w:rFonts w:ascii="Times New Roman" w:hAnsi="Times New Roman" w:cs="Times New Roman"/>
          <w:sz w:val="24"/>
          <w:szCs w:val="24"/>
        </w:rPr>
        <w:t xml:space="preserve">Compartimentului Administrativ - </w:t>
      </w:r>
      <w:r w:rsidR="003404C7" w:rsidRPr="003404C7">
        <w:rPr>
          <w:rFonts w:ascii="Times New Roman" w:hAnsi="Times New Roman"/>
          <w:lang w:val="ro-RO"/>
        </w:rPr>
        <w:t>Serviciul Patrimoniu și Administr</w:t>
      </w:r>
      <w:r>
        <w:rPr>
          <w:rFonts w:ascii="Times New Roman" w:hAnsi="Times New Roman"/>
          <w:lang w:val="ro-RO"/>
        </w:rPr>
        <w:t>ativ;</w:t>
      </w:r>
    </w:p>
    <w:p w:rsidR="00B27A3A" w:rsidRDefault="003169A3" w:rsidP="00AA61C0">
      <w:pPr>
        <w:spacing w:after="0" w:line="360" w:lineRule="auto"/>
        <w:ind w:firstLine="680"/>
        <w:jc w:val="both"/>
        <w:rPr>
          <w:rFonts w:ascii="Times New Roman" w:hAnsi="Times New Roman"/>
          <w:lang w:val="ro-RO"/>
        </w:rPr>
      </w:pPr>
      <w:r>
        <w:rPr>
          <w:rFonts w:ascii="Times New Roman" w:hAnsi="Times New Roman"/>
          <w:lang w:val="ro-RO"/>
        </w:rPr>
        <w:t xml:space="preserve">- </w:t>
      </w:r>
      <w:r>
        <w:rPr>
          <w:rFonts w:ascii="Times New Roman" w:hAnsi="Times New Roman" w:cs="Times New Roman"/>
          <w:sz w:val="24"/>
          <w:szCs w:val="24"/>
        </w:rPr>
        <w:t xml:space="preserve">un post </w:t>
      </w:r>
      <w:r w:rsidRPr="003404C7">
        <w:rPr>
          <w:rFonts w:ascii="Times New Roman" w:hAnsi="Times New Roman" w:cs="Times New Roman"/>
          <w:sz w:val="24"/>
          <w:szCs w:val="24"/>
        </w:rPr>
        <w:t>contractual de execuție vacan</w:t>
      </w:r>
      <w:r>
        <w:rPr>
          <w:rFonts w:ascii="Times New Roman" w:hAnsi="Times New Roman" w:cs="Times New Roman"/>
          <w:sz w:val="24"/>
          <w:szCs w:val="24"/>
        </w:rPr>
        <w:t xml:space="preserve">t de muncitor necalificat </w:t>
      </w:r>
      <w:r w:rsidRPr="003404C7">
        <w:rPr>
          <w:rFonts w:ascii="Times New Roman" w:hAnsi="Times New Roman" w:cs="Times New Roman"/>
          <w:sz w:val="24"/>
          <w:szCs w:val="24"/>
        </w:rPr>
        <w:t>din cadrul</w:t>
      </w:r>
      <w:r>
        <w:rPr>
          <w:rFonts w:ascii="Times New Roman" w:hAnsi="Times New Roman" w:cs="Times New Roman"/>
          <w:sz w:val="24"/>
          <w:szCs w:val="24"/>
        </w:rPr>
        <w:t xml:space="preserve"> </w:t>
      </w:r>
      <w:r w:rsidRPr="003404C7">
        <w:rPr>
          <w:rFonts w:ascii="Times New Roman" w:hAnsi="Times New Roman" w:cs="Times New Roman"/>
          <w:sz w:val="24"/>
          <w:szCs w:val="24"/>
        </w:rPr>
        <w:t xml:space="preserve">Compartimentului Administrativ - </w:t>
      </w:r>
      <w:r w:rsidRPr="003404C7">
        <w:rPr>
          <w:rFonts w:ascii="Times New Roman" w:hAnsi="Times New Roman"/>
          <w:lang w:val="ro-RO"/>
        </w:rPr>
        <w:t>Serviciul Patrimoniu și Administr</w:t>
      </w:r>
      <w:r>
        <w:rPr>
          <w:rFonts w:ascii="Times New Roman" w:hAnsi="Times New Roman"/>
          <w:lang w:val="ro-RO"/>
        </w:rPr>
        <w:t>ativ;</w:t>
      </w:r>
    </w:p>
    <w:p w:rsidR="00AA61C0" w:rsidRDefault="00AA61C0" w:rsidP="00AA61C0">
      <w:pPr>
        <w:spacing w:after="0" w:line="360" w:lineRule="auto"/>
        <w:ind w:firstLine="680"/>
        <w:jc w:val="both"/>
        <w:rPr>
          <w:rFonts w:ascii="Times New Roman" w:hAnsi="Times New Roman"/>
          <w:lang w:val="ro-RO"/>
        </w:rPr>
      </w:pPr>
    </w:p>
    <w:p w:rsidR="003169A3" w:rsidRPr="003169A3" w:rsidRDefault="003169A3" w:rsidP="007C3545">
      <w:pPr>
        <w:spacing w:after="0" w:line="360" w:lineRule="auto"/>
        <w:ind w:firstLine="680"/>
        <w:jc w:val="both"/>
        <w:rPr>
          <w:rFonts w:ascii="Times New Roman" w:hAnsi="Times New Roman"/>
          <w:i/>
          <w:sz w:val="24"/>
          <w:szCs w:val="24"/>
          <w:lang w:val="ro-RO"/>
        </w:rPr>
      </w:pPr>
      <w:r w:rsidRPr="003169A3">
        <w:rPr>
          <w:rFonts w:ascii="Times New Roman" w:hAnsi="Times New Roman"/>
          <w:i/>
          <w:sz w:val="24"/>
          <w:szCs w:val="24"/>
          <w:lang w:val="ro-RO"/>
        </w:rPr>
        <w:t>I. Pentru postul contractual vacant de șofer buldoexcavator</w:t>
      </w:r>
    </w:p>
    <w:p w:rsidR="003404C7" w:rsidRPr="003169A3" w:rsidRDefault="003404C7" w:rsidP="007C3545">
      <w:pPr>
        <w:spacing w:after="0" w:line="360" w:lineRule="auto"/>
        <w:ind w:firstLine="680"/>
        <w:jc w:val="both"/>
        <w:rPr>
          <w:rFonts w:ascii="Times New Roman" w:hAnsi="Times New Roman"/>
          <w:lang w:val="ro-RO"/>
        </w:rPr>
      </w:pPr>
      <w:r w:rsidRPr="003404C7">
        <w:rPr>
          <w:rFonts w:ascii="Times New Roman" w:hAnsi="Times New Roman" w:cs="Times New Roman"/>
          <w:sz w:val="24"/>
          <w:szCs w:val="24"/>
        </w:rPr>
        <w:t>Contractul individual de muncă se încheie pe perioadă nedeterminată, normă întreagă, respectiv 40/ore/săptămână.</w:t>
      </w:r>
    </w:p>
    <w:p w:rsidR="00412DCB" w:rsidRPr="00412DCB"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b/>
          <w:sz w:val="24"/>
          <w:szCs w:val="24"/>
        </w:rPr>
        <w:t>Condiţiile specifice</w:t>
      </w:r>
      <w:r w:rsidRPr="00412DCB">
        <w:rPr>
          <w:rFonts w:ascii="Times New Roman" w:hAnsi="Times New Roman" w:cs="Times New Roman"/>
          <w:sz w:val="24"/>
          <w:szCs w:val="24"/>
        </w:rPr>
        <w:t xml:space="preserve"> necesare în vederea participării la concurs şi a ocupării funcției contractuale sunt:</w:t>
      </w:r>
    </w:p>
    <w:p w:rsidR="00412DCB"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sz w:val="24"/>
          <w:szCs w:val="24"/>
        </w:rPr>
        <w:t xml:space="preserve">- studii </w:t>
      </w:r>
      <w:r w:rsidR="009F70E6">
        <w:rPr>
          <w:rFonts w:ascii="Times New Roman" w:hAnsi="Times New Roman" w:cs="Times New Roman"/>
          <w:sz w:val="24"/>
          <w:szCs w:val="24"/>
        </w:rPr>
        <w:t>medii/profesionale absolvite cu diplomă</w:t>
      </w:r>
      <w:r w:rsidRPr="00412DCB">
        <w:rPr>
          <w:rFonts w:ascii="Times New Roman" w:hAnsi="Times New Roman" w:cs="Times New Roman"/>
          <w:sz w:val="24"/>
          <w:szCs w:val="24"/>
        </w:rPr>
        <w:t>;</w:t>
      </w:r>
    </w:p>
    <w:p w:rsidR="009F70E6" w:rsidRPr="00412DCB" w:rsidRDefault="009F70E6" w:rsidP="007C3545">
      <w:pPr>
        <w:spacing w:after="0" w:line="360" w:lineRule="auto"/>
        <w:ind w:firstLine="680"/>
        <w:jc w:val="both"/>
        <w:rPr>
          <w:rFonts w:ascii="Times New Roman" w:hAnsi="Times New Roman" w:cs="Times New Roman"/>
          <w:sz w:val="24"/>
          <w:szCs w:val="24"/>
        </w:rPr>
      </w:pPr>
      <w:r>
        <w:rPr>
          <w:rFonts w:ascii="Times New Roman" w:hAnsi="Times New Roman" w:cs="Times New Roman"/>
          <w:sz w:val="24"/>
          <w:szCs w:val="24"/>
        </w:rPr>
        <w:t>- certificat/atestat buldoexcavatorist sau calificare pentru lucrător mașinist utilaje</w:t>
      </w:r>
    </w:p>
    <w:p w:rsidR="00412DCB" w:rsidRPr="00412DCB" w:rsidRDefault="00ED7FE1" w:rsidP="007C3545">
      <w:pPr>
        <w:spacing w:after="0" w:line="360" w:lineRule="auto"/>
        <w:ind w:firstLine="680"/>
        <w:jc w:val="both"/>
        <w:rPr>
          <w:rFonts w:ascii="Times New Roman" w:hAnsi="Times New Roman" w:cs="Times New Roman"/>
          <w:sz w:val="24"/>
          <w:szCs w:val="24"/>
        </w:rPr>
      </w:pPr>
      <w:r>
        <w:rPr>
          <w:rFonts w:ascii="Times New Roman" w:hAnsi="Times New Roman" w:cs="Times New Roman"/>
          <w:sz w:val="24"/>
          <w:szCs w:val="24"/>
        </w:rPr>
        <w:t xml:space="preserve">- </w:t>
      </w:r>
      <w:r w:rsidR="009F70E6" w:rsidRPr="009F70E6">
        <w:rPr>
          <w:rFonts w:ascii="Times New Roman" w:hAnsi="Times New Roman" w:cs="Times New Roman"/>
          <w:sz w:val="24"/>
          <w:szCs w:val="24"/>
        </w:rPr>
        <w:t>condiții de vechime/experiență nec</w:t>
      </w:r>
      <w:r w:rsidR="00FC2D92">
        <w:rPr>
          <w:rFonts w:ascii="Times New Roman" w:hAnsi="Times New Roman" w:cs="Times New Roman"/>
          <w:sz w:val="24"/>
          <w:szCs w:val="24"/>
        </w:rPr>
        <w:t>esare ocupării postului: minimum 1 an</w:t>
      </w:r>
      <w:r w:rsidR="009F70E6">
        <w:rPr>
          <w:rFonts w:ascii="Times New Roman" w:hAnsi="Times New Roman" w:cs="Times New Roman"/>
          <w:sz w:val="24"/>
          <w:szCs w:val="24"/>
        </w:rPr>
        <w:t xml:space="preserve"> conducător auto</w:t>
      </w:r>
    </w:p>
    <w:p w:rsidR="00412DCB" w:rsidRPr="00412DCB" w:rsidRDefault="00ED7FE1" w:rsidP="007C3545">
      <w:pPr>
        <w:spacing w:after="0" w:line="360" w:lineRule="auto"/>
        <w:ind w:firstLine="680"/>
        <w:jc w:val="both"/>
        <w:rPr>
          <w:rFonts w:ascii="Times New Roman" w:hAnsi="Times New Roman" w:cs="Times New Roman"/>
          <w:sz w:val="24"/>
          <w:szCs w:val="24"/>
        </w:rPr>
      </w:pPr>
      <w:r>
        <w:rPr>
          <w:rFonts w:ascii="Times New Roman" w:hAnsi="Times New Roman" w:cs="Times New Roman"/>
          <w:sz w:val="24"/>
          <w:szCs w:val="24"/>
        </w:rPr>
        <w:t>-</w:t>
      </w:r>
      <w:r w:rsidR="00412DCB" w:rsidRPr="00412DCB">
        <w:rPr>
          <w:rFonts w:ascii="Times New Roman" w:hAnsi="Times New Roman" w:cs="Times New Roman"/>
          <w:sz w:val="24"/>
          <w:szCs w:val="24"/>
        </w:rPr>
        <w:t>dinamism, organizat, calm, atitudine activă în soluționarea problemelor și realizarea sarcinilor, conduită adecvată în timpul serviciului, capacitatea</w:t>
      </w:r>
      <w:r w:rsidR="009F70E6">
        <w:rPr>
          <w:rFonts w:ascii="Times New Roman" w:hAnsi="Times New Roman" w:cs="Times New Roman"/>
          <w:sz w:val="24"/>
          <w:szCs w:val="24"/>
        </w:rPr>
        <w:t xml:space="preserve"> de a se integra într-o echipă</w:t>
      </w:r>
      <w:r w:rsidR="00412DCB" w:rsidRPr="00412DCB">
        <w:rPr>
          <w:rFonts w:ascii="Times New Roman" w:hAnsi="Times New Roman" w:cs="Times New Roman"/>
          <w:sz w:val="24"/>
          <w:szCs w:val="24"/>
        </w:rPr>
        <w:t xml:space="preserve">, disponibilitate pentru lucru în program </w:t>
      </w:r>
      <w:r w:rsidR="009F70E6">
        <w:rPr>
          <w:rFonts w:ascii="Times New Roman" w:hAnsi="Times New Roman" w:cs="Times New Roman"/>
          <w:sz w:val="24"/>
          <w:szCs w:val="24"/>
        </w:rPr>
        <w:t>prelungit, în condiţiile legii.</w:t>
      </w:r>
    </w:p>
    <w:p w:rsidR="00412DCB" w:rsidRPr="00412DCB"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sz w:val="24"/>
          <w:szCs w:val="24"/>
        </w:rPr>
        <w:t>Concursul va avea loc la sediul Primăriei Orașului Ștefănești, județul Argeș, conform calendarului următor:</w:t>
      </w:r>
    </w:p>
    <w:p w:rsidR="00412DCB" w:rsidRPr="00AA61C0" w:rsidRDefault="00412DCB" w:rsidP="002875FC">
      <w:pPr>
        <w:pStyle w:val="ListParagraph"/>
        <w:numPr>
          <w:ilvl w:val="0"/>
          <w:numId w:val="1"/>
        </w:numPr>
        <w:spacing w:line="360" w:lineRule="auto"/>
        <w:ind w:left="567" w:firstLine="680"/>
        <w:jc w:val="both"/>
        <w:rPr>
          <w:color w:val="000000" w:themeColor="text1"/>
        </w:rPr>
      </w:pPr>
      <w:r w:rsidRPr="00412DCB">
        <w:lastRenderedPageBreak/>
        <w:t>selecția dosarelor: în termen de două zile lucrătoare de la data expirării termenului de depunere a dosarelor</w:t>
      </w:r>
      <w:r w:rsidRPr="00AA61C0">
        <w:rPr>
          <w:color w:val="000000" w:themeColor="text1"/>
        </w:rPr>
        <w:t>;</w:t>
      </w:r>
    </w:p>
    <w:p w:rsidR="00412DCB" w:rsidRPr="00AA61C0" w:rsidRDefault="00412DCB" w:rsidP="002875FC">
      <w:pPr>
        <w:pStyle w:val="ListParagraph"/>
        <w:numPr>
          <w:ilvl w:val="0"/>
          <w:numId w:val="1"/>
        </w:numPr>
        <w:spacing w:line="360" w:lineRule="auto"/>
        <w:ind w:left="567" w:firstLine="680"/>
        <w:jc w:val="both"/>
        <w:rPr>
          <w:color w:val="000000" w:themeColor="text1"/>
        </w:rPr>
      </w:pPr>
      <w:r w:rsidRPr="00AA61C0">
        <w:rPr>
          <w:color w:val="000000" w:themeColor="text1"/>
        </w:rPr>
        <w:t xml:space="preserve">proba scrisă: </w:t>
      </w:r>
      <w:r w:rsidR="00E34928">
        <w:rPr>
          <w:color w:val="000000" w:themeColor="text1"/>
        </w:rPr>
        <w:t>20</w:t>
      </w:r>
      <w:r w:rsidR="00AA61C0" w:rsidRPr="00AA61C0">
        <w:rPr>
          <w:color w:val="000000" w:themeColor="text1"/>
        </w:rPr>
        <w:t>.08</w:t>
      </w:r>
      <w:r w:rsidR="009F70E6" w:rsidRPr="00AA61C0">
        <w:rPr>
          <w:color w:val="000000" w:themeColor="text1"/>
        </w:rPr>
        <w:t>.202</w:t>
      </w:r>
      <w:r w:rsidR="00AA61C0" w:rsidRPr="00AA61C0">
        <w:rPr>
          <w:color w:val="000000" w:themeColor="text1"/>
        </w:rPr>
        <w:t>6</w:t>
      </w:r>
      <w:r w:rsidRPr="00AA61C0">
        <w:rPr>
          <w:color w:val="000000" w:themeColor="text1"/>
        </w:rPr>
        <w:t>, ora 10.00 la sediul Primăriei Orașului Ștefănești;</w:t>
      </w:r>
    </w:p>
    <w:p w:rsidR="003169A3" w:rsidRPr="00AA61C0" w:rsidRDefault="00412DCB" w:rsidP="002875FC">
      <w:pPr>
        <w:pStyle w:val="ListParagraph"/>
        <w:numPr>
          <w:ilvl w:val="0"/>
          <w:numId w:val="1"/>
        </w:numPr>
        <w:spacing w:line="360" w:lineRule="auto"/>
        <w:ind w:left="567" w:firstLine="680"/>
        <w:jc w:val="both"/>
        <w:rPr>
          <w:color w:val="000000" w:themeColor="text1"/>
        </w:rPr>
      </w:pPr>
      <w:r w:rsidRPr="00AA61C0">
        <w:rPr>
          <w:color w:val="000000" w:themeColor="text1"/>
        </w:rPr>
        <w:t>interviul: în termen de 4 zile lucrătoare de la data susţinerii probei scrise.</w:t>
      </w:r>
    </w:p>
    <w:p w:rsidR="00B27A3A" w:rsidRPr="00AA61C0" w:rsidRDefault="00B27A3A" w:rsidP="00B27A3A">
      <w:pPr>
        <w:pStyle w:val="ListParagraph"/>
        <w:spacing w:line="360" w:lineRule="auto"/>
        <w:ind w:left="1247"/>
        <w:jc w:val="both"/>
        <w:rPr>
          <w:color w:val="000000" w:themeColor="text1"/>
        </w:rPr>
      </w:pPr>
    </w:p>
    <w:p w:rsidR="003169A3" w:rsidRPr="00AA61C0" w:rsidRDefault="003169A3" w:rsidP="007C3545">
      <w:pPr>
        <w:spacing w:after="0" w:line="360" w:lineRule="auto"/>
        <w:ind w:firstLine="680"/>
        <w:jc w:val="both"/>
        <w:rPr>
          <w:rFonts w:ascii="Times New Roman" w:hAnsi="Times New Roman"/>
          <w:i/>
          <w:color w:val="000000" w:themeColor="text1"/>
          <w:sz w:val="24"/>
          <w:szCs w:val="24"/>
          <w:lang w:val="ro-RO"/>
        </w:rPr>
      </w:pPr>
      <w:r w:rsidRPr="00AA61C0">
        <w:rPr>
          <w:rFonts w:ascii="Times New Roman" w:hAnsi="Times New Roman"/>
          <w:i/>
          <w:color w:val="000000" w:themeColor="text1"/>
          <w:sz w:val="24"/>
          <w:szCs w:val="24"/>
          <w:lang w:val="ro-RO"/>
        </w:rPr>
        <w:t>II. Pentru postul contractual vacant de muncitor necalificat</w:t>
      </w:r>
    </w:p>
    <w:p w:rsidR="007C3545" w:rsidRPr="00AA61C0" w:rsidRDefault="003169A3" w:rsidP="007C3545">
      <w:pPr>
        <w:spacing w:after="0" w:line="360" w:lineRule="auto"/>
        <w:ind w:firstLine="680"/>
        <w:jc w:val="both"/>
        <w:rPr>
          <w:rFonts w:ascii="Times New Roman" w:hAnsi="Times New Roman" w:cs="Times New Roman"/>
          <w:color w:val="000000" w:themeColor="text1"/>
          <w:sz w:val="24"/>
          <w:szCs w:val="24"/>
        </w:rPr>
      </w:pPr>
      <w:r w:rsidRPr="00AA61C0">
        <w:rPr>
          <w:rFonts w:ascii="Times New Roman" w:hAnsi="Times New Roman" w:cs="Times New Roman"/>
          <w:color w:val="000000" w:themeColor="text1"/>
          <w:sz w:val="24"/>
          <w:szCs w:val="24"/>
        </w:rPr>
        <w:t>Contractul individual de muncă se încheie pe perioadă nedeterminată, normă întreagă, respectiv 40/ore/săptămână.</w:t>
      </w:r>
      <w:r w:rsidR="007C3545" w:rsidRPr="00AA61C0">
        <w:rPr>
          <w:rFonts w:ascii="Times New Roman" w:hAnsi="Times New Roman" w:cs="Times New Roman"/>
          <w:color w:val="000000" w:themeColor="text1"/>
          <w:sz w:val="24"/>
          <w:szCs w:val="24"/>
        </w:rPr>
        <w:t xml:space="preserve"> </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b/>
          <w:color w:val="000000" w:themeColor="text1"/>
        </w:rPr>
        <w:t>Condiţiile specifice</w:t>
      </w:r>
      <w:r w:rsidRPr="00AA61C0">
        <w:rPr>
          <w:rFonts w:ascii="Times New Roman" w:hAnsi="Times New Roman" w:cs="Times New Roman"/>
          <w:color w:val="000000" w:themeColor="text1"/>
        </w:rPr>
        <w:t xml:space="preserve"> necesare în vederea participării la concurs şi a ocupării funcției contractuale sunt:</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color w:val="000000" w:themeColor="text1"/>
        </w:rPr>
        <w:t>-studii generale ( minim 8 clase);</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color w:val="000000" w:themeColor="text1"/>
        </w:rPr>
        <w:t>-nu se impun condiţii de vechime în muncă;</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color w:val="000000" w:themeColor="text1"/>
        </w:rPr>
        <w:t>- durata timpului de lucru este de 8 ore pe zi/ 40 ore pe săptămână.</w:t>
      </w:r>
    </w:p>
    <w:p w:rsidR="007C3545" w:rsidRPr="00AA61C0" w:rsidRDefault="007C3545" w:rsidP="007C3545">
      <w:pPr>
        <w:spacing w:after="0" w:line="360" w:lineRule="auto"/>
        <w:ind w:firstLine="680"/>
        <w:jc w:val="both"/>
        <w:rPr>
          <w:rFonts w:ascii="Times New Roman" w:hAnsi="Times New Roman" w:cs="Times New Roman"/>
          <w:color w:val="000000" w:themeColor="text1"/>
        </w:rPr>
      </w:pPr>
      <w:r w:rsidRPr="00AA61C0">
        <w:rPr>
          <w:rFonts w:ascii="Times New Roman" w:hAnsi="Times New Roman" w:cs="Times New Roman"/>
          <w:color w:val="000000" w:themeColor="text1"/>
        </w:rPr>
        <w:t>Concursul va avea loc la sediul Primăriei Orașului Ștefănești, județul Argeș, conform calendarului următor:</w:t>
      </w:r>
    </w:p>
    <w:p w:rsidR="003169A3" w:rsidRPr="00AA61C0" w:rsidRDefault="003169A3" w:rsidP="00006469">
      <w:pPr>
        <w:pStyle w:val="ListParagraph"/>
        <w:numPr>
          <w:ilvl w:val="0"/>
          <w:numId w:val="1"/>
        </w:numPr>
        <w:spacing w:line="360" w:lineRule="auto"/>
        <w:ind w:left="567" w:firstLine="680"/>
        <w:jc w:val="both"/>
        <w:rPr>
          <w:color w:val="000000" w:themeColor="text1"/>
        </w:rPr>
      </w:pPr>
      <w:r w:rsidRPr="00AA61C0">
        <w:rPr>
          <w:color w:val="000000" w:themeColor="text1"/>
        </w:rPr>
        <w:t>selecția dosarelor: în termen de două zile lucrătoare de la data expirării termenului de depunere a dosarelor;</w:t>
      </w:r>
    </w:p>
    <w:p w:rsidR="003169A3" w:rsidRPr="00AA61C0" w:rsidRDefault="00AA61C0" w:rsidP="00006469">
      <w:pPr>
        <w:pStyle w:val="ListParagraph"/>
        <w:numPr>
          <w:ilvl w:val="0"/>
          <w:numId w:val="1"/>
        </w:numPr>
        <w:spacing w:line="360" w:lineRule="auto"/>
        <w:ind w:left="567" w:firstLine="680"/>
        <w:jc w:val="both"/>
        <w:rPr>
          <w:color w:val="000000" w:themeColor="text1"/>
        </w:rPr>
      </w:pPr>
      <w:r w:rsidRPr="00AA61C0">
        <w:rPr>
          <w:color w:val="000000" w:themeColor="text1"/>
        </w:rPr>
        <w:t>proba practică</w:t>
      </w:r>
      <w:r w:rsidR="003169A3" w:rsidRPr="00AA61C0">
        <w:rPr>
          <w:color w:val="000000" w:themeColor="text1"/>
        </w:rPr>
        <w:t xml:space="preserve">: </w:t>
      </w:r>
      <w:r w:rsidRPr="00AA61C0">
        <w:rPr>
          <w:color w:val="000000" w:themeColor="text1"/>
        </w:rPr>
        <w:t>24.08</w:t>
      </w:r>
      <w:r w:rsidR="003169A3" w:rsidRPr="00AA61C0">
        <w:rPr>
          <w:color w:val="000000" w:themeColor="text1"/>
        </w:rPr>
        <w:t>.202</w:t>
      </w:r>
      <w:r w:rsidRPr="00AA61C0">
        <w:rPr>
          <w:color w:val="000000" w:themeColor="text1"/>
        </w:rPr>
        <w:t>6</w:t>
      </w:r>
      <w:r w:rsidR="003169A3" w:rsidRPr="00AA61C0">
        <w:rPr>
          <w:color w:val="000000" w:themeColor="text1"/>
        </w:rPr>
        <w:t>, ora 10.00 la sediul Primăriei Orașului Ștefănești;</w:t>
      </w:r>
    </w:p>
    <w:p w:rsidR="003169A3" w:rsidRPr="00412DCB" w:rsidRDefault="003169A3" w:rsidP="00006469">
      <w:pPr>
        <w:pStyle w:val="ListParagraph"/>
        <w:numPr>
          <w:ilvl w:val="0"/>
          <w:numId w:val="1"/>
        </w:numPr>
        <w:spacing w:line="360" w:lineRule="auto"/>
        <w:ind w:left="567" w:firstLine="680"/>
        <w:jc w:val="both"/>
      </w:pPr>
      <w:r w:rsidRPr="00AA61C0">
        <w:rPr>
          <w:color w:val="000000" w:themeColor="text1"/>
        </w:rPr>
        <w:t>interviul: în termen de 4 zile lucrătoare de la data susţinerii</w:t>
      </w:r>
      <w:r w:rsidRPr="00412DCB">
        <w:t xml:space="preserve"> probei </w:t>
      </w:r>
      <w:r w:rsidR="00AA61C0">
        <w:t>practică</w:t>
      </w:r>
      <w:r w:rsidRPr="00412DCB">
        <w:t>.</w:t>
      </w:r>
    </w:p>
    <w:p w:rsidR="00412DCB" w:rsidRDefault="00412DCB" w:rsidP="007C3545">
      <w:pPr>
        <w:spacing w:after="0" w:line="360" w:lineRule="auto"/>
        <w:ind w:firstLine="680"/>
        <w:jc w:val="both"/>
        <w:rPr>
          <w:rFonts w:ascii="Times New Roman" w:hAnsi="Times New Roman" w:cs="Times New Roman"/>
          <w:b/>
          <w:sz w:val="24"/>
          <w:szCs w:val="24"/>
        </w:rPr>
      </w:pPr>
      <w:r w:rsidRPr="00412DCB">
        <w:rPr>
          <w:rFonts w:ascii="Times New Roman" w:hAnsi="Times New Roman" w:cs="Times New Roman"/>
          <w:b/>
          <w:sz w:val="24"/>
          <w:szCs w:val="24"/>
        </w:rPr>
        <w:t>Condiții generale:</w:t>
      </w:r>
    </w:p>
    <w:p w:rsidR="008061B0" w:rsidRPr="008061B0" w:rsidRDefault="008061B0" w:rsidP="007C3545">
      <w:pPr>
        <w:tabs>
          <w:tab w:val="left" w:pos="567"/>
        </w:tabs>
        <w:spacing w:after="160" w:line="360" w:lineRule="auto"/>
        <w:ind w:firstLine="680"/>
        <w:jc w:val="both"/>
        <w:rPr>
          <w:rFonts w:ascii="Times New Roman" w:hAnsi="Times New Roman" w:cs="Times New Roman"/>
          <w:sz w:val="24"/>
          <w:szCs w:val="24"/>
        </w:rPr>
      </w:pPr>
      <w:r>
        <w:rPr>
          <w:rFonts w:ascii="Times New Roman" w:hAnsi="Times New Roman" w:cs="Times New Roman"/>
          <w:sz w:val="24"/>
          <w:szCs w:val="24"/>
        </w:rPr>
        <w:tab/>
      </w:r>
      <w:r w:rsidRPr="008061B0">
        <w:rPr>
          <w:rFonts w:ascii="Times New Roman" w:hAnsi="Times New Roman" w:cs="Times New Roman"/>
          <w:sz w:val="24"/>
          <w:szCs w:val="24"/>
        </w:rPr>
        <w:t>Conform art. 15 din Regulamentul - cadru aprobat prin H.G. nr.1336/2022, cu modificările şi completările ulterioare, poate ocupa un post vacant persoana care îndeplineşte</w:t>
      </w:r>
      <w:r>
        <w:rPr>
          <w:rFonts w:ascii="Times New Roman" w:hAnsi="Times New Roman" w:cs="Times New Roman"/>
          <w:sz w:val="24"/>
          <w:szCs w:val="24"/>
        </w:rPr>
        <w:t xml:space="preserve"> </w:t>
      </w:r>
      <w:r w:rsidRPr="008061B0">
        <w:rPr>
          <w:rFonts w:ascii="Times New Roman" w:hAnsi="Times New Roman" w:cs="Times New Roman"/>
          <w:sz w:val="24"/>
          <w:szCs w:val="24"/>
        </w:rPr>
        <w:t>condiţiile prevăzute de Legea nr. 53/2003 - Codul muncii, republicată, cu modificările şi completările ulterioare, şi</w:t>
      </w:r>
      <w:r>
        <w:rPr>
          <w:rFonts w:ascii="Times New Roman" w:hAnsi="Times New Roman" w:cs="Times New Roman"/>
          <w:sz w:val="24"/>
          <w:szCs w:val="24"/>
        </w:rPr>
        <w:t xml:space="preserve"> </w:t>
      </w:r>
      <w:r w:rsidRPr="008061B0">
        <w:rPr>
          <w:rFonts w:ascii="Times New Roman" w:hAnsi="Times New Roman" w:cs="Times New Roman"/>
          <w:sz w:val="24"/>
          <w:szCs w:val="24"/>
        </w:rPr>
        <w:t>cerinţele specifice prevăzute la art. 542 alin. (1) şi (2) din Ordonanţa de urgenţă a Guvernului nr. 57/2019 privind Codul administrativ, cu modificăr</w:t>
      </w:r>
      <w:r>
        <w:rPr>
          <w:rFonts w:ascii="Times New Roman" w:hAnsi="Times New Roman" w:cs="Times New Roman"/>
          <w:sz w:val="24"/>
          <w:szCs w:val="24"/>
        </w:rPr>
        <w:t>ile şi completările ulterioare.</w:t>
      </w:r>
    </w:p>
    <w:p w:rsidR="008061B0" w:rsidRPr="008061B0" w:rsidRDefault="008061B0" w:rsidP="007C3545">
      <w:pPr>
        <w:pStyle w:val="Default"/>
        <w:spacing w:line="360" w:lineRule="auto"/>
        <w:ind w:firstLine="680"/>
        <w:jc w:val="both"/>
        <w:rPr>
          <w:rFonts w:ascii="Times New Roman" w:hAnsi="Times New Roman" w:cs="Times New Roman"/>
        </w:rPr>
      </w:pPr>
      <w:r w:rsidRPr="008061B0">
        <w:rPr>
          <w:rFonts w:ascii="Times New Roman" w:hAnsi="Times New Roman" w:cs="Times New Roman"/>
        </w:rPr>
        <w:t>Contractul individual de muncă se încheie</w:t>
      </w:r>
      <w:r>
        <w:rPr>
          <w:rFonts w:ascii="Times New Roman" w:hAnsi="Times New Roman" w:cs="Times New Roman"/>
        </w:rPr>
        <w:t xml:space="preserve"> </w:t>
      </w:r>
      <w:r w:rsidRPr="008061B0">
        <w:rPr>
          <w:rFonts w:ascii="Times New Roman" w:hAnsi="Times New Roman" w:cs="Times New Roman"/>
        </w:rPr>
        <w:t>între</w:t>
      </w:r>
      <w:r>
        <w:rPr>
          <w:rFonts w:ascii="Times New Roman" w:hAnsi="Times New Roman" w:cs="Times New Roman"/>
        </w:rPr>
        <w:t xml:space="preserve"> </w:t>
      </w:r>
      <w:r w:rsidRPr="008061B0">
        <w:rPr>
          <w:rFonts w:ascii="Times New Roman" w:hAnsi="Times New Roman" w:cs="Times New Roman"/>
        </w:rPr>
        <w:t>persoana care îndeplineşte</w:t>
      </w:r>
      <w:r>
        <w:rPr>
          <w:rFonts w:ascii="Times New Roman" w:hAnsi="Times New Roman" w:cs="Times New Roman"/>
        </w:rPr>
        <w:t xml:space="preserve"> </w:t>
      </w:r>
      <w:r w:rsidRPr="008061B0">
        <w:rPr>
          <w:rFonts w:ascii="Times New Roman" w:hAnsi="Times New Roman" w:cs="Times New Roman"/>
        </w:rPr>
        <w:t>condiţiile</w:t>
      </w:r>
      <w:r>
        <w:rPr>
          <w:rFonts w:ascii="Times New Roman" w:hAnsi="Times New Roman" w:cs="Times New Roman"/>
        </w:rPr>
        <w:t xml:space="preserve"> </w:t>
      </w:r>
      <w:r w:rsidRPr="008061B0">
        <w:rPr>
          <w:rFonts w:ascii="Times New Roman" w:hAnsi="Times New Roman" w:cs="Times New Roman"/>
        </w:rPr>
        <w:t>pentru a fi angajată</w:t>
      </w:r>
      <w:r>
        <w:rPr>
          <w:rFonts w:ascii="Times New Roman" w:hAnsi="Times New Roman" w:cs="Times New Roman"/>
        </w:rPr>
        <w:t xml:space="preserve"> </w:t>
      </w:r>
      <w:r w:rsidRPr="008061B0">
        <w:rPr>
          <w:rFonts w:ascii="Times New Roman" w:hAnsi="Times New Roman" w:cs="Times New Roman"/>
        </w:rPr>
        <w:t>pe o funcţie</w:t>
      </w:r>
      <w:r>
        <w:rPr>
          <w:rFonts w:ascii="Times New Roman" w:hAnsi="Times New Roman" w:cs="Times New Roman"/>
        </w:rPr>
        <w:t xml:space="preserve"> </w:t>
      </w:r>
      <w:r w:rsidRPr="008061B0">
        <w:rPr>
          <w:rFonts w:ascii="Times New Roman" w:hAnsi="Times New Roman" w:cs="Times New Roman"/>
        </w:rPr>
        <w:t>contractuală</w:t>
      </w:r>
      <w:r>
        <w:rPr>
          <w:rFonts w:ascii="Times New Roman" w:hAnsi="Times New Roman" w:cs="Times New Roman"/>
        </w:rPr>
        <w:t xml:space="preserve"> </w:t>
      </w:r>
      <w:r w:rsidRPr="008061B0">
        <w:rPr>
          <w:rFonts w:ascii="Times New Roman" w:hAnsi="Times New Roman" w:cs="Times New Roman"/>
        </w:rPr>
        <w:t>şi</w:t>
      </w:r>
      <w:r>
        <w:rPr>
          <w:rFonts w:ascii="Times New Roman" w:hAnsi="Times New Roman" w:cs="Times New Roman"/>
        </w:rPr>
        <w:t xml:space="preserve"> </w:t>
      </w:r>
      <w:r w:rsidRPr="008061B0">
        <w:rPr>
          <w:rFonts w:ascii="Times New Roman" w:hAnsi="Times New Roman" w:cs="Times New Roman"/>
        </w:rPr>
        <w:t>autoritatea</w:t>
      </w:r>
      <w:r>
        <w:rPr>
          <w:rFonts w:ascii="Times New Roman" w:hAnsi="Times New Roman" w:cs="Times New Roman"/>
        </w:rPr>
        <w:t xml:space="preserve"> </w:t>
      </w:r>
      <w:r w:rsidRPr="008061B0">
        <w:rPr>
          <w:rFonts w:ascii="Times New Roman" w:hAnsi="Times New Roman" w:cs="Times New Roman"/>
        </w:rPr>
        <w:t>sau</w:t>
      </w:r>
      <w:r>
        <w:rPr>
          <w:rFonts w:ascii="Times New Roman" w:hAnsi="Times New Roman" w:cs="Times New Roman"/>
        </w:rPr>
        <w:t xml:space="preserve"> </w:t>
      </w:r>
      <w:r w:rsidRPr="008061B0">
        <w:rPr>
          <w:rFonts w:ascii="Times New Roman" w:hAnsi="Times New Roman" w:cs="Times New Roman"/>
        </w:rPr>
        <w:t>instituţia</w:t>
      </w:r>
      <w:r>
        <w:rPr>
          <w:rFonts w:ascii="Times New Roman" w:hAnsi="Times New Roman" w:cs="Times New Roman"/>
        </w:rPr>
        <w:t xml:space="preserve"> </w:t>
      </w:r>
      <w:r w:rsidRPr="008061B0">
        <w:rPr>
          <w:rFonts w:ascii="Times New Roman" w:hAnsi="Times New Roman" w:cs="Times New Roman"/>
        </w:rPr>
        <w:t>publică, prin</w:t>
      </w:r>
      <w:r>
        <w:rPr>
          <w:rFonts w:ascii="Times New Roman" w:hAnsi="Times New Roman" w:cs="Times New Roman"/>
        </w:rPr>
        <w:t xml:space="preserve"> </w:t>
      </w:r>
      <w:r w:rsidRPr="008061B0">
        <w:rPr>
          <w:rFonts w:ascii="Times New Roman" w:hAnsi="Times New Roman" w:cs="Times New Roman"/>
        </w:rPr>
        <w:t>reprezentantul</w:t>
      </w:r>
      <w:r>
        <w:rPr>
          <w:rFonts w:ascii="Times New Roman" w:hAnsi="Times New Roman" w:cs="Times New Roman"/>
        </w:rPr>
        <w:t xml:space="preserve"> </w:t>
      </w:r>
      <w:r w:rsidRPr="008061B0">
        <w:rPr>
          <w:rFonts w:ascii="Times New Roman" w:hAnsi="Times New Roman" w:cs="Times New Roman"/>
        </w:rPr>
        <w:t>său legal, în</w:t>
      </w:r>
      <w:r>
        <w:rPr>
          <w:rFonts w:ascii="Times New Roman" w:hAnsi="Times New Roman" w:cs="Times New Roman"/>
        </w:rPr>
        <w:t xml:space="preserve"> </w:t>
      </w:r>
      <w:r w:rsidRPr="008061B0">
        <w:rPr>
          <w:rFonts w:ascii="Times New Roman" w:hAnsi="Times New Roman" w:cs="Times New Roman"/>
        </w:rPr>
        <w:t>condiţiile</w:t>
      </w:r>
      <w:r>
        <w:rPr>
          <w:rFonts w:ascii="Times New Roman" w:hAnsi="Times New Roman" w:cs="Times New Roman"/>
        </w:rPr>
        <w:t xml:space="preserve"> </w:t>
      </w:r>
      <w:r w:rsidRPr="008061B0">
        <w:rPr>
          <w:rFonts w:ascii="Times New Roman" w:hAnsi="Times New Roman" w:cs="Times New Roman"/>
        </w:rPr>
        <w:t xml:space="preserve">prevăzute </w:t>
      </w:r>
      <w:r w:rsidRPr="00A9265D">
        <w:rPr>
          <w:rFonts w:ascii="Times New Roman" w:hAnsi="Times New Roman" w:cs="Times New Roman"/>
          <w:color w:val="auto"/>
        </w:rPr>
        <w:t>de Legea nr. 53/2003, republicată</w:t>
      </w:r>
      <w:r w:rsidRPr="008061B0">
        <w:rPr>
          <w:rFonts w:ascii="Times New Roman" w:hAnsi="Times New Roman" w:cs="Times New Roman"/>
        </w:rPr>
        <w:t>, cu modificările</w:t>
      </w:r>
      <w:r>
        <w:rPr>
          <w:rFonts w:ascii="Times New Roman" w:hAnsi="Times New Roman" w:cs="Times New Roman"/>
        </w:rPr>
        <w:t xml:space="preserve"> </w:t>
      </w:r>
      <w:r w:rsidRPr="008061B0">
        <w:rPr>
          <w:rFonts w:ascii="Times New Roman" w:hAnsi="Times New Roman" w:cs="Times New Roman"/>
        </w:rPr>
        <w:t>şi</w:t>
      </w:r>
      <w:r>
        <w:rPr>
          <w:rFonts w:ascii="Times New Roman" w:hAnsi="Times New Roman" w:cs="Times New Roman"/>
        </w:rPr>
        <w:t xml:space="preserve"> </w:t>
      </w:r>
      <w:r w:rsidRPr="008061B0">
        <w:rPr>
          <w:rFonts w:ascii="Times New Roman" w:hAnsi="Times New Roman" w:cs="Times New Roman"/>
        </w:rPr>
        <w:t>completările</w:t>
      </w:r>
      <w:r>
        <w:rPr>
          <w:rFonts w:ascii="Times New Roman" w:hAnsi="Times New Roman" w:cs="Times New Roman"/>
        </w:rPr>
        <w:t xml:space="preserve"> </w:t>
      </w:r>
      <w:r w:rsidRPr="008061B0">
        <w:rPr>
          <w:rFonts w:ascii="Times New Roman" w:hAnsi="Times New Roman" w:cs="Times New Roman"/>
        </w:rPr>
        <w:t>ulterioare, cu respectarea</w:t>
      </w:r>
      <w:r>
        <w:rPr>
          <w:rFonts w:ascii="Times New Roman" w:hAnsi="Times New Roman" w:cs="Times New Roman"/>
        </w:rPr>
        <w:t xml:space="preserve"> </w:t>
      </w:r>
      <w:r w:rsidRPr="008061B0">
        <w:rPr>
          <w:rFonts w:ascii="Times New Roman" w:hAnsi="Times New Roman" w:cs="Times New Roman"/>
        </w:rPr>
        <w:t>următoarelor</w:t>
      </w:r>
      <w:r>
        <w:rPr>
          <w:rFonts w:ascii="Times New Roman" w:hAnsi="Times New Roman" w:cs="Times New Roman"/>
        </w:rPr>
        <w:t xml:space="preserve"> </w:t>
      </w:r>
      <w:r w:rsidRPr="008061B0">
        <w:rPr>
          <w:rFonts w:ascii="Times New Roman" w:hAnsi="Times New Roman" w:cs="Times New Roman"/>
        </w:rPr>
        <w:t>cerinţe</w:t>
      </w:r>
      <w:r>
        <w:rPr>
          <w:rFonts w:ascii="Times New Roman" w:hAnsi="Times New Roman" w:cs="Times New Roman"/>
        </w:rPr>
        <w:t xml:space="preserve"> </w:t>
      </w:r>
      <w:r w:rsidRPr="008061B0">
        <w:rPr>
          <w:rFonts w:ascii="Times New Roman" w:hAnsi="Times New Roman" w:cs="Times New Roman"/>
        </w:rPr>
        <w:t xml:space="preserve">specifice: </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a) </w:t>
      </w:r>
      <w:r w:rsidRPr="008061B0">
        <w:rPr>
          <w:rFonts w:ascii="Times New Roman" w:eastAsia="Times New Roman" w:hAnsi="Times New Roman" w:cs="Times New Roman"/>
          <w:noProof/>
          <w:color w:val="000000"/>
          <w:sz w:val="24"/>
          <w:szCs w:val="24"/>
        </w:rPr>
        <w:t>persoana să aibă cetăţenie română, cetăţenie a altor state membre ale Uniunii Europene sau a statelor aparţinând Spaţiului Economic European şi domiciliul în România;</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b) </w:t>
      </w:r>
      <w:r w:rsidRPr="008061B0">
        <w:rPr>
          <w:rFonts w:ascii="Times New Roman" w:eastAsia="Times New Roman" w:hAnsi="Times New Roman" w:cs="Times New Roman"/>
          <w:noProof/>
          <w:color w:val="000000"/>
          <w:sz w:val="24"/>
          <w:szCs w:val="24"/>
        </w:rPr>
        <w:t>persoana să cunoască limba română, scris şi vorbit;</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c) </w:t>
      </w:r>
      <w:r w:rsidRPr="008061B0">
        <w:rPr>
          <w:rFonts w:ascii="Times New Roman" w:eastAsia="Times New Roman" w:hAnsi="Times New Roman" w:cs="Times New Roman"/>
          <w:noProof/>
          <w:color w:val="000000"/>
          <w:sz w:val="24"/>
          <w:szCs w:val="24"/>
        </w:rPr>
        <w:t>persoana să aibă capacitate deplină de exerciţiu;</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d) </w:t>
      </w:r>
      <w:r w:rsidRPr="008061B0">
        <w:rPr>
          <w:rFonts w:ascii="Times New Roman" w:eastAsia="Times New Roman" w:hAnsi="Times New Roman" w:cs="Times New Roman"/>
          <w:noProof/>
          <w:color w:val="000000"/>
          <w:sz w:val="24"/>
          <w:szCs w:val="24"/>
        </w:rPr>
        <w:t>persoana să îndeplinească condiţiile de studii necesare ocupării postului;</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lastRenderedPageBreak/>
        <w:t xml:space="preserve">e) </w:t>
      </w:r>
      <w:r w:rsidRPr="008061B0">
        <w:rPr>
          <w:rFonts w:ascii="Times New Roman" w:eastAsia="Times New Roman" w:hAnsi="Times New Roman" w:cs="Times New Roman"/>
          <w:noProof/>
          <w:color w:val="000000"/>
          <w:sz w:val="24"/>
          <w:szCs w:val="24"/>
        </w:rPr>
        <w:t>persoana să îndeplinească condiţiile de vechime, respectiv de experienţă necesare ocupării postului, după caz;</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f) </w:t>
      </w:r>
      <w:r w:rsidRPr="008061B0">
        <w:rPr>
          <w:rFonts w:ascii="Times New Roman" w:eastAsia="Times New Roman" w:hAnsi="Times New Roman" w:cs="Times New Roman"/>
          <w:noProof/>
          <w:color w:val="000000"/>
          <w:sz w:val="24"/>
          <w:szCs w:val="24"/>
        </w:rPr>
        <w:t>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rsidR="008061B0" w:rsidRPr="008061B0" w:rsidRDefault="008061B0" w:rsidP="007C3545">
      <w:pPr>
        <w:spacing w:after="0" w:line="360" w:lineRule="auto"/>
        <w:ind w:firstLine="680"/>
        <w:jc w:val="both"/>
        <w:rPr>
          <w:rFonts w:ascii="Times New Roman" w:eastAsia="Times New Roman" w:hAnsi="Times New Roman" w:cs="Times New Roman"/>
          <w:color w:val="000000"/>
          <w:sz w:val="24"/>
          <w:szCs w:val="24"/>
        </w:rPr>
      </w:pPr>
      <w:r w:rsidRPr="008061B0">
        <w:rPr>
          <w:rFonts w:ascii="Times New Roman" w:eastAsia="Times New Roman" w:hAnsi="Times New Roman" w:cs="Times New Roman"/>
          <w:color w:val="000000"/>
          <w:sz w:val="24"/>
          <w:szCs w:val="24"/>
        </w:rPr>
        <w:t xml:space="preserve">g) </w:t>
      </w:r>
      <w:r w:rsidRPr="008061B0">
        <w:rPr>
          <w:rFonts w:ascii="Times New Roman" w:eastAsia="Times New Roman" w:hAnsi="Times New Roman" w:cs="Times New Roman"/>
          <w:noProof/>
          <w:color w:val="000000"/>
          <w:sz w:val="24"/>
          <w:szCs w:val="24"/>
        </w:rPr>
        <w:t>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B27A3A" w:rsidRDefault="008061B0" w:rsidP="00B27A3A">
      <w:pPr>
        <w:spacing w:after="0" w:line="360" w:lineRule="auto"/>
        <w:ind w:firstLine="680"/>
        <w:jc w:val="both"/>
        <w:rPr>
          <w:rFonts w:ascii="Times New Roman" w:eastAsia="Times New Roman" w:hAnsi="Times New Roman" w:cs="Times New Roman"/>
          <w:noProof/>
          <w:color w:val="000000"/>
          <w:sz w:val="24"/>
          <w:szCs w:val="24"/>
        </w:rPr>
      </w:pPr>
      <w:r w:rsidRPr="008061B0">
        <w:rPr>
          <w:rFonts w:ascii="Times New Roman" w:eastAsia="Times New Roman" w:hAnsi="Times New Roman" w:cs="Times New Roman"/>
          <w:color w:val="000000"/>
          <w:sz w:val="24"/>
          <w:szCs w:val="24"/>
        </w:rPr>
        <w:t xml:space="preserve">h) </w:t>
      </w:r>
      <w:r w:rsidRPr="008061B0">
        <w:rPr>
          <w:rFonts w:ascii="Times New Roman" w:eastAsia="Times New Roman" w:hAnsi="Times New Roman" w:cs="Times New Roman"/>
          <w:noProof/>
          <w:color w:val="000000"/>
          <w:sz w:val="24"/>
          <w:szCs w:val="24"/>
        </w:rPr>
        <w:t>contractul să nu conţină clauze de confidenţialitate sau, după caz, clauze de neconcurenţă.</w:t>
      </w:r>
    </w:p>
    <w:p w:rsidR="00B27A3A" w:rsidRPr="007C3545" w:rsidRDefault="00B27A3A" w:rsidP="00B27A3A">
      <w:pPr>
        <w:spacing w:after="0" w:line="360" w:lineRule="auto"/>
        <w:ind w:firstLine="680"/>
        <w:jc w:val="both"/>
        <w:rPr>
          <w:rFonts w:ascii="Times New Roman" w:eastAsia="Times New Roman" w:hAnsi="Times New Roman" w:cs="Times New Roman"/>
          <w:noProof/>
          <w:color w:val="000000"/>
          <w:sz w:val="24"/>
          <w:szCs w:val="24"/>
        </w:rPr>
      </w:pPr>
    </w:p>
    <w:p w:rsidR="00412DCB" w:rsidRPr="00412DCB" w:rsidRDefault="00412DCB" w:rsidP="007C3545">
      <w:pPr>
        <w:spacing w:after="0" w:line="360" w:lineRule="auto"/>
        <w:ind w:firstLine="680"/>
        <w:jc w:val="both"/>
        <w:rPr>
          <w:rFonts w:ascii="Times New Roman" w:hAnsi="Times New Roman" w:cs="Times New Roman"/>
          <w:sz w:val="24"/>
          <w:szCs w:val="24"/>
        </w:rPr>
      </w:pPr>
      <w:r w:rsidRPr="00412DCB">
        <w:rPr>
          <w:rFonts w:ascii="Times New Roman" w:hAnsi="Times New Roman" w:cs="Times New Roman"/>
          <w:b/>
          <w:sz w:val="24"/>
          <w:szCs w:val="24"/>
        </w:rPr>
        <w:t>Dosarele de înscriere la concurs</w:t>
      </w:r>
      <w:r w:rsidRPr="00412DCB">
        <w:rPr>
          <w:rFonts w:ascii="Times New Roman" w:hAnsi="Times New Roman" w:cs="Times New Roman"/>
          <w:sz w:val="24"/>
          <w:szCs w:val="24"/>
        </w:rPr>
        <w:t xml:space="preserve"> se depun în termen de 10 zile lucrătoare de la data publicării anunțului, în </w:t>
      </w:r>
      <w:r w:rsidRPr="00AA61C0">
        <w:rPr>
          <w:rFonts w:ascii="Times New Roman" w:hAnsi="Times New Roman" w:cs="Times New Roman"/>
          <w:color w:val="000000" w:themeColor="text1"/>
          <w:sz w:val="24"/>
          <w:szCs w:val="24"/>
        </w:rPr>
        <w:t xml:space="preserve">perioada </w:t>
      </w:r>
      <w:r w:rsidR="00AA61C0" w:rsidRPr="00AA61C0">
        <w:rPr>
          <w:rFonts w:ascii="Times New Roman" w:hAnsi="Times New Roman" w:cs="Times New Roman"/>
          <w:b/>
          <w:color w:val="000000" w:themeColor="text1"/>
          <w:sz w:val="24"/>
          <w:szCs w:val="24"/>
        </w:rPr>
        <w:t>2</w:t>
      </w:r>
      <w:r w:rsidR="00A1161F">
        <w:rPr>
          <w:rFonts w:ascii="Times New Roman" w:hAnsi="Times New Roman" w:cs="Times New Roman"/>
          <w:b/>
          <w:color w:val="000000" w:themeColor="text1"/>
          <w:sz w:val="24"/>
          <w:szCs w:val="24"/>
        </w:rPr>
        <w:t>4</w:t>
      </w:r>
      <w:r w:rsidR="00FE028C">
        <w:rPr>
          <w:rFonts w:ascii="Times New Roman" w:hAnsi="Times New Roman" w:cs="Times New Roman"/>
          <w:b/>
          <w:color w:val="000000" w:themeColor="text1"/>
          <w:sz w:val="24"/>
          <w:szCs w:val="24"/>
        </w:rPr>
        <w:t>.</w:t>
      </w:r>
      <w:r w:rsidR="00A1161F">
        <w:rPr>
          <w:rFonts w:ascii="Times New Roman" w:hAnsi="Times New Roman" w:cs="Times New Roman"/>
          <w:b/>
          <w:color w:val="000000" w:themeColor="text1"/>
          <w:sz w:val="24"/>
          <w:szCs w:val="24"/>
        </w:rPr>
        <w:t>07.2026-06</w:t>
      </w:r>
      <w:r w:rsidR="00AA61C0" w:rsidRPr="00AA61C0">
        <w:rPr>
          <w:rFonts w:ascii="Times New Roman" w:hAnsi="Times New Roman" w:cs="Times New Roman"/>
          <w:b/>
          <w:color w:val="000000" w:themeColor="text1"/>
          <w:sz w:val="24"/>
          <w:szCs w:val="24"/>
        </w:rPr>
        <w:t>.08</w:t>
      </w:r>
      <w:r w:rsidR="008061B0" w:rsidRPr="00AA61C0">
        <w:rPr>
          <w:rFonts w:ascii="Times New Roman" w:hAnsi="Times New Roman" w:cs="Times New Roman"/>
          <w:b/>
          <w:color w:val="000000" w:themeColor="text1"/>
          <w:sz w:val="24"/>
          <w:szCs w:val="24"/>
        </w:rPr>
        <w:t>.202</w:t>
      </w:r>
      <w:r w:rsidR="00AA61C0" w:rsidRPr="00AA61C0">
        <w:rPr>
          <w:rFonts w:ascii="Times New Roman" w:hAnsi="Times New Roman" w:cs="Times New Roman"/>
          <w:b/>
          <w:color w:val="000000" w:themeColor="text1"/>
          <w:sz w:val="24"/>
          <w:szCs w:val="24"/>
        </w:rPr>
        <w:t>6</w:t>
      </w:r>
      <w:r w:rsidRPr="00412DCB">
        <w:rPr>
          <w:rFonts w:ascii="Times New Roman" w:hAnsi="Times New Roman" w:cs="Times New Roman"/>
          <w:sz w:val="24"/>
          <w:szCs w:val="24"/>
        </w:rPr>
        <w:t>,</w:t>
      </w:r>
      <w:r w:rsidRPr="00412DCB">
        <w:rPr>
          <w:rFonts w:ascii="Times New Roman" w:hAnsi="Times New Roman" w:cs="Times New Roman"/>
          <w:color w:val="FF0000"/>
          <w:sz w:val="24"/>
          <w:szCs w:val="24"/>
        </w:rPr>
        <w:t xml:space="preserve"> </w:t>
      </w:r>
      <w:r w:rsidRPr="00412DCB">
        <w:rPr>
          <w:rFonts w:ascii="Times New Roman" w:hAnsi="Times New Roman" w:cs="Times New Roman"/>
          <w:sz w:val="24"/>
          <w:szCs w:val="24"/>
        </w:rPr>
        <w:t>la serviciul de resurse umane din cadrul instituției, și vor conține următoarele document, conform art. 35 din H.G. nr.</w:t>
      </w:r>
      <w:r w:rsidR="00047317">
        <w:rPr>
          <w:rFonts w:ascii="Times New Roman" w:hAnsi="Times New Roman" w:cs="Times New Roman"/>
          <w:sz w:val="24"/>
          <w:szCs w:val="24"/>
        </w:rPr>
        <w:t xml:space="preserve"> </w:t>
      </w:r>
      <w:r w:rsidRPr="00412DCB">
        <w:rPr>
          <w:rFonts w:ascii="Times New Roman" w:hAnsi="Times New Roman" w:cs="Times New Roman"/>
          <w:sz w:val="24"/>
          <w:szCs w:val="24"/>
        </w:rPr>
        <w:t>1336/2022:</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(1) a)</w:t>
      </w:r>
      <w:r w:rsidRPr="00412DCB">
        <w:rPr>
          <w:rStyle w:val="slit"/>
        </w:rPr>
        <w:t xml:space="preserve"> </w:t>
      </w:r>
      <w:r w:rsidRPr="00412DCB">
        <w:rPr>
          <w:rStyle w:val="slitbdy"/>
        </w:rPr>
        <w:t xml:space="preserve">formular de înscriere la concurs, conform modelului prevăzut la </w:t>
      </w:r>
      <w:bookmarkStart w:id="0" w:name="A619"/>
      <w:r w:rsidRPr="00412DCB">
        <w:rPr>
          <w:rStyle w:val="slitbdy"/>
        </w:rPr>
        <w:t>anexa nr. 2</w:t>
      </w:r>
      <w:bookmarkEnd w:id="0"/>
      <w:r w:rsidRPr="00412DCB">
        <w:rPr>
          <w:rStyle w:val="slitbdy"/>
        </w:rPr>
        <w:t>;</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b)</w:t>
      </w:r>
      <w:r w:rsidRPr="00412DCB">
        <w:rPr>
          <w:rStyle w:val="slit"/>
        </w:rPr>
        <w:t xml:space="preserve"> </w:t>
      </w:r>
      <w:r w:rsidRPr="00412DCB">
        <w:rPr>
          <w:rStyle w:val="slitbdy"/>
        </w:rPr>
        <w:t>copia actului de identitate sau orice alt document care atestă identitatea, potrivit legii, aflate în termen de valabilitate;</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c)</w:t>
      </w:r>
      <w:r w:rsidRPr="00412DCB">
        <w:rPr>
          <w:rStyle w:val="slit"/>
        </w:rPr>
        <w:t xml:space="preserve"> </w:t>
      </w:r>
      <w:r w:rsidRPr="00412DCB">
        <w:rPr>
          <w:rStyle w:val="slitbdy"/>
        </w:rPr>
        <w:t>copia certificatului de căsătorie sau a altui document prin care s-a realizat schimbarea de nume, după caz;</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d)</w:t>
      </w:r>
      <w:r w:rsidRPr="00412DCB">
        <w:rPr>
          <w:rStyle w:val="slit"/>
        </w:rPr>
        <w:t xml:space="preserve"> </w:t>
      </w:r>
      <w:r w:rsidRPr="00412DCB">
        <w:rPr>
          <w:rStyle w:val="slitbdy"/>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e)</w:t>
      </w:r>
      <w:r w:rsidRPr="00412DCB">
        <w:rPr>
          <w:rStyle w:val="slit"/>
        </w:rPr>
        <w:t xml:space="preserve"> </w:t>
      </w:r>
      <w:r w:rsidRPr="00412DCB">
        <w:rPr>
          <w:rStyle w:val="slitbdy"/>
        </w:rPr>
        <w:t>copia carnetului de muncă, a adeverinţei eliberate de angajator pentru perioada lucrată, care să ateste vechimea în muncă şi în specialitatea studiilor solicitate pentru ocuparea postului;</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f)</w:t>
      </w:r>
      <w:r w:rsidRPr="00412DCB">
        <w:rPr>
          <w:rStyle w:val="slit"/>
        </w:rPr>
        <w:t xml:space="preserve"> </w:t>
      </w:r>
      <w:r w:rsidRPr="00412DCB">
        <w:rPr>
          <w:rStyle w:val="slitbdy"/>
        </w:rPr>
        <w:t>certificat de cazier judiciar sau, după caz, extrasul de pe cazierul judiciar;</w:t>
      </w:r>
    </w:p>
    <w:p w:rsidR="00412DCB" w:rsidRPr="00412DCB" w:rsidRDefault="00412DCB" w:rsidP="007C3545">
      <w:pPr>
        <w:pStyle w:val="NormalWeb"/>
        <w:spacing w:before="0" w:beforeAutospacing="0" w:after="0" w:afterAutospacing="0" w:line="360" w:lineRule="auto"/>
        <w:ind w:firstLine="680"/>
        <w:jc w:val="both"/>
        <w:rPr>
          <w:rStyle w:val="slitbdy"/>
        </w:rPr>
      </w:pPr>
      <w:r w:rsidRPr="00412DCB">
        <w:rPr>
          <w:rStyle w:val="slitttl"/>
        </w:rPr>
        <w:t>g)</w:t>
      </w:r>
      <w:r w:rsidRPr="00412DCB">
        <w:rPr>
          <w:rStyle w:val="slit"/>
        </w:rPr>
        <w:t xml:space="preserve"> </w:t>
      </w:r>
      <w:r w:rsidRPr="00412DCB">
        <w:rPr>
          <w:rStyle w:val="slitbdy"/>
        </w:rPr>
        <w:t>adeverinţă medicală care să ateste starea de sănătate corespunzătoare, eliberată de către medicul de familie al candidatului sau de către unităţile sanitare abilitate cu cel mult 6 luni anterior derulării concursului;</w:t>
      </w:r>
    </w:p>
    <w:p w:rsidR="00412DCB" w:rsidRPr="00412DCB" w:rsidRDefault="004F055B" w:rsidP="007C3545">
      <w:pPr>
        <w:pStyle w:val="NormalWeb"/>
        <w:spacing w:before="0" w:beforeAutospacing="0" w:after="0" w:afterAutospacing="0" w:line="360" w:lineRule="auto"/>
        <w:ind w:firstLine="680"/>
        <w:jc w:val="both"/>
        <w:rPr>
          <w:rStyle w:val="slitbdy"/>
        </w:rPr>
      </w:pPr>
      <w:r>
        <w:rPr>
          <w:rStyle w:val="slitttl"/>
        </w:rPr>
        <w:t>h</w:t>
      </w:r>
      <w:r w:rsidR="00412DCB" w:rsidRPr="00412DCB">
        <w:rPr>
          <w:rStyle w:val="slitttl"/>
        </w:rPr>
        <w:t>)</w:t>
      </w:r>
      <w:r w:rsidR="00412DCB" w:rsidRPr="00412DCB">
        <w:rPr>
          <w:rStyle w:val="slit"/>
        </w:rPr>
        <w:t xml:space="preserve"> </w:t>
      </w:r>
      <w:r w:rsidR="00412DCB" w:rsidRPr="00412DCB">
        <w:rPr>
          <w:rStyle w:val="slitbdy"/>
        </w:rPr>
        <w:t>curriculum vitae, model comun european.</w:t>
      </w:r>
    </w:p>
    <w:p w:rsidR="00412DCB" w:rsidRPr="00412DCB" w:rsidRDefault="00412DCB" w:rsidP="007C3545">
      <w:pPr>
        <w:pStyle w:val="NormalWeb"/>
        <w:spacing w:before="0" w:beforeAutospacing="0" w:after="0" w:afterAutospacing="0" w:line="360" w:lineRule="auto"/>
        <w:ind w:firstLine="680"/>
        <w:jc w:val="both"/>
        <w:rPr>
          <w:rStyle w:val="salnbdy"/>
        </w:rPr>
      </w:pPr>
      <w:r w:rsidRPr="00412DCB">
        <w:rPr>
          <w:rStyle w:val="salnttl"/>
        </w:rPr>
        <w:t>(2)</w:t>
      </w:r>
      <w:r w:rsidRPr="00412DCB">
        <w:rPr>
          <w:rStyle w:val="saln"/>
        </w:rPr>
        <w:t xml:space="preserve"> </w:t>
      </w:r>
      <w:r w:rsidRPr="00412DCB">
        <w:rPr>
          <w:rStyle w:val="salnbdy"/>
        </w:rPr>
        <w:t xml:space="preserve">Modelul orientativ al adeverinţei menţionate la </w:t>
      </w:r>
      <w:bookmarkStart w:id="1" w:name="A191"/>
      <w:r w:rsidRPr="00412DCB">
        <w:rPr>
          <w:rStyle w:val="salnbdy"/>
        </w:rPr>
        <w:t>alin. (1) lit. e)</w:t>
      </w:r>
      <w:bookmarkEnd w:id="1"/>
      <w:r w:rsidRPr="00412DCB">
        <w:rPr>
          <w:rStyle w:val="salnbdy"/>
        </w:rPr>
        <w:t xml:space="preserve"> este prevăzut în </w:t>
      </w:r>
      <w:bookmarkStart w:id="2" w:name="A660"/>
      <w:r w:rsidRPr="00412DCB">
        <w:rPr>
          <w:rStyle w:val="salnbdy"/>
        </w:rPr>
        <w:t>anexa nr. 3</w:t>
      </w:r>
      <w:bookmarkEnd w:id="2"/>
      <w:r w:rsidRPr="00412DCB">
        <w:rPr>
          <w:rStyle w:val="salnbdy"/>
        </w:rPr>
        <w:t>.</w:t>
      </w:r>
    </w:p>
    <w:p w:rsidR="00412DCB" w:rsidRPr="00412DCB" w:rsidRDefault="00412DCB" w:rsidP="007C3545">
      <w:pPr>
        <w:pStyle w:val="NormalWeb"/>
        <w:spacing w:before="0" w:beforeAutospacing="0" w:after="0" w:afterAutospacing="0" w:line="360" w:lineRule="auto"/>
        <w:ind w:firstLine="680"/>
        <w:jc w:val="both"/>
        <w:rPr>
          <w:rStyle w:val="salnbdy"/>
        </w:rPr>
      </w:pPr>
      <w:r w:rsidRPr="00412DCB">
        <w:rPr>
          <w:rStyle w:val="saln"/>
        </w:rPr>
        <w:t xml:space="preserve"> </w:t>
      </w:r>
      <w:r w:rsidRPr="00412DCB">
        <w:rPr>
          <w:rStyle w:val="salnbdy"/>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rsidR="00412DCB" w:rsidRPr="00412DCB" w:rsidRDefault="00412DCB" w:rsidP="007C3545">
      <w:pPr>
        <w:pStyle w:val="NormalWeb"/>
        <w:spacing w:before="0" w:beforeAutospacing="0" w:after="0" w:afterAutospacing="0" w:line="360" w:lineRule="auto"/>
        <w:ind w:firstLine="680"/>
        <w:jc w:val="both"/>
        <w:rPr>
          <w:rStyle w:val="salnbdy"/>
        </w:rPr>
      </w:pPr>
      <w:r w:rsidRPr="00412DCB">
        <w:rPr>
          <w:rStyle w:val="salnbdy"/>
        </w:rPr>
        <w:lastRenderedPageBreak/>
        <w:t xml:space="preserve">Copiile de pe actele prevăzute la </w:t>
      </w:r>
      <w:bookmarkStart w:id="3" w:name="A188"/>
      <w:r w:rsidRPr="00412DCB">
        <w:rPr>
          <w:rStyle w:val="salnbdy"/>
        </w:rPr>
        <w:t>alin. (1) lit. b)-e)</w:t>
      </w:r>
      <w:bookmarkEnd w:id="3"/>
      <w:r w:rsidRPr="00412DCB">
        <w:rPr>
          <w:rStyle w:val="salnbdy"/>
        </w:rPr>
        <w:t xml:space="preserve">, precum şi copia certificatului de încadrare într-un grad de handicap prevăzut la </w:t>
      </w:r>
      <w:bookmarkStart w:id="4" w:name="A197"/>
      <w:r w:rsidRPr="00412DCB">
        <w:rPr>
          <w:rStyle w:val="salnbdy"/>
        </w:rPr>
        <w:t>alin. (3)</w:t>
      </w:r>
      <w:bookmarkEnd w:id="4"/>
      <w:r w:rsidRPr="00412DCB">
        <w:rPr>
          <w:rStyle w:val="salnbdy"/>
        </w:rPr>
        <w:t xml:space="preserve"> se prezintă însoţite de documentele originale, care se certifică cu menţiunea „conform cu originalul“ de către secretarul comisiei de concurs.</w:t>
      </w:r>
    </w:p>
    <w:p w:rsidR="00412DCB" w:rsidRDefault="00412DCB" w:rsidP="007C3545">
      <w:pPr>
        <w:pStyle w:val="NormalWeb"/>
        <w:spacing w:before="0" w:beforeAutospacing="0" w:after="0" w:afterAutospacing="0" w:line="360" w:lineRule="auto"/>
        <w:ind w:firstLine="680"/>
        <w:jc w:val="both"/>
        <w:rPr>
          <w:rStyle w:val="salnbdy"/>
        </w:rPr>
      </w:pPr>
      <w:r w:rsidRPr="00412DCB">
        <w:rPr>
          <w:rStyle w:val="saln"/>
        </w:rPr>
        <w:t xml:space="preserve"> </w:t>
      </w:r>
      <w:r w:rsidRPr="00412DCB">
        <w:rPr>
          <w:rStyle w:val="salnbdy"/>
        </w:rPr>
        <w:t xml:space="preserve">Documentul prevăzut la </w:t>
      </w:r>
      <w:bookmarkStart w:id="5" w:name="A192"/>
      <w:r w:rsidRPr="00412DCB">
        <w:rPr>
          <w:rStyle w:val="salnbdy"/>
        </w:rPr>
        <w:t>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w:t>
      </w:r>
      <w:bookmarkEnd w:id="5"/>
      <w:r w:rsidRPr="00412DCB">
        <w:rPr>
          <w:rStyle w:val="salnbdy"/>
        </w:rPr>
        <w:t xml:space="preserve">, anterior datei de susţinere a probei scrise. </w:t>
      </w:r>
    </w:p>
    <w:p w:rsidR="00B27A3A" w:rsidRPr="00412DCB" w:rsidRDefault="00B27A3A" w:rsidP="007C3545">
      <w:pPr>
        <w:pStyle w:val="NormalWeb"/>
        <w:spacing w:before="0" w:beforeAutospacing="0" w:after="0" w:afterAutospacing="0" w:line="360" w:lineRule="auto"/>
        <w:ind w:firstLine="680"/>
        <w:jc w:val="both"/>
        <w:rPr>
          <w:rStyle w:val="salnbdy"/>
        </w:rPr>
      </w:pPr>
    </w:p>
    <w:p w:rsidR="00412DCB" w:rsidRPr="00412DCB" w:rsidRDefault="00412DCB" w:rsidP="007C3545">
      <w:pPr>
        <w:pStyle w:val="BodyText"/>
        <w:spacing w:line="360" w:lineRule="auto"/>
        <w:ind w:firstLine="680"/>
        <w:rPr>
          <w:b/>
          <w:color w:val="auto"/>
          <w:sz w:val="24"/>
          <w:lang w:eastAsia="ro-RO"/>
        </w:rPr>
      </w:pPr>
      <w:r w:rsidRPr="00412DCB">
        <w:rPr>
          <w:b/>
          <w:color w:val="auto"/>
          <w:sz w:val="24"/>
          <w:lang w:eastAsia="ro-RO"/>
        </w:rPr>
        <w:t>Bibliografia/Tematica</w:t>
      </w:r>
      <w:r w:rsidR="00047317">
        <w:rPr>
          <w:b/>
          <w:color w:val="auto"/>
          <w:sz w:val="24"/>
          <w:lang w:eastAsia="ro-RO"/>
        </w:rPr>
        <w:t xml:space="preserve"> pentru concursul de recrutare</w:t>
      </w:r>
      <w:r w:rsidR="007C3545">
        <w:rPr>
          <w:b/>
          <w:color w:val="auto"/>
          <w:sz w:val="24"/>
          <w:lang w:eastAsia="ro-RO"/>
        </w:rPr>
        <w:t xml:space="preserve"> în vederea ocupării postului contractual de execuție vacant de șofer buldoexcavator</w:t>
      </w:r>
      <w:r w:rsidRPr="00412DCB">
        <w:rPr>
          <w:b/>
          <w:color w:val="auto"/>
          <w:sz w:val="24"/>
          <w:lang w:eastAsia="ro-RO"/>
        </w:rPr>
        <w:t>:</w:t>
      </w:r>
    </w:p>
    <w:p w:rsidR="008061B0" w:rsidRPr="00964CA4" w:rsidRDefault="008061B0" w:rsidP="007C3545">
      <w:pPr>
        <w:pStyle w:val="BodyText"/>
        <w:spacing w:line="360" w:lineRule="auto"/>
        <w:ind w:firstLine="680"/>
        <w:rPr>
          <w:color w:val="auto"/>
          <w:sz w:val="24"/>
          <w:lang w:eastAsia="ro-RO"/>
        </w:rPr>
      </w:pPr>
      <w:r>
        <w:rPr>
          <w:color w:val="auto"/>
          <w:sz w:val="24"/>
          <w:lang w:eastAsia="ro-RO"/>
        </w:rPr>
        <w:t>1.</w:t>
      </w:r>
      <w:r w:rsidRPr="00964CA4">
        <w:rPr>
          <w:color w:val="auto"/>
          <w:sz w:val="24"/>
          <w:lang w:eastAsia="ro-RO"/>
        </w:rPr>
        <w:t>Ordonanța de urgență nr.57/2019 privind Codul administrativ, titlul III – partea a VI-a Personalul contractual din autoritățile și instituțiile publice;</w:t>
      </w:r>
    </w:p>
    <w:p w:rsidR="008061B0" w:rsidRDefault="008061B0" w:rsidP="007C3545">
      <w:pPr>
        <w:pStyle w:val="BodyText"/>
        <w:spacing w:line="360" w:lineRule="auto"/>
        <w:ind w:firstLine="680"/>
        <w:rPr>
          <w:color w:val="auto"/>
          <w:sz w:val="24"/>
          <w:lang w:eastAsia="ro-RO"/>
        </w:rPr>
      </w:pPr>
      <w:r>
        <w:rPr>
          <w:color w:val="auto"/>
          <w:sz w:val="24"/>
          <w:lang w:eastAsia="ro-RO"/>
        </w:rPr>
        <w:t>2.</w:t>
      </w:r>
      <w:r w:rsidRPr="00964CA4">
        <w:rPr>
          <w:color w:val="auto"/>
          <w:sz w:val="24"/>
          <w:lang w:eastAsia="ro-RO"/>
        </w:rPr>
        <w:t>Legea 53/2003 – Codul Muncii: Capitolul II Executarea C</w:t>
      </w:r>
      <w:r>
        <w:rPr>
          <w:color w:val="auto"/>
          <w:sz w:val="24"/>
          <w:lang w:eastAsia="ro-RO"/>
        </w:rPr>
        <w:t>ontractului Individual de Muncă</w:t>
      </w:r>
      <w:r w:rsidRPr="00964CA4">
        <w:rPr>
          <w:color w:val="auto"/>
          <w:sz w:val="24"/>
          <w:lang w:eastAsia="ro-RO"/>
        </w:rPr>
        <w:t>;</w:t>
      </w:r>
    </w:p>
    <w:p w:rsidR="008061B0" w:rsidRPr="00964CA4" w:rsidRDefault="008061B0" w:rsidP="007C3545">
      <w:pPr>
        <w:pStyle w:val="BodyText"/>
        <w:spacing w:line="360" w:lineRule="auto"/>
        <w:ind w:firstLine="680"/>
        <w:rPr>
          <w:color w:val="auto"/>
          <w:sz w:val="24"/>
          <w:lang w:eastAsia="ro-RO"/>
        </w:rPr>
      </w:pPr>
      <w:r>
        <w:rPr>
          <w:color w:val="auto"/>
          <w:sz w:val="24"/>
          <w:lang w:eastAsia="ro-RO"/>
        </w:rPr>
        <w:t>3.</w:t>
      </w:r>
      <w:r w:rsidRPr="00964CA4">
        <w:rPr>
          <w:color w:val="auto"/>
          <w:sz w:val="24"/>
          <w:lang w:eastAsia="ro-RO"/>
        </w:rPr>
        <w:t>Legea nr. 319/2006 - Legea securitătii și sănătății în muncă: Capitoul IV – Obligațiile lucrătorilor;</w:t>
      </w:r>
    </w:p>
    <w:p w:rsidR="008061B0" w:rsidRPr="00964CA4" w:rsidRDefault="008061B0" w:rsidP="007C3545">
      <w:pPr>
        <w:pStyle w:val="BodyText"/>
        <w:spacing w:line="360" w:lineRule="auto"/>
        <w:ind w:firstLine="680"/>
        <w:rPr>
          <w:color w:val="auto"/>
          <w:sz w:val="24"/>
          <w:lang w:eastAsia="ro-RO"/>
        </w:rPr>
      </w:pPr>
      <w:r>
        <w:rPr>
          <w:color w:val="auto"/>
          <w:sz w:val="24"/>
          <w:lang w:eastAsia="ro-RO"/>
        </w:rPr>
        <w:t>4.</w:t>
      </w:r>
      <w:r w:rsidRPr="00964CA4">
        <w:rPr>
          <w:color w:val="auto"/>
          <w:sz w:val="24"/>
          <w:lang w:eastAsia="ro-RO"/>
        </w:rPr>
        <w:t>O.U.G.nr.195/2002 privind circulaţia pe drumurile publice, integral;</w:t>
      </w:r>
    </w:p>
    <w:p w:rsidR="008061B0" w:rsidRDefault="008061B0" w:rsidP="007C3545">
      <w:pPr>
        <w:pStyle w:val="BodyText"/>
        <w:spacing w:line="360" w:lineRule="auto"/>
        <w:ind w:firstLine="680"/>
        <w:rPr>
          <w:color w:val="auto"/>
          <w:sz w:val="24"/>
          <w:lang w:eastAsia="ro-RO"/>
        </w:rPr>
      </w:pPr>
      <w:r>
        <w:rPr>
          <w:color w:val="auto"/>
          <w:sz w:val="24"/>
          <w:lang w:eastAsia="ro-RO"/>
        </w:rPr>
        <w:t>5.</w:t>
      </w:r>
      <w:r w:rsidR="00784663">
        <w:rPr>
          <w:color w:val="auto"/>
          <w:sz w:val="24"/>
          <w:lang w:eastAsia="ro-RO"/>
        </w:rPr>
        <w:t xml:space="preserve"> </w:t>
      </w:r>
      <w:r w:rsidRPr="00964CA4">
        <w:rPr>
          <w:color w:val="auto"/>
          <w:sz w:val="24"/>
          <w:lang w:eastAsia="ro-RO"/>
        </w:rPr>
        <w:t>H.G.nr.1391/2006  pentru aprobarea Regulamentului de aplicare a Ordonanţei de urgenţă a Guvernului nr. 195/2002 privind circulaţia pe drumurile public, integral.</w:t>
      </w:r>
    </w:p>
    <w:p w:rsidR="00412DCB" w:rsidRPr="00AA61C0" w:rsidRDefault="00412DCB" w:rsidP="007C3545">
      <w:pPr>
        <w:pStyle w:val="NormalWeb"/>
        <w:spacing w:before="0" w:beforeAutospacing="0" w:after="0" w:afterAutospacing="0" w:line="360" w:lineRule="auto"/>
        <w:ind w:firstLine="680"/>
        <w:jc w:val="both"/>
        <w:rPr>
          <w:b/>
          <w:color w:val="000000" w:themeColor="text1"/>
        </w:rPr>
      </w:pPr>
      <w:r w:rsidRPr="00412DCB">
        <w:rPr>
          <w:b/>
        </w:rPr>
        <w:t>Data publicării anunțului</w:t>
      </w:r>
      <w:r w:rsidRPr="00AA61C0">
        <w:rPr>
          <w:b/>
          <w:color w:val="000000" w:themeColor="text1"/>
        </w:rPr>
        <w:t xml:space="preserve">: </w:t>
      </w:r>
      <w:r w:rsidR="00E34928">
        <w:rPr>
          <w:b/>
          <w:color w:val="000000" w:themeColor="text1"/>
        </w:rPr>
        <w:t>2</w:t>
      </w:r>
      <w:r w:rsidR="00A1161F">
        <w:rPr>
          <w:b/>
          <w:color w:val="000000" w:themeColor="text1"/>
        </w:rPr>
        <w:t>3</w:t>
      </w:r>
      <w:r w:rsidR="00AA61C0" w:rsidRPr="00AA61C0">
        <w:rPr>
          <w:b/>
          <w:color w:val="000000" w:themeColor="text1"/>
        </w:rPr>
        <w:t>.07.2026</w:t>
      </w:r>
      <w:r w:rsidRPr="00AA61C0">
        <w:rPr>
          <w:b/>
          <w:color w:val="000000" w:themeColor="text1"/>
        </w:rPr>
        <w:t>.</w:t>
      </w:r>
    </w:p>
    <w:p w:rsidR="00412DCB" w:rsidRPr="00AA61C0" w:rsidRDefault="00412DCB" w:rsidP="007C3545">
      <w:pPr>
        <w:pStyle w:val="NormalWeb"/>
        <w:spacing w:before="0" w:beforeAutospacing="0" w:after="0" w:afterAutospacing="0" w:line="360" w:lineRule="auto"/>
        <w:ind w:firstLine="680"/>
        <w:jc w:val="both"/>
        <w:rPr>
          <w:b/>
          <w:color w:val="000000" w:themeColor="text1"/>
        </w:rPr>
      </w:pPr>
      <w:r w:rsidRPr="00412DCB">
        <w:rPr>
          <w:b/>
        </w:rPr>
        <w:t xml:space="preserve">Termen limită de </w:t>
      </w:r>
      <w:r w:rsidRPr="00AA61C0">
        <w:rPr>
          <w:b/>
          <w:color w:val="000000" w:themeColor="text1"/>
        </w:rPr>
        <w:t xml:space="preserve">depunere a dosarelor: </w:t>
      </w:r>
      <w:r w:rsidR="00930145">
        <w:rPr>
          <w:b/>
          <w:color w:val="000000" w:themeColor="text1"/>
        </w:rPr>
        <w:t>0</w:t>
      </w:r>
      <w:r w:rsidR="00A1161F">
        <w:rPr>
          <w:b/>
          <w:color w:val="000000" w:themeColor="text1"/>
        </w:rPr>
        <w:t>6</w:t>
      </w:r>
      <w:r w:rsidR="00AA61C0" w:rsidRPr="00AA61C0">
        <w:rPr>
          <w:b/>
          <w:color w:val="000000" w:themeColor="text1"/>
        </w:rPr>
        <w:t>.08.2026</w:t>
      </w:r>
      <w:r w:rsidR="00A1161F">
        <w:rPr>
          <w:b/>
          <w:color w:val="000000" w:themeColor="text1"/>
        </w:rPr>
        <w:t>, ora.1</w:t>
      </w:r>
      <w:r w:rsidR="00E961AA">
        <w:rPr>
          <w:b/>
          <w:color w:val="000000" w:themeColor="text1"/>
        </w:rPr>
        <w:t>6</w:t>
      </w:r>
      <w:r w:rsidRPr="00AA61C0">
        <w:rPr>
          <w:b/>
          <w:color w:val="000000" w:themeColor="text1"/>
        </w:rPr>
        <w:t>.00.</w:t>
      </w:r>
    </w:p>
    <w:p w:rsidR="00412DCB" w:rsidRPr="00412DCB" w:rsidRDefault="00412DCB" w:rsidP="007C3545">
      <w:pPr>
        <w:pStyle w:val="NormalWeb"/>
        <w:spacing w:before="0" w:beforeAutospacing="0" w:after="0" w:afterAutospacing="0" w:line="360" w:lineRule="auto"/>
        <w:ind w:firstLine="680"/>
        <w:jc w:val="both"/>
      </w:pPr>
      <w:r w:rsidRPr="00412DCB">
        <w:t xml:space="preserve">Rezultatele selecției dosarelor se afișează la sediul instituției și pe pagina de internet în termen de o zi lucrătoare de la data expirării termenului de depunere a dosarelor. </w:t>
      </w:r>
    </w:p>
    <w:p w:rsidR="00412DCB" w:rsidRPr="00412DCB" w:rsidRDefault="00412DCB" w:rsidP="007C3545">
      <w:pPr>
        <w:pStyle w:val="NormalWeb"/>
        <w:spacing w:before="0" w:beforeAutospacing="0" w:after="0" w:afterAutospacing="0" w:line="360" w:lineRule="auto"/>
        <w:ind w:firstLine="680"/>
        <w:jc w:val="both"/>
      </w:pPr>
      <w:r w:rsidRPr="00412DCB">
        <w:t xml:space="preserve">Rezultatele probei scrise și ale probei interviu se vor afișa la sediul instituției și pe pagina de internet în termen de o zi lucrătoare de la finalizarea fiecărei probe. </w:t>
      </w:r>
    </w:p>
    <w:p w:rsidR="00412DCB" w:rsidRPr="00412DCB" w:rsidRDefault="00412DCB" w:rsidP="007C3545">
      <w:pPr>
        <w:pStyle w:val="NormalWeb"/>
        <w:spacing w:before="0" w:beforeAutospacing="0" w:after="0" w:afterAutospacing="0" w:line="360" w:lineRule="auto"/>
        <w:ind w:firstLine="680"/>
        <w:jc w:val="both"/>
      </w:pPr>
      <w:r w:rsidRPr="00412DCB">
        <w:t xml:space="preserve">După afișarea rezultatelor obținute la selecția dosarelor de înscriere, proba scrisă și interviu, candidații nemulțumiți pot depune contestație la serviciul de resurse umane din cadrul instituției, în termen de cel mult o zi lucrătoare de la data afișării rezultatului selecției dosarelor, respectiv de la data afișării rezultatului probei </w:t>
      </w:r>
      <w:r w:rsidR="00016A75">
        <w:t>scrise</w:t>
      </w:r>
      <w:r w:rsidRPr="00412DCB">
        <w:t xml:space="preserve"> și al interviului, sub sancțiunea decăderii din acest drept.          </w:t>
      </w:r>
    </w:p>
    <w:p w:rsidR="00412DCB" w:rsidRPr="00412DCB" w:rsidRDefault="00412DCB" w:rsidP="007C3545">
      <w:pPr>
        <w:pStyle w:val="NormalWeb"/>
        <w:spacing w:before="0" w:beforeAutospacing="0" w:after="0" w:afterAutospacing="0" w:line="360" w:lineRule="auto"/>
        <w:ind w:firstLine="680"/>
        <w:jc w:val="both"/>
      </w:pPr>
      <w:r w:rsidRPr="00412DCB">
        <w:t xml:space="preserve"> Rezultatele finale se afișează la sediul instituției și pe pagina de internet a acesteia, la secțiunea special creată în acest scop, în termen de o zi lucrătoare de la data afișării rezultatelor contestațiilor pentru ultima probă, prin specificarea mențiunii „admis” sau „respins”.</w:t>
      </w:r>
    </w:p>
    <w:p w:rsidR="00A9265D" w:rsidRPr="007C3545" w:rsidRDefault="00412DCB" w:rsidP="007C3545">
      <w:pPr>
        <w:pStyle w:val="NormalWeb"/>
        <w:spacing w:before="0" w:beforeAutospacing="0" w:after="0" w:afterAutospacing="0" w:line="360" w:lineRule="auto"/>
        <w:ind w:firstLine="680"/>
        <w:jc w:val="both"/>
      </w:pPr>
      <w:r w:rsidRPr="00412DCB">
        <w:rPr>
          <w:lang w:eastAsia="ro-RO"/>
        </w:rPr>
        <w:lastRenderedPageBreak/>
        <w:t>Relații suplimentare se pot obține la sediul Primăriei Orașului Ștefănești, tel. 0248/266752, persoana de contact: Tufă Mihalcea Ana-Maria, șef S</w:t>
      </w:r>
      <w:r w:rsidR="00F04DCB">
        <w:rPr>
          <w:lang w:eastAsia="ro-RO"/>
        </w:rPr>
        <w:t>erviciu Management Resurse Umane/Radu Roxana Nicoleta, inspector asistent, Compartiment Resurse Uma</w:t>
      </w:r>
      <w:r w:rsidR="00634EB7">
        <w:rPr>
          <w:lang w:eastAsia="ro-RO"/>
        </w:rPr>
        <w:t>ne</w:t>
      </w:r>
      <w:r w:rsidR="00F04DCB">
        <w:rPr>
          <w:lang w:eastAsia="ro-RO"/>
        </w:rPr>
        <w:t>.</w:t>
      </w:r>
    </w:p>
    <w:p w:rsidR="00B27A3A" w:rsidRDefault="00B27A3A" w:rsidP="007C3545">
      <w:pPr>
        <w:pStyle w:val="ListParagraph"/>
        <w:spacing w:line="360" w:lineRule="auto"/>
        <w:ind w:left="0"/>
        <w:jc w:val="center"/>
        <w:rPr>
          <w:b/>
          <w:bCs/>
        </w:rPr>
      </w:pPr>
    </w:p>
    <w:p w:rsidR="00412DCB" w:rsidRPr="00412DCB" w:rsidRDefault="00412DCB" w:rsidP="00B27A3A">
      <w:pPr>
        <w:pStyle w:val="ListParagraph"/>
        <w:ind w:left="0"/>
        <w:jc w:val="center"/>
        <w:rPr>
          <w:b/>
          <w:bCs/>
        </w:rPr>
      </w:pPr>
      <w:r w:rsidRPr="00412DCB">
        <w:rPr>
          <w:b/>
          <w:bCs/>
        </w:rPr>
        <w:t>PRIMAR,</w:t>
      </w:r>
    </w:p>
    <w:p w:rsidR="00A9265D" w:rsidRPr="007C3545" w:rsidRDefault="00412DCB" w:rsidP="00B27A3A">
      <w:pPr>
        <w:pStyle w:val="ListParagraph"/>
        <w:ind w:left="0"/>
        <w:jc w:val="center"/>
        <w:rPr>
          <w:b/>
          <w:bCs/>
        </w:rPr>
      </w:pPr>
      <w:r>
        <w:rPr>
          <w:b/>
          <w:bCs/>
        </w:rPr>
        <w:t>VELCEA NICOLAE</w:t>
      </w:r>
    </w:p>
    <w:p w:rsidR="00B27A3A" w:rsidRDefault="00B27A3A" w:rsidP="00B27A3A">
      <w:pPr>
        <w:pStyle w:val="ListParagraph"/>
        <w:ind w:left="3447" w:firstLine="680"/>
        <w:rPr>
          <w:b/>
          <w:bCs/>
        </w:rPr>
      </w:pPr>
    </w:p>
    <w:p w:rsidR="00B27A3A" w:rsidRDefault="00B27A3A" w:rsidP="00B27A3A">
      <w:pPr>
        <w:pStyle w:val="ListParagraph"/>
        <w:ind w:left="3447" w:firstLine="680"/>
        <w:rPr>
          <w:b/>
          <w:bCs/>
        </w:rPr>
      </w:pPr>
    </w:p>
    <w:p w:rsidR="00B27A3A" w:rsidRDefault="00B27A3A" w:rsidP="00B27A3A">
      <w:pPr>
        <w:pStyle w:val="ListParagraph"/>
        <w:ind w:left="3447" w:firstLine="680"/>
        <w:rPr>
          <w:b/>
          <w:bCs/>
        </w:rPr>
      </w:pPr>
    </w:p>
    <w:p w:rsidR="00B27A3A" w:rsidRDefault="00B27A3A" w:rsidP="00B27A3A">
      <w:pPr>
        <w:pStyle w:val="ListParagraph"/>
        <w:ind w:left="3447" w:firstLine="680"/>
        <w:rPr>
          <w:b/>
          <w:bCs/>
        </w:rPr>
      </w:pPr>
    </w:p>
    <w:p w:rsidR="00B27A3A" w:rsidRPr="00412DCB" w:rsidRDefault="00B27A3A" w:rsidP="00B27A3A">
      <w:pPr>
        <w:pStyle w:val="ListParagraph"/>
        <w:ind w:left="3447" w:firstLine="680"/>
        <w:rPr>
          <w:b/>
          <w:bCs/>
        </w:rPr>
      </w:pPr>
    </w:p>
    <w:p w:rsidR="007C3545" w:rsidRDefault="007C3545" w:rsidP="00B27A3A">
      <w:pPr>
        <w:pStyle w:val="ListParagraph"/>
        <w:ind w:left="0"/>
        <w:jc w:val="center"/>
        <w:rPr>
          <w:b/>
          <w:bCs/>
        </w:rPr>
      </w:pPr>
      <w:r>
        <w:t xml:space="preserve"> </w:t>
      </w:r>
      <w:r>
        <w:tab/>
      </w:r>
      <w:r>
        <w:tab/>
      </w:r>
      <w:r>
        <w:tab/>
      </w:r>
      <w:r>
        <w:tab/>
      </w:r>
      <w:r>
        <w:tab/>
      </w:r>
      <w:r>
        <w:tab/>
        <w:t xml:space="preserve">                  </w:t>
      </w:r>
      <w:r>
        <w:rPr>
          <w:b/>
          <w:bCs/>
        </w:rPr>
        <w:t>Serviciul Managemet Resurse Umane,</w:t>
      </w:r>
    </w:p>
    <w:p w:rsidR="007C3545" w:rsidRDefault="007C3545" w:rsidP="00B27A3A">
      <w:pPr>
        <w:pStyle w:val="ListParagraph"/>
        <w:ind w:left="0"/>
        <w:jc w:val="center"/>
        <w:rPr>
          <w:b/>
          <w:bCs/>
        </w:rPr>
      </w:pPr>
      <w:r>
        <w:rPr>
          <w:b/>
          <w:bCs/>
        </w:rPr>
        <w:t xml:space="preserve">                                                                                              Șef serviciu, Tufă Mihalcea Ana-Maria</w:t>
      </w:r>
    </w:p>
    <w:p w:rsidR="00B27A3A" w:rsidRDefault="00B27A3A" w:rsidP="00B27A3A">
      <w:pPr>
        <w:pStyle w:val="ListParagraph"/>
        <w:ind w:left="0"/>
        <w:jc w:val="center"/>
        <w:rPr>
          <w:b/>
          <w:bCs/>
        </w:rPr>
      </w:pPr>
    </w:p>
    <w:p w:rsidR="00B27A3A" w:rsidRDefault="00B27A3A" w:rsidP="00B27A3A">
      <w:pPr>
        <w:pStyle w:val="ListParagraph"/>
        <w:ind w:left="0"/>
        <w:jc w:val="center"/>
        <w:rPr>
          <w:b/>
          <w:bCs/>
        </w:rPr>
      </w:pPr>
    </w:p>
    <w:p w:rsidR="00B27A3A" w:rsidRDefault="00B27A3A" w:rsidP="00B27A3A">
      <w:pPr>
        <w:pStyle w:val="ListParagraph"/>
        <w:ind w:left="0"/>
        <w:jc w:val="center"/>
        <w:rPr>
          <w:b/>
          <w:bCs/>
        </w:rPr>
      </w:pPr>
    </w:p>
    <w:p w:rsidR="00B27A3A" w:rsidRDefault="00B27A3A" w:rsidP="00B27A3A">
      <w:pPr>
        <w:pStyle w:val="ListParagraph"/>
        <w:ind w:left="0"/>
        <w:jc w:val="center"/>
        <w:rPr>
          <w:b/>
          <w:bCs/>
        </w:rPr>
      </w:pPr>
    </w:p>
    <w:p w:rsidR="00B27A3A" w:rsidRDefault="00B27A3A" w:rsidP="00B27A3A">
      <w:pPr>
        <w:pStyle w:val="ListParagraph"/>
        <w:ind w:left="0"/>
        <w:jc w:val="center"/>
        <w:rPr>
          <w:b/>
          <w:bCs/>
        </w:rPr>
      </w:pPr>
      <w:r>
        <w:rPr>
          <w:b/>
          <w:bCs/>
        </w:rPr>
        <w:t xml:space="preserve">                                                                                          Întocmit,</w:t>
      </w:r>
    </w:p>
    <w:p w:rsidR="00B27A3A" w:rsidRDefault="00B27A3A" w:rsidP="00B27A3A">
      <w:pPr>
        <w:pStyle w:val="ListParagraph"/>
        <w:ind w:left="0"/>
        <w:jc w:val="center"/>
        <w:rPr>
          <w:b/>
          <w:bCs/>
        </w:rPr>
      </w:pPr>
      <w:r>
        <w:rPr>
          <w:b/>
          <w:bCs/>
        </w:rPr>
        <w:t xml:space="preserve">                                                                                           Compartimentul Resurse Umane</w:t>
      </w:r>
    </w:p>
    <w:p w:rsidR="00B27A3A" w:rsidRDefault="00B27A3A" w:rsidP="00B27A3A">
      <w:pPr>
        <w:pStyle w:val="ListParagraph"/>
        <w:ind w:left="0"/>
        <w:jc w:val="right"/>
        <w:rPr>
          <w:b/>
          <w:bCs/>
        </w:rPr>
      </w:pPr>
      <w:r>
        <w:rPr>
          <w:b/>
          <w:bCs/>
        </w:rPr>
        <w:t>Inspector asistet, Radu Roxana-Nicoleta</w:t>
      </w:r>
    </w:p>
    <w:p w:rsidR="007C3545" w:rsidRDefault="007C3545" w:rsidP="00B27A3A">
      <w:pPr>
        <w:spacing w:after="0" w:line="240" w:lineRule="auto"/>
        <w:ind w:left="3540" w:firstLine="680"/>
        <w:rPr>
          <w:rFonts w:ascii="Times New Roman" w:hAnsi="Times New Roman" w:cs="Times New Roman"/>
          <w:sz w:val="24"/>
          <w:szCs w:val="24"/>
        </w:rPr>
      </w:pPr>
    </w:p>
    <w:p w:rsidR="00412DCB" w:rsidRDefault="00412DCB" w:rsidP="00B27A3A">
      <w:pPr>
        <w:spacing w:after="0" w:line="240" w:lineRule="auto"/>
        <w:ind w:left="3540" w:firstLine="680"/>
        <w:rPr>
          <w:rFonts w:ascii="Times New Roman" w:hAnsi="Times New Roman" w:cs="Times New Roman"/>
          <w:sz w:val="24"/>
          <w:szCs w:val="24"/>
        </w:rPr>
      </w:pPr>
      <w:r w:rsidRPr="00412DCB">
        <w:rPr>
          <w:rFonts w:ascii="Times New Roman" w:hAnsi="Times New Roman" w:cs="Times New Roman"/>
          <w:sz w:val="24"/>
          <w:szCs w:val="24"/>
        </w:rPr>
        <w:tab/>
      </w:r>
      <w:r w:rsidRPr="00412DCB">
        <w:rPr>
          <w:rFonts w:ascii="Times New Roman" w:hAnsi="Times New Roman" w:cs="Times New Roman"/>
          <w:sz w:val="24"/>
          <w:szCs w:val="24"/>
        </w:rPr>
        <w:tab/>
      </w:r>
      <w:r w:rsidRPr="00412DCB">
        <w:rPr>
          <w:rFonts w:ascii="Times New Roman" w:hAnsi="Times New Roman" w:cs="Times New Roman"/>
          <w:sz w:val="24"/>
          <w:szCs w:val="24"/>
        </w:rPr>
        <w:tab/>
      </w:r>
      <w:r w:rsidRPr="00412DCB">
        <w:rPr>
          <w:rFonts w:ascii="Times New Roman" w:hAnsi="Times New Roman" w:cs="Times New Roman"/>
          <w:sz w:val="24"/>
          <w:szCs w:val="24"/>
        </w:rPr>
        <w:tab/>
      </w:r>
      <w:r w:rsidRPr="00412DCB">
        <w:rPr>
          <w:rFonts w:ascii="Times New Roman" w:hAnsi="Times New Roman" w:cs="Times New Roman"/>
          <w:sz w:val="24"/>
          <w:szCs w:val="24"/>
        </w:rPr>
        <w:tab/>
        <w:t xml:space="preserve">    </w:t>
      </w:r>
    </w:p>
    <w:p w:rsidR="007C3545" w:rsidRDefault="007C3545" w:rsidP="00B27A3A">
      <w:pPr>
        <w:spacing w:after="0" w:line="240" w:lineRule="auto"/>
        <w:ind w:left="3540" w:firstLine="680"/>
        <w:rPr>
          <w:rFonts w:ascii="Times New Roman" w:hAnsi="Times New Roman" w:cs="Times New Roman"/>
          <w:sz w:val="24"/>
          <w:szCs w:val="24"/>
        </w:rPr>
      </w:pPr>
    </w:p>
    <w:p w:rsidR="007C3545" w:rsidRDefault="007C3545" w:rsidP="00B27A3A">
      <w:pPr>
        <w:spacing w:after="0" w:line="240" w:lineRule="auto"/>
        <w:ind w:left="3540" w:firstLine="680"/>
        <w:rPr>
          <w:rFonts w:ascii="Times New Roman" w:hAnsi="Times New Roman" w:cs="Times New Roman"/>
          <w:sz w:val="24"/>
          <w:szCs w:val="24"/>
        </w:rPr>
      </w:pPr>
    </w:p>
    <w:p w:rsidR="007C3545" w:rsidRDefault="007C3545" w:rsidP="00B27A3A">
      <w:pPr>
        <w:spacing w:after="0" w:line="240" w:lineRule="auto"/>
        <w:ind w:left="3540" w:firstLine="680"/>
        <w:rPr>
          <w:rFonts w:ascii="Times New Roman" w:hAnsi="Times New Roman" w:cs="Times New Roman"/>
          <w:sz w:val="24"/>
          <w:szCs w:val="24"/>
        </w:rPr>
      </w:pPr>
    </w:p>
    <w:p w:rsidR="00AC7D0B" w:rsidRPr="00412DCB" w:rsidRDefault="00AC7D0B" w:rsidP="007C3545">
      <w:pPr>
        <w:spacing w:line="360" w:lineRule="auto"/>
        <w:ind w:firstLine="680"/>
        <w:rPr>
          <w:rFonts w:ascii="Times New Roman" w:hAnsi="Times New Roman" w:cs="Times New Roman"/>
          <w:sz w:val="24"/>
          <w:szCs w:val="24"/>
        </w:rPr>
      </w:pPr>
    </w:p>
    <w:sectPr w:rsidR="00AC7D0B" w:rsidRPr="00412DCB" w:rsidSect="00006469">
      <w:footerReference w:type="default" r:id="rId11"/>
      <w:pgSz w:w="11906" w:h="16838"/>
      <w:pgMar w:top="1440" w:right="1133"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0BA2" w:rsidRDefault="00FE0BA2" w:rsidP="003001D7">
      <w:pPr>
        <w:spacing w:after="0" w:line="240" w:lineRule="auto"/>
      </w:pPr>
      <w:r>
        <w:separator/>
      </w:r>
    </w:p>
  </w:endnote>
  <w:endnote w:type="continuationSeparator" w:id="1">
    <w:p w:rsidR="00FE0BA2" w:rsidRDefault="00FE0BA2" w:rsidP="003001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8882258"/>
      <w:docPartObj>
        <w:docPartGallery w:val="Page Numbers (Bottom of Page)"/>
        <w:docPartUnique/>
      </w:docPartObj>
    </w:sdtPr>
    <w:sdtContent>
      <w:p w:rsidR="00412DCB" w:rsidRDefault="00DA47BA">
        <w:pPr>
          <w:pStyle w:val="Footer"/>
          <w:jc w:val="center"/>
        </w:pPr>
        <w:fldSimple w:instr=" PAGE   \* MERGEFORMAT ">
          <w:r w:rsidR="00E961AA">
            <w:rPr>
              <w:noProof/>
            </w:rPr>
            <w:t>4</w:t>
          </w:r>
        </w:fldSimple>
      </w:p>
    </w:sdtContent>
  </w:sdt>
  <w:p w:rsidR="00412DCB" w:rsidRDefault="00412D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0BA2" w:rsidRDefault="00FE0BA2" w:rsidP="003001D7">
      <w:pPr>
        <w:spacing w:after="0" w:line="240" w:lineRule="auto"/>
      </w:pPr>
      <w:r>
        <w:separator/>
      </w:r>
    </w:p>
  </w:footnote>
  <w:footnote w:type="continuationSeparator" w:id="1">
    <w:p w:rsidR="00FE0BA2" w:rsidRDefault="00FE0BA2" w:rsidP="003001D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518D"/>
    <w:multiLevelType w:val="hybridMultilevel"/>
    <w:tmpl w:val="0040F14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12DCB"/>
    <w:rsid w:val="00006469"/>
    <w:rsid w:val="00016A75"/>
    <w:rsid w:val="000268D5"/>
    <w:rsid w:val="00047317"/>
    <w:rsid w:val="001313E3"/>
    <w:rsid w:val="00180761"/>
    <w:rsid w:val="00204D18"/>
    <w:rsid w:val="00262D76"/>
    <w:rsid w:val="002875FC"/>
    <w:rsid w:val="003001D7"/>
    <w:rsid w:val="003169A3"/>
    <w:rsid w:val="003305C8"/>
    <w:rsid w:val="003404C7"/>
    <w:rsid w:val="00341102"/>
    <w:rsid w:val="00412DCB"/>
    <w:rsid w:val="004F055B"/>
    <w:rsid w:val="00597DB2"/>
    <w:rsid w:val="005B0092"/>
    <w:rsid w:val="00620376"/>
    <w:rsid w:val="00634EB7"/>
    <w:rsid w:val="00644C7B"/>
    <w:rsid w:val="00657737"/>
    <w:rsid w:val="006B09C7"/>
    <w:rsid w:val="006C435E"/>
    <w:rsid w:val="006D1554"/>
    <w:rsid w:val="00784663"/>
    <w:rsid w:val="00787C76"/>
    <w:rsid w:val="007B2979"/>
    <w:rsid w:val="007B7ECD"/>
    <w:rsid w:val="007C3545"/>
    <w:rsid w:val="008061B0"/>
    <w:rsid w:val="008307E0"/>
    <w:rsid w:val="00846AD1"/>
    <w:rsid w:val="008F13E2"/>
    <w:rsid w:val="008F17B2"/>
    <w:rsid w:val="00930145"/>
    <w:rsid w:val="009470F7"/>
    <w:rsid w:val="009B78F7"/>
    <w:rsid w:val="009D1ED2"/>
    <w:rsid w:val="009F2133"/>
    <w:rsid w:val="009F70E6"/>
    <w:rsid w:val="00A1161F"/>
    <w:rsid w:val="00A37380"/>
    <w:rsid w:val="00A9265D"/>
    <w:rsid w:val="00AA61C0"/>
    <w:rsid w:val="00AC7D0B"/>
    <w:rsid w:val="00B018FA"/>
    <w:rsid w:val="00B236E9"/>
    <w:rsid w:val="00B27A3A"/>
    <w:rsid w:val="00B77C6C"/>
    <w:rsid w:val="00C12778"/>
    <w:rsid w:val="00D2599C"/>
    <w:rsid w:val="00D40B2A"/>
    <w:rsid w:val="00DA47BA"/>
    <w:rsid w:val="00DC07E5"/>
    <w:rsid w:val="00DF0F4D"/>
    <w:rsid w:val="00E34928"/>
    <w:rsid w:val="00E961AA"/>
    <w:rsid w:val="00ED7FE1"/>
    <w:rsid w:val="00F04DCB"/>
    <w:rsid w:val="00FC2D92"/>
    <w:rsid w:val="00FE028C"/>
    <w:rsid w:val="00FE0B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7"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1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7"/>
    <w:qFormat/>
    <w:rsid w:val="00412DCB"/>
    <w:pPr>
      <w:suppressAutoHyphens/>
      <w:spacing w:after="0" w:line="240" w:lineRule="auto"/>
      <w:jc w:val="both"/>
    </w:pPr>
    <w:rPr>
      <w:rFonts w:ascii="Times New Roman" w:eastAsia="Times New Roman" w:hAnsi="Times New Roman" w:cs="Times New Roman"/>
      <w:color w:val="000000"/>
      <w:sz w:val="28"/>
      <w:szCs w:val="24"/>
      <w:lang w:val="ro-RO" w:eastAsia="zh-CN"/>
    </w:rPr>
  </w:style>
  <w:style w:type="character" w:customStyle="1" w:styleId="BodyTextChar">
    <w:name w:val="Body Text Char"/>
    <w:basedOn w:val="DefaultParagraphFont"/>
    <w:link w:val="BodyText"/>
    <w:uiPriority w:val="7"/>
    <w:rsid w:val="00412DCB"/>
    <w:rPr>
      <w:rFonts w:ascii="Times New Roman" w:eastAsia="Times New Roman" w:hAnsi="Times New Roman" w:cs="Times New Roman"/>
      <w:color w:val="000000"/>
      <w:sz w:val="28"/>
      <w:szCs w:val="24"/>
      <w:lang w:val="ro-RO" w:eastAsia="zh-CN"/>
    </w:rPr>
  </w:style>
  <w:style w:type="paragraph" w:styleId="ListParagraph">
    <w:name w:val="List Paragraph"/>
    <w:basedOn w:val="Normal"/>
    <w:uiPriority w:val="34"/>
    <w:qFormat/>
    <w:rsid w:val="00412DCB"/>
    <w:pPr>
      <w:spacing w:after="0" w:line="240" w:lineRule="auto"/>
      <w:ind w:left="720"/>
      <w:contextualSpacing/>
    </w:pPr>
    <w:rPr>
      <w:rFonts w:ascii="Times New Roman" w:eastAsia="Times New Roman" w:hAnsi="Times New Roman" w:cs="Times New Roman"/>
      <w:sz w:val="24"/>
      <w:szCs w:val="24"/>
      <w:lang w:val="ro-RO" w:eastAsia="ro-RO"/>
    </w:rPr>
  </w:style>
  <w:style w:type="paragraph" w:styleId="NormalWeb">
    <w:name w:val="Normal (Web)"/>
    <w:basedOn w:val="Normal"/>
    <w:uiPriority w:val="99"/>
    <w:unhideWhenUsed/>
    <w:rsid w:val="00412DCB"/>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12DCB"/>
    <w:pPr>
      <w:tabs>
        <w:tab w:val="center" w:pos="4513"/>
        <w:tab w:val="right" w:pos="9026"/>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uiPriority w:val="99"/>
    <w:rsid w:val="00412DCB"/>
    <w:rPr>
      <w:rFonts w:ascii="Times New Roman" w:eastAsia="Times New Roman" w:hAnsi="Times New Roman" w:cs="Times New Roman"/>
      <w:sz w:val="24"/>
      <w:szCs w:val="24"/>
      <w:lang w:val="ro-RO" w:eastAsia="ro-RO"/>
    </w:rPr>
  </w:style>
  <w:style w:type="character" w:customStyle="1" w:styleId="saln">
    <w:name w:val="s_aln"/>
    <w:basedOn w:val="DefaultParagraphFont"/>
    <w:rsid w:val="00412DCB"/>
  </w:style>
  <w:style w:type="character" w:customStyle="1" w:styleId="salnbdy">
    <w:name w:val="s_aln_bdy"/>
    <w:basedOn w:val="DefaultParagraphFont"/>
    <w:rsid w:val="00412DCB"/>
  </w:style>
  <w:style w:type="character" w:customStyle="1" w:styleId="slit">
    <w:name w:val="s_lit"/>
    <w:basedOn w:val="DefaultParagraphFont"/>
    <w:rsid w:val="00412DCB"/>
  </w:style>
  <w:style w:type="character" w:customStyle="1" w:styleId="slitttl">
    <w:name w:val="s_lit_ttl"/>
    <w:basedOn w:val="DefaultParagraphFont"/>
    <w:rsid w:val="00412DCB"/>
  </w:style>
  <w:style w:type="character" w:customStyle="1" w:styleId="slitbdy">
    <w:name w:val="s_lit_bdy"/>
    <w:basedOn w:val="DefaultParagraphFont"/>
    <w:rsid w:val="00412DCB"/>
  </w:style>
  <w:style w:type="character" w:customStyle="1" w:styleId="salnttl">
    <w:name w:val="s_aln_ttl"/>
    <w:basedOn w:val="DefaultParagraphFont"/>
    <w:rsid w:val="00412DCB"/>
  </w:style>
  <w:style w:type="character" w:styleId="Hyperlink">
    <w:name w:val="Hyperlink"/>
    <w:uiPriority w:val="99"/>
    <w:unhideWhenUsed/>
    <w:rsid w:val="00412DCB"/>
    <w:rPr>
      <w:color w:val="0563C1"/>
      <w:u w:val="single"/>
    </w:rPr>
  </w:style>
  <w:style w:type="paragraph" w:styleId="BalloonText">
    <w:name w:val="Balloon Text"/>
    <w:basedOn w:val="Normal"/>
    <w:link w:val="BalloonTextChar"/>
    <w:uiPriority w:val="99"/>
    <w:semiHidden/>
    <w:unhideWhenUsed/>
    <w:rsid w:val="00412D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2DCB"/>
    <w:rPr>
      <w:rFonts w:ascii="Tahoma" w:hAnsi="Tahoma" w:cs="Tahoma"/>
      <w:sz w:val="16"/>
      <w:szCs w:val="16"/>
    </w:rPr>
  </w:style>
  <w:style w:type="paragraph" w:customStyle="1" w:styleId="Default">
    <w:name w:val="Default"/>
    <w:rsid w:val="008061B0"/>
    <w:pPr>
      <w:autoSpaceDE w:val="0"/>
      <w:autoSpaceDN w:val="0"/>
      <w:adjustRightInd w:val="0"/>
      <w:spacing w:after="0" w:line="240" w:lineRule="auto"/>
    </w:pPr>
    <w:rPr>
      <w:rFonts w:ascii="Trebuchet MS" w:eastAsia="Calibri" w:hAnsi="Trebuchet MS" w:cs="Trebuchet MS"/>
      <w:color w:val="000000"/>
      <w:sz w:val="24"/>
      <w:szCs w:val="24"/>
      <w:lang w:val="en-US" w:eastAsia="ro-RO"/>
    </w:rPr>
  </w:style>
</w:styles>
</file>

<file path=word/webSettings.xml><?xml version="1.0" encoding="utf-8"?>
<w:webSettings xmlns:r="http://schemas.openxmlformats.org/officeDocument/2006/relationships" xmlns:w="http://schemas.openxmlformats.org/wordprocessingml/2006/main">
  <w:divs>
    <w:div w:id="81613893">
      <w:bodyDiv w:val="1"/>
      <w:marLeft w:val="0"/>
      <w:marRight w:val="0"/>
      <w:marTop w:val="0"/>
      <w:marBottom w:val="0"/>
      <w:divBdr>
        <w:top w:val="none" w:sz="0" w:space="0" w:color="auto"/>
        <w:left w:val="none" w:sz="0" w:space="0" w:color="auto"/>
        <w:bottom w:val="none" w:sz="0" w:space="0" w:color="auto"/>
        <w:right w:val="none" w:sz="0" w:space="0" w:color="auto"/>
      </w:divBdr>
      <w:divsChild>
        <w:div w:id="551618414">
          <w:marLeft w:val="0"/>
          <w:marRight w:val="0"/>
          <w:marTop w:val="0"/>
          <w:marBottom w:val="0"/>
          <w:divBdr>
            <w:top w:val="none" w:sz="0" w:space="0" w:color="auto"/>
            <w:left w:val="none" w:sz="0" w:space="0" w:color="auto"/>
            <w:bottom w:val="none" w:sz="0" w:space="0" w:color="auto"/>
            <w:right w:val="none" w:sz="0" w:space="0" w:color="auto"/>
          </w:divBdr>
          <w:divsChild>
            <w:div w:id="1128670057">
              <w:marLeft w:val="0"/>
              <w:marRight w:val="0"/>
              <w:marTop w:val="0"/>
              <w:marBottom w:val="0"/>
              <w:divBdr>
                <w:top w:val="none" w:sz="0" w:space="0" w:color="auto"/>
                <w:left w:val="none" w:sz="0" w:space="0" w:color="auto"/>
                <w:bottom w:val="none" w:sz="0" w:space="0" w:color="auto"/>
                <w:right w:val="none" w:sz="0" w:space="0" w:color="auto"/>
              </w:divBdr>
            </w:div>
            <w:div w:id="220142594">
              <w:marLeft w:val="0"/>
              <w:marRight w:val="0"/>
              <w:marTop w:val="0"/>
              <w:marBottom w:val="0"/>
              <w:divBdr>
                <w:top w:val="none" w:sz="0" w:space="0" w:color="auto"/>
                <w:left w:val="none" w:sz="0" w:space="0" w:color="auto"/>
                <w:bottom w:val="none" w:sz="0" w:space="0" w:color="auto"/>
                <w:right w:val="none" w:sz="0" w:space="0" w:color="auto"/>
              </w:divBdr>
            </w:div>
            <w:div w:id="2125689652">
              <w:marLeft w:val="0"/>
              <w:marRight w:val="0"/>
              <w:marTop w:val="0"/>
              <w:marBottom w:val="0"/>
              <w:divBdr>
                <w:top w:val="none" w:sz="0" w:space="0" w:color="auto"/>
                <w:left w:val="none" w:sz="0" w:space="0" w:color="auto"/>
                <w:bottom w:val="none" w:sz="0" w:space="0" w:color="auto"/>
                <w:right w:val="none" w:sz="0" w:space="0" w:color="auto"/>
              </w:divBdr>
            </w:div>
            <w:div w:id="1232428326">
              <w:marLeft w:val="0"/>
              <w:marRight w:val="0"/>
              <w:marTop w:val="0"/>
              <w:marBottom w:val="0"/>
              <w:divBdr>
                <w:top w:val="none" w:sz="0" w:space="0" w:color="auto"/>
                <w:left w:val="none" w:sz="0" w:space="0" w:color="auto"/>
                <w:bottom w:val="none" w:sz="0" w:space="0" w:color="auto"/>
                <w:right w:val="none" w:sz="0" w:space="0" w:color="auto"/>
              </w:divBdr>
            </w:div>
            <w:div w:id="676269115">
              <w:marLeft w:val="0"/>
              <w:marRight w:val="0"/>
              <w:marTop w:val="0"/>
              <w:marBottom w:val="0"/>
              <w:divBdr>
                <w:top w:val="none" w:sz="0" w:space="0" w:color="auto"/>
                <w:left w:val="none" w:sz="0" w:space="0" w:color="auto"/>
                <w:bottom w:val="none" w:sz="0" w:space="0" w:color="auto"/>
                <w:right w:val="none" w:sz="0" w:space="0" w:color="auto"/>
              </w:divBdr>
            </w:div>
            <w:div w:id="869152204">
              <w:marLeft w:val="0"/>
              <w:marRight w:val="0"/>
              <w:marTop w:val="0"/>
              <w:marBottom w:val="0"/>
              <w:divBdr>
                <w:top w:val="none" w:sz="0" w:space="0" w:color="auto"/>
                <w:left w:val="none" w:sz="0" w:space="0" w:color="auto"/>
                <w:bottom w:val="none" w:sz="0" w:space="0" w:color="auto"/>
                <w:right w:val="none" w:sz="0" w:space="0" w:color="auto"/>
              </w:divBdr>
            </w:div>
            <w:div w:id="1626353576">
              <w:marLeft w:val="0"/>
              <w:marRight w:val="0"/>
              <w:marTop w:val="0"/>
              <w:marBottom w:val="0"/>
              <w:divBdr>
                <w:top w:val="none" w:sz="0" w:space="0" w:color="auto"/>
                <w:left w:val="none" w:sz="0" w:space="0" w:color="auto"/>
                <w:bottom w:val="none" w:sz="0" w:space="0" w:color="auto"/>
                <w:right w:val="none" w:sz="0" w:space="0" w:color="auto"/>
              </w:divBdr>
            </w:div>
            <w:div w:id="150794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tefanesti-arges.ro" TargetMode="External"/><Relationship Id="rId4" Type="http://schemas.openxmlformats.org/officeDocument/2006/relationships/settings" Target="settings.xml"/><Relationship Id="rId9" Type="http://schemas.openxmlformats.org/officeDocument/2006/relationships/hyperlink" Target="mailto:stefanesti@ag.e-ad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784F2-A1D1-450C-BBF8-7A2EE5AF9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5</Pages>
  <Words>1573</Words>
  <Characters>8968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cp:revision>
  <cp:lastPrinted>2026-07-17T10:05:00Z</cp:lastPrinted>
  <dcterms:created xsi:type="dcterms:W3CDTF">2026-07-16T06:19:00Z</dcterms:created>
  <dcterms:modified xsi:type="dcterms:W3CDTF">2026-07-21T07:50:00Z</dcterms:modified>
</cp:coreProperties>
</file>