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885" w:rsidRPr="0077316F" w:rsidRDefault="00214885" w:rsidP="00E356CE">
      <w:pPr>
        <w:jc w:val="center"/>
        <w:rPr>
          <w:rFonts w:ascii="Times New Roman" w:hAnsi="Times New Roman"/>
          <w:b/>
          <w:sz w:val="28"/>
          <w:szCs w:val="28"/>
          <w:lang w:val="ro-RO"/>
        </w:rPr>
      </w:pPr>
      <w:r w:rsidRPr="0077316F">
        <w:rPr>
          <w:rFonts w:ascii="Times New Roman" w:hAnsi="Times New Roman"/>
          <w:b/>
          <w:sz w:val="28"/>
          <w:szCs w:val="28"/>
          <w:lang w:val="ro-RO"/>
        </w:rPr>
        <w:t xml:space="preserve">Anunț concurs pentru post contractual </w:t>
      </w:r>
      <w:r w:rsidRPr="0077316F">
        <w:rPr>
          <w:rFonts w:ascii="Times New Roman" w:hAnsi="Times New Roman"/>
          <w:b/>
          <w:sz w:val="28"/>
          <w:szCs w:val="28"/>
          <w:u w:val="single"/>
          <w:lang w:val="ro-RO"/>
        </w:rPr>
        <w:t>conform H.G. 1336/2022</w:t>
      </w:r>
    </w:p>
    <w:p w:rsidR="00214885" w:rsidRPr="0077316F" w:rsidRDefault="00214885" w:rsidP="00E356CE">
      <w:pPr>
        <w:jc w:val="center"/>
        <w:rPr>
          <w:rFonts w:ascii="Times New Roman" w:hAnsi="Times New Roman"/>
          <w:b/>
          <w:sz w:val="28"/>
          <w:szCs w:val="28"/>
          <w:lang w:val="ro-RO"/>
        </w:rPr>
      </w:pPr>
    </w:p>
    <w:p w:rsidR="00214885" w:rsidRPr="0077316F" w:rsidRDefault="00214885" w:rsidP="00E356CE">
      <w:pPr>
        <w:ind w:firstLine="720"/>
        <w:jc w:val="both"/>
        <w:rPr>
          <w:rFonts w:ascii="Times New Roman" w:hAnsi="Times New Roman"/>
          <w:b/>
          <w:sz w:val="28"/>
          <w:szCs w:val="28"/>
          <w:lang w:val="ro-RO"/>
        </w:rPr>
      </w:pPr>
    </w:p>
    <w:p w:rsidR="00214885" w:rsidRPr="0077316F" w:rsidRDefault="00214885" w:rsidP="00E356CE">
      <w:pPr>
        <w:ind w:firstLine="720"/>
        <w:jc w:val="both"/>
        <w:rPr>
          <w:rFonts w:ascii="Times New Roman" w:hAnsi="Times New Roman"/>
          <w:b/>
          <w:sz w:val="28"/>
          <w:szCs w:val="28"/>
          <w:lang w:val="ro-RO"/>
        </w:rPr>
      </w:pPr>
    </w:p>
    <w:p w:rsidR="00214885" w:rsidRPr="0077316F" w:rsidRDefault="00214885" w:rsidP="00E356CE">
      <w:pPr>
        <w:ind w:firstLine="720"/>
        <w:jc w:val="both"/>
        <w:rPr>
          <w:rFonts w:ascii="Times New Roman" w:hAnsi="Times New Roman"/>
          <w:sz w:val="28"/>
          <w:szCs w:val="28"/>
          <w:lang w:val="ro-RO"/>
        </w:rPr>
      </w:pPr>
      <w:r w:rsidRPr="0077316F">
        <w:rPr>
          <w:rFonts w:ascii="TimesNewRomanPSMT" w:hAnsi="TimesNewRomanPSMT" w:cs="TimesNewRomanPSMT"/>
          <w:sz w:val="28"/>
          <w:szCs w:val="28"/>
          <w:lang w:val="ro-RO"/>
        </w:rPr>
        <w:t xml:space="preserve">  </w:t>
      </w:r>
      <w:r w:rsidRPr="00DF1EEF">
        <w:rPr>
          <w:rFonts w:ascii="TimesNewRomanPSMT" w:hAnsi="TimesNewRomanPSMT" w:cs="TimesNewRomanPSMT"/>
          <w:noProof/>
          <w:sz w:val="28"/>
          <w:szCs w:val="28"/>
          <w:lang w:val="ro-RO"/>
        </w:rPr>
        <w:t>ȘCOALA GIMNAZIALĂ ”LIVIU REBREANU”</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 </w:t>
      </w:r>
      <w:r w:rsidRPr="0077316F">
        <w:rPr>
          <w:rFonts w:ascii="TimesNewRomanPSMT" w:hAnsi="TimesNewRomanPSMT" w:cs="TimesNewRomanPSMT"/>
          <w:sz w:val="28"/>
          <w:szCs w:val="28"/>
          <w:lang w:val="ro-RO"/>
        </w:rPr>
        <w:t xml:space="preserve">cu sediul în </w:t>
      </w:r>
      <w:r w:rsidRPr="00DF1EEF">
        <w:rPr>
          <w:rFonts w:ascii="TimesNewRomanPSMT" w:hAnsi="TimesNewRomanPSMT" w:cs="TimesNewRomanPSMT"/>
          <w:noProof/>
          <w:sz w:val="28"/>
          <w:szCs w:val="28"/>
          <w:lang w:val="ro-RO"/>
        </w:rPr>
        <w:t>MIERCUREA-CIUC, STR. PATINOARULUI, NR. 2, JUD. HARGHITA</w:t>
      </w:r>
      <w:r w:rsidRPr="0077316F">
        <w:rPr>
          <w:rFonts w:ascii="TimesNewRomanPSMT" w:hAnsi="TimesNewRomanPSMT" w:cs="TimesNewRomanPSMT"/>
          <w:sz w:val="28"/>
          <w:szCs w:val="28"/>
          <w:lang w:val="ro-RO"/>
        </w:rPr>
        <w:t xml:space="preserve">, C.U.I.: </w:t>
      </w:r>
      <w:r w:rsidRPr="00DF1EEF">
        <w:rPr>
          <w:rFonts w:ascii="TimesNewRomanPSMT" w:hAnsi="TimesNewRomanPSMT" w:cs="TimesNewRomanPSMT"/>
          <w:noProof/>
          <w:sz w:val="28"/>
          <w:szCs w:val="28"/>
          <w:lang w:val="ro-RO"/>
        </w:rPr>
        <w:t>12831640</w:t>
      </w:r>
      <w:r w:rsidRPr="0077316F">
        <w:rPr>
          <w:rFonts w:ascii="TimesNewRomanPSMT" w:hAnsi="TimesNewRomanPSMT" w:cs="TimesNewRomanPSMT"/>
          <w:sz w:val="28"/>
          <w:szCs w:val="28"/>
          <w:lang w:val="ro-RO"/>
        </w:rPr>
        <w:t xml:space="preserve">, </w:t>
      </w:r>
      <w:r w:rsidRPr="0077316F">
        <w:rPr>
          <w:rFonts w:ascii="Times New Roman" w:hAnsi="Times New Roman"/>
          <w:sz w:val="28"/>
          <w:szCs w:val="28"/>
          <w:lang w:val="ro-RO"/>
        </w:rPr>
        <w:t xml:space="preserve">organizează concurs, pentru ocuparea următorului post contractual, conform </w:t>
      </w:r>
      <w:r w:rsidRPr="0077316F">
        <w:rPr>
          <w:rFonts w:ascii="Times New Roman" w:hAnsi="Times New Roman"/>
          <w:b/>
          <w:sz w:val="28"/>
          <w:szCs w:val="28"/>
          <w:lang w:val="ro-RO"/>
        </w:rPr>
        <w:t>H.G. nr. 1336/08.11.2022.</w:t>
      </w:r>
    </w:p>
    <w:p w:rsidR="00214885" w:rsidRPr="0077316F" w:rsidRDefault="00214885" w:rsidP="00E356CE">
      <w:pPr>
        <w:ind w:firstLine="720"/>
        <w:jc w:val="both"/>
        <w:rPr>
          <w:rFonts w:ascii="Times New Roman" w:hAnsi="Times New Roman"/>
          <w:sz w:val="28"/>
          <w:szCs w:val="28"/>
          <w:lang w:val="ro-RO"/>
        </w:rPr>
      </w:pPr>
    </w:p>
    <w:p w:rsidR="00214885" w:rsidRPr="0077316F" w:rsidRDefault="00214885" w:rsidP="00E356CE">
      <w:pPr>
        <w:rPr>
          <w:rFonts w:ascii="Times New Roman" w:hAnsi="Times New Roman"/>
          <w:sz w:val="28"/>
          <w:szCs w:val="28"/>
          <w:lang w:val="ro-RO"/>
        </w:rPr>
      </w:pPr>
      <w:r w:rsidRPr="0077316F">
        <w:rPr>
          <w:rFonts w:ascii="Times New Roman" w:hAnsi="Times New Roman"/>
          <w:sz w:val="28"/>
          <w:szCs w:val="28"/>
          <w:lang w:val="ro-RO"/>
        </w:rPr>
        <w:t>1. Nivelul postului*:</w:t>
      </w:r>
      <w:r w:rsidR="000C04B3">
        <w:rPr>
          <w:rFonts w:ascii="Times New Roman" w:hAnsi="Times New Roman"/>
          <w:sz w:val="28"/>
          <w:szCs w:val="28"/>
          <w:u w:val="single"/>
          <w:lang w:val="ro-RO"/>
        </w:rPr>
        <w:t xml:space="preserve"> </w:t>
      </w:r>
      <w:r w:rsidRPr="00DF1EEF">
        <w:rPr>
          <w:rFonts w:ascii="Times New Roman" w:hAnsi="Times New Roman"/>
          <w:noProof/>
          <w:sz w:val="28"/>
          <w:szCs w:val="28"/>
          <w:u w:val="single"/>
          <w:lang w:val="ro-RO"/>
        </w:rPr>
        <w:t>executie</w:t>
      </w:r>
    </w:p>
    <w:p w:rsidR="00214885" w:rsidRDefault="00214885" w:rsidP="00E356CE">
      <w:pPr>
        <w:rPr>
          <w:rFonts w:ascii="Times New Roman" w:hAnsi="Times New Roman"/>
          <w:sz w:val="28"/>
          <w:szCs w:val="28"/>
          <w:u w:val="single"/>
          <w:lang w:val="ro-RO"/>
        </w:rPr>
      </w:pPr>
      <w:r w:rsidRPr="0077316F">
        <w:rPr>
          <w:rFonts w:ascii="Times New Roman" w:hAnsi="Times New Roman"/>
          <w:sz w:val="28"/>
          <w:szCs w:val="28"/>
          <w:lang w:val="ro-RO"/>
        </w:rPr>
        <w:t>2. Denumirea postului:</w:t>
      </w:r>
      <w:r>
        <w:rPr>
          <w:rFonts w:ascii="Times New Roman" w:hAnsi="Times New Roman"/>
          <w:sz w:val="28"/>
          <w:szCs w:val="28"/>
          <w:lang w:val="ro-RO"/>
        </w:rPr>
        <w:t xml:space="preserve"> </w:t>
      </w:r>
      <w:r w:rsidRPr="00DF1EEF">
        <w:rPr>
          <w:rFonts w:ascii="Times New Roman" w:hAnsi="Times New Roman"/>
          <w:noProof/>
          <w:sz w:val="28"/>
          <w:szCs w:val="28"/>
          <w:lang w:val="ro-RO"/>
        </w:rPr>
        <w:t>BIBLIOTECAR</w:t>
      </w:r>
      <w:r w:rsidRPr="0077316F">
        <w:rPr>
          <w:rFonts w:ascii="Times New Roman" w:hAnsi="Times New Roman"/>
          <w:sz w:val="28"/>
          <w:szCs w:val="28"/>
          <w:lang w:val="ro-RO"/>
        </w:rPr>
        <w:t>, post</w:t>
      </w:r>
      <w:r>
        <w:rPr>
          <w:rFonts w:ascii="Times New Roman" w:hAnsi="Times New Roman"/>
          <w:sz w:val="28"/>
          <w:szCs w:val="28"/>
          <w:lang w:val="ro-RO"/>
        </w:rPr>
        <w:t xml:space="preserve"> </w:t>
      </w:r>
      <w:r w:rsidRPr="00DF1EEF">
        <w:rPr>
          <w:rFonts w:ascii="Times New Roman" w:hAnsi="Times New Roman"/>
          <w:noProof/>
          <w:sz w:val="28"/>
          <w:szCs w:val="28"/>
          <w:lang w:val="ro-RO"/>
        </w:rPr>
        <w:t>vacant temporar</w:t>
      </w:r>
      <w:r w:rsidRPr="0077316F">
        <w:rPr>
          <w:rFonts w:ascii="Times New Roman" w:hAnsi="Times New Roman"/>
          <w:sz w:val="28"/>
          <w:szCs w:val="28"/>
          <w:lang w:val="ro-RO"/>
        </w:rPr>
        <w:t>, pe perioadă</w:t>
      </w:r>
      <w:r>
        <w:rPr>
          <w:rFonts w:ascii="Times New Roman" w:hAnsi="Times New Roman"/>
          <w:sz w:val="28"/>
          <w:szCs w:val="28"/>
          <w:lang w:val="ro-RO"/>
        </w:rPr>
        <w:t xml:space="preserve"> </w:t>
      </w:r>
      <w:r w:rsidRPr="00DF1EEF">
        <w:rPr>
          <w:rFonts w:ascii="Times New Roman" w:hAnsi="Times New Roman"/>
          <w:noProof/>
          <w:sz w:val="28"/>
          <w:szCs w:val="28"/>
          <w:lang w:val="ro-RO"/>
        </w:rPr>
        <w:t>determinata</w:t>
      </w:r>
      <w:r w:rsidRPr="0077316F">
        <w:rPr>
          <w:rFonts w:ascii="Times New Roman" w:hAnsi="Times New Roman"/>
          <w:sz w:val="28"/>
          <w:szCs w:val="28"/>
          <w:u w:val="single"/>
          <w:lang w:val="ro-RO"/>
        </w:rPr>
        <w:t xml:space="preserve">, la structura </w:t>
      </w:r>
      <w:r w:rsidRPr="00DF1EEF">
        <w:rPr>
          <w:rFonts w:ascii="Times New Roman" w:hAnsi="Times New Roman"/>
          <w:noProof/>
          <w:sz w:val="28"/>
          <w:szCs w:val="28"/>
          <w:u w:val="single"/>
          <w:lang w:val="ro-RO"/>
        </w:rPr>
        <w:t>COMPARTIMENT</w:t>
      </w:r>
      <w:r>
        <w:rPr>
          <w:rFonts w:ascii="Times New Roman" w:hAnsi="Times New Roman"/>
          <w:sz w:val="28"/>
          <w:szCs w:val="28"/>
          <w:u w:val="single"/>
          <w:lang w:val="ro-RO"/>
        </w:rPr>
        <w:t xml:space="preserve"> </w:t>
      </w:r>
    </w:p>
    <w:p w:rsidR="00214885" w:rsidRPr="0077316F" w:rsidRDefault="00214885" w:rsidP="00E356CE">
      <w:pPr>
        <w:rPr>
          <w:rFonts w:ascii="Times New Roman" w:hAnsi="Times New Roman"/>
          <w:sz w:val="28"/>
          <w:szCs w:val="28"/>
          <w:lang w:val="ro-RO"/>
        </w:rPr>
      </w:pPr>
      <w:r w:rsidRPr="0077316F">
        <w:rPr>
          <w:rFonts w:ascii="Times New Roman" w:hAnsi="Times New Roman"/>
          <w:sz w:val="28"/>
          <w:szCs w:val="28"/>
          <w:lang w:val="ro-RO"/>
        </w:rPr>
        <w:t xml:space="preserve">3. Gradul/Treapta profesional/profesională: </w:t>
      </w:r>
      <w:r w:rsidRPr="00DF1EEF">
        <w:rPr>
          <w:rFonts w:ascii="Times New Roman" w:hAnsi="Times New Roman"/>
          <w:noProof/>
          <w:sz w:val="28"/>
          <w:szCs w:val="28"/>
          <w:lang w:val="ro-RO"/>
        </w:rPr>
        <w:t>II</w:t>
      </w:r>
    </w:p>
    <w:p w:rsidR="00214885" w:rsidRDefault="00214885" w:rsidP="00E356CE">
      <w:pPr>
        <w:rPr>
          <w:rFonts w:ascii="Times New Roman" w:hAnsi="Times New Roman"/>
          <w:sz w:val="28"/>
          <w:szCs w:val="28"/>
          <w:lang w:val="ro-RO"/>
        </w:rPr>
      </w:pPr>
      <w:r w:rsidRPr="0077316F">
        <w:rPr>
          <w:rFonts w:ascii="Times New Roman" w:hAnsi="Times New Roman"/>
          <w:sz w:val="28"/>
          <w:szCs w:val="28"/>
          <w:lang w:val="ro-RO"/>
        </w:rPr>
        <w:t xml:space="preserve">4.  Numărul de posturi: </w:t>
      </w:r>
      <w:r w:rsidRPr="00DF1EEF">
        <w:rPr>
          <w:rFonts w:ascii="Times New Roman" w:hAnsi="Times New Roman"/>
          <w:noProof/>
          <w:sz w:val="28"/>
          <w:szCs w:val="28"/>
          <w:lang w:val="ro-RO"/>
        </w:rPr>
        <w:t>0.5</w:t>
      </w:r>
    </w:p>
    <w:p w:rsidR="00214885" w:rsidRDefault="00214885" w:rsidP="00E356CE">
      <w:pPr>
        <w:rPr>
          <w:rFonts w:ascii="Times New Roman" w:hAnsi="Times New Roman"/>
          <w:sz w:val="28"/>
          <w:szCs w:val="28"/>
          <w:lang w:val="ro-RO"/>
        </w:rPr>
      </w:pPr>
      <w:r>
        <w:rPr>
          <w:rFonts w:ascii="Times New Roman" w:hAnsi="Times New Roman"/>
          <w:sz w:val="28"/>
          <w:szCs w:val="28"/>
          <w:lang w:val="ro-RO"/>
        </w:rPr>
        <w:t xml:space="preserve">5. </w:t>
      </w:r>
      <w:r w:rsidRPr="0077316F">
        <w:rPr>
          <w:rFonts w:ascii="Times New Roman" w:hAnsi="Times New Roman"/>
          <w:sz w:val="28"/>
          <w:szCs w:val="28"/>
          <w:lang w:val="ro-RO"/>
        </w:rPr>
        <w:t>Durata timpului de lucru (doar în cazul angajărilor pe perioadă determinată):</w:t>
      </w:r>
      <w:r w:rsidRPr="00DF1EEF">
        <w:rPr>
          <w:rFonts w:ascii="Times New Roman" w:hAnsi="Times New Roman"/>
          <w:noProof/>
          <w:sz w:val="28"/>
          <w:szCs w:val="28"/>
          <w:lang w:val="ro-RO"/>
        </w:rPr>
        <w:t>12 LUNI</w:t>
      </w:r>
      <w:r>
        <w:rPr>
          <w:rFonts w:ascii="Times New Roman" w:hAnsi="Times New Roman"/>
          <w:sz w:val="28"/>
          <w:szCs w:val="28"/>
          <w:lang w:val="ro-RO"/>
        </w:rPr>
        <w:t xml:space="preserve"> </w:t>
      </w:r>
    </w:p>
    <w:p w:rsidR="00214885" w:rsidRDefault="00214885" w:rsidP="00E356CE">
      <w:pPr>
        <w:rPr>
          <w:rFonts w:ascii="Times New Roman" w:hAnsi="Times New Roman"/>
          <w:sz w:val="28"/>
          <w:szCs w:val="28"/>
          <w:lang w:val="ro-RO"/>
        </w:rPr>
      </w:pPr>
      <w:r>
        <w:rPr>
          <w:rFonts w:ascii="Times New Roman" w:hAnsi="Times New Roman"/>
          <w:sz w:val="28"/>
          <w:szCs w:val="28"/>
          <w:lang w:val="ro-RO"/>
        </w:rPr>
        <w:t>6. Vechimea in munca:</w:t>
      </w:r>
      <w:r w:rsidRPr="00DF1EEF">
        <w:rPr>
          <w:rFonts w:ascii="Times New Roman" w:hAnsi="Times New Roman"/>
          <w:noProof/>
          <w:sz w:val="28"/>
          <w:szCs w:val="28"/>
          <w:lang w:val="ro-RO"/>
        </w:rPr>
        <w:t>NU ESTE CAZUL</w:t>
      </w:r>
    </w:p>
    <w:p w:rsidR="00214885" w:rsidRDefault="00214885" w:rsidP="00E356CE">
      <w:pPr>
        <w:rPr>
          <w:rFonts w:ascii="Times New Roman" w:hAnsi="Times New Roman"/>
          <w:sz w:val="28"/>
          <w:szCs w:val="28"/>
          <w:lang w:val="ro-RO"/>
        </w:rPr>
      </w:pPr>
      <w:r>
        <w:rPr>
          <w:rFonts w:ascii="Times New Roman" w:hAnsi="Times New Roman"/>
          <w:sz w:val="28"/>
          <w:szCs w:val="28"/>
          <w:lang w:val="ro-RO"/>
        </w:rPr>
        <w:t xml:space="preserve">7. Nivelul studiilor: </w:t>
      </w:r>
      <w:r w:rsidRPr="00DF1EEF">
        <w:rPr>
          <w:rFonts w:ascii="Times New Roman" w:hAnsi="Times New Roman"/>
          <w:noProof/>
          <w:sz w:val="28"/>
          <w:szCs w:val="28"/>
          <w:lang w:val="ro-RO"/>
        </w:rPr>
        <w:t>MEDII</w:t>
      </w:r>
    </w:p>
    <w:p w:rsidR="00214885" w:rsidRPr="0077316F" w:rsidRDefault="00214885" w:rsidP="00E356CE">
      <w:pPr>
        <w:rPr>
          <w:rFonts w:ascii="Times New Roman" w:hAnsi="Times New Roman"/>
          <w:sz w:val="28"/>
          <w:szCs w:val="28"/>
          <w:lang w:val="ro-RO"/>
        </w:rPr>
      </w:pPr>
    </w:p>
    <w:p w:rsidR="00214885" w:rsidRDefault="00214885" w:rsidP="00E356CE">
      <w:pPr>
        <w:jc w:val="both"/>
        <w:rPr>
          <w:rFonts w:ascii="Times New Roman" w:hAnsi="Times New Roman"/>
          <w:sz w:val="28"/>
          <w:szCs w:val="28"/>
          <w:lang w:val="ro-RO"/>
        </w:rPr>
      </w:pPr>
      <w:r w:rsidRPr="0077316F">
        <w:rPr>
          <w:rFonts w:ascii="Times New Roman" w:hAnsi="Times New Roman"/>
          <w:sz w:val="28"/>
          <w:szCs w:val="28"/>
          <w:lang w:val="ro-RO"/>
        </w:rPr>
        <w:t>Dosarele de concurs se depun la</w:t>
      </w:r>
      <w:r>
        <w:rPr>
          <w:rFonts w:ascii="Times New Roman" w:hAnsi="Times New Roman"/>
          <w:sz w:val="28"/>
          <w:szCs w:val="28"/>
          <w:lang w:val="ro-RO"/>
        </w:rPr>
        <w:t xml:space="preserve"> </w:t>
      </w:r>
      <w:r w:rsidRPr="00DF1EEF">
        <w:rPr>
          <w:rFonts w:ascii="Times New Roman" w:hAnsi="Times New Roman"/>
          <w:noProof/>
          <w:sz w:val="28"/>
          <w:szCs w:val="28"/>
          <w:lang w:val="ro-RO"/>
        </w:rPr>
        <w:t>MIERCUREA-CIUC, STR. PATINOARULUI, NR. 2, JUD. HARGHITA</w:t>
      </w:r>
      <w:r w:rsidRPr="0077316F">
        <w:rPr>
          <w:rFonts w:ascii="Times New Roman" w:hAnsi="Times New Roman"/>
          <w:sz w:val="28"/>
          <w:szCs w:val="28"/>
          <w:lang w:val="ro-RO"/>
        </w:rPr>
        <w:t>, compartimentul resurse umane/</w:t>
      </w:r>
      <w:r w:rsidR="000C04B3">
        <w:rPr>
          <w:rFonts w:ascii="Times New Roman" w:hAnsi="Times New Roman"/>
          <w:sz w:val="28"/>
          <w:szCs w:val="28"/>
          <w:lang w:val="ro-RO"/>
        </w:rPr>
        <w:t xml:space="preserve">, persoana de </w:t>
      </w:r>
      <w:r>
        <w:rPr>
          <w:rFonts w:ascii="Times New Roman" w:hAnsi="Times New Roman"/>
          <w:sz w:val="28"/>
          <w:szCs w:val="28"/>
          <w:lang w:val="ro-RO"/>
        </w:rPr>
        <w:t>contact:</w:t>
      </w:r>
      <w:r w:rsidR="000C04B3">
        <w:rPr>
          <w:rFonts w:ascii="Times New Roman" w:hAnsi="Times New Roman"/>
          <w:sz w:val="28"/>
          <w:szCs w:val="28"/>
          <w:lang w:val="ro-RO"/>
        </w:rPr>
        <w:t xml:space="preserve"> </w:t>
      </w:r>
      <w:r w:rsidRPr="00DF1EEF">
        <w:rPr>
          <w:rFonts w:ascii="Times New Roman" w:hAnsi="Times New Roman"/>
          <w:noProof/>
          <w:sz w:val="28"/>
          <w:szCs w:val="28"/>
          <w:lang w:val="ro-RO"/>
        </w:rPr>
        <w:t>GĂVOJDEA ADRIANA</w:t>
      </w:r>
      <w:r w:rsidR="000C04B3">
        <w:rPr>
          <w:rFonts w:ascii="Times New Roman" w:hAnsi="Times New Roman"/>
          <w:sz w:val="28"/>
          <w:szCs w:val="28"/>
          <w:lang w:val="ro-RO"/>
        </w:rPr>
        <w:t xml:space="preserve">, </w:t>
      </w:r>
      <w:r>
        <w:rPr>
          <w:rFonts w:ascii="Times New Roman" w:hAnsi="Times New Roman"/>
          <w:sz w:val="28"/>
          <w:szCs w:val="28"/>
          <w:lang w:val="ro-RO"/>
        </w:rPr>
        <w:t>email:</w:t>
      </w:r>
      <w:r w:rsidRPr="0077316F">
        <w:rPr>
          <w:rFonts w:ascii="Times New Roman" w:hAnsi="Times New Roman"/>
          <w:sz w:val="28"/>
          <w:szCs w:val="28"/>
          <w:lang w:val="ro-RO"/>
        </w:rPr>
        <w:t xml:space="preserve"> </w:t>
      </w:r>
      <w:r w:rsidRPr="00DF1EEF">
        <w:rPr>
          <w:rFonts w:ascii="Times New Roman" w:hAnsi="Times New Roman"/>
          <w:noProof/>
          <w:sz w:val="28"/>
          <w:szCs w:val="28"/>
          <w:lang w:val="ro-RO"/>
        </w:rPr>
        <w:t>sc.liviurebreanu@eduhr.ro</w:t>
      </w:r>
    </w:p>
    <w:p w:rsidR="00214885" w:rsidRDefault="00214885" w:rsidP="00E356CE">
      <w:pPr>
        <w:jc w:val="both"/>
        <w:rPr>
          <w:rFonts w:ascii="Times New Roman" w:hAnsi="Times New Roman"/>
          <w:sz w:val="28"/>
          <w:szCs w:val="28"/>
          <w:lang w:val="ro-RO"/>
        </w:rPr>
      </w:pPr>
      <w:r w:rsidRPr="00B74F04">
        <w:rPr>
          <w:rFonts w:ascii="Times New Roman" w:hAnsi="Times New Roman"/>
          <w:sz w:val="28"/>
          <w:szCs w:val="28"/>
          <w:lang w:val="ro-RO"/>
        </w:rPr>
        <w:t>Data publicarii si afisarii anuntului de concurs este</w:t>
      </w:r>
      <w:r>
        <w:rPr>
          <w:rFonts w:ascii="Times New Roman" w:hAnsi="Times New Roman"/>
          <w:sz w:val="28"/>
          <w:szCs w:val="28"/>
          <w:lang w:val="ro-RO"/>
        </w:rPr>
        <w:t>: 20/0</w:t>
      </w:r>
      <w:r>
        <w:rPr>
          <w:rFonts w:ascii="Times New Roman" w:hAnsi="Times New Roman"/>
          <w:noProof/>
          <w:sz w:val="28"/>
          <w:szCs w:val="28"/>
          <w:lang w:val="ro-RO"/>
        </w:rPr>
        <w:t>7/</w:t>
      </w:r>
      <w:r w:rsidRPr="00DF1EEF">
        <w:rPr>
          <w:rFonts w:ascii="Times New Roman" w:hAnsi="Times New Roman"/>
          <w:noProof/>
          <w:sz w:val="28"/>
          <w:szCs w:val="28"/>
          <w:lang w:val="ro-RO"/>
        </w:rPr>
        <w:t>2026</w:t>
      </w:r>
    </w:p>
    <w:p w:rsidR="00214885" w:rsidRDefault="00214885" w:rsidP="00E356CE">
      <w:pPr>
        <w:jc w:val="both"/>
        <w:rPr>
          <w:rFonts w:ascii="Times New Roman" w:hAnsi="Times New Roman"/>
          <w:sz w:val="28"/>
          <w:szCs w:val="28"/>
          <w:lang w:val="ro-RO"/>
        </w:rPr>
      </w:pPr>
    </w:p>
    <w:p w:rsidR="00214885" w:rsidRDefault="00214885" w:rsidP="00E356CE">
      <w:pPr>
        <w:jc w:val="both"/>
        <w:rPr>
          <w:rFonts w:ascii="Times New Roman" w:hAnsi="Times New Roman"/>
          <w:sz w:val="28"/>
          <w:szCs w:val="28"/>
          <w:lang w:val="ro-RO"/>
        </w:rPr>
      </w:pPr>
    </w:p>
    <w:p w:rsidR="00214885" w:rsidRDefault="00214885" w:rsidP="00E356CE">
      <w:pPr>
        <w:jc w:val="both"/>
        <w:rPr>
          <w:rFonts w:ascii="Times New Roman" w:hAnsi="Times New Roman"/>
          <w:sz w:val="28"/>
          <w:szCs w:val="28"/>
          <w:lang w:val="ro-RO"/>
        </w:rPr>
        <w:sectPr w:rsidR="00214885" w:rsidSect="00214885">
          <w:pgSz w:w="11906" w:h="16838"/>
          <w:pgMar w:top="1440" w:right="1440" w:bottom="1440" w:left="1440" w:header="708" w:footer="708" w:gutter="0"/>
          <w:pgNumType w:start="1"/>
          <w:cols w:space="708"/>
          <w:docGrid w:linePitch="360"/>
        </w:sectPr>
      </w:pPr>
    </w:p>
    <w:p w:rsidR="00214885" w:rsidRDefault="00214885" w:rsidP="00214885">
      <w:pPr>
        <w:rPr>
          <w:rFonts w:ascii="Times New Roman" w:hAnsi="Times New Roman"/>
          <w:b/>
          <w:sz w:val="28"/>
          <w:szCs w:val="28"/>
          <w:lang w:val="ro-RO"/>
        </w:rPr>
      </w:pPr>
      <w:r w:rsidRPr="001B52C9">
        <w:rPr>
          <w:rFonts w:ascii="Times New Roman" w:hAnsi="Times New Roman"/>
          <w:b/>
          <w:sz w:val="28"/>
          <w:szCs w:val="28"/>
          <w:lang w:val="ro-RO"/>
        </w:rPr>
        <w:lastRenderedPageBreak/>
        <w:t xml:space="preserve">Documente </w:t>
      </w:r>
      <w:r>
        <w:rPr>
          <w:rFonts w:ascii="Times New Roman" w:hAnsi="Times New Roman"/>
          <w:b/>
          <w:sz w:val="28"/>
          <w:szCs w:val="28"/>
          <w:lang w:val="ro-RO"/>
        </w:rPr>
        <w:t>solicitate candidaţilor pentru î</w:t>
      </w:r>
      <w:r w:rsidRPr="001B52C9">
        <w:rPr>
          <w:rFonts w:ascii="Times New Roman" w:hAnsi="Times New Roman"/>
          <w:b/>
          <w:sz w:val="28"/>
          <w:szCs w:val="28"/>
          <w:lang w:val="ro-RO"/>
        </w:rPr>
        <w:t>ntocmirea dosarului de concurs</w:t>
      </w:r>
      <w:r>
        <w:rPr>
          <w:rFonts w:ascii="Times New Roman" w:hAnsi="Times New Roman"/>
          <w:b/>
          <w:sz w:val="28"/>
          <w:szCs w:val="28"/>
          <w:lang w:val="ro-RO"/>
        </w:rPr>
        <w:t>, conform art. 35 din H.G. 1336/2022</w:t>
      </w:r>
      <w:r w:rsidRPr="001B52C9">
        <w:rPr>
          <w:rFonts w:ascii="Times New Roman" w:hAnsi="Times New Roman"/>
          <w:b/>
          <w:sz w:val="28"/>
          <w:szCs w:val="28"/>
          <w:lang w:val="ro-RO"/>
        </w:rPr>
        <w:t>:</w:t>
      </w:r>
    </w:p>
    <w:p w:rsidR="00214885" w:rsidRPr="001B52C9" w:rsidRDefault="00214885" w:rsidP="00214885">
      <w:pPr>
        <w:tabs>
          <w:tab w:val="left" w:pos="1872"/>
        </w:tabs>
        <w:rPr>
          <w:rFonts w:ascii="Times New Roman" w:hAnsi="Times New Roman"/>
          <w:b/>
          <w:sz w:val="28"/>
          <w:szCs w:val="28"/>
          <w:lang w:val="ro-RO"/>
        </w:rPr>
      </w:pPr>
      <w:r>
        <w:rPr>
          <w:rFonts w:ascii="Times New Roman" w:hAnsi="Times New Roman"/>
          <w:b/>
          <w:sz w:val="28"/>
          <w:szCs w:val="28"/>
          <w:lang w:val="ro-RO"/>
        </w:rPr>
        <w:tab/>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a) formular de înscriere la concurs, conform modelului prevăzut la anexa nr. 2;</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b) copia actului de identitate sau orice alt document care atestă identitatea, potrivit legii, aflate în termen de valabilitate;</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c) copia certificatului de căsătorie sau a altui document prin care s-a realizat schimbarea de nume, după caz;</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e) copia carnetului de muncă, a adeverinței eliberate de angajator pentru perioada lucrată, care să ateste vechimea în muncă și în specialitatea studiilor solicitate pentru ocuparea postului;</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f) certificat de cazier judiciar sau, după caz, extrasul de pe cazierul judiciar;</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lastRenderedPageBreak/>
        <w:t>g) adeverință medicală care să ateste starea de sănătate corespunzătoare, eliberată de către medicul de familie al candidatului sau de către unitățile sanitare abilitate cu cel mult 6 luni anterior derulării concursului;</w:t>
      </w:r>
    </w:p>
    <w:p w:rsidR="00214885" w:rsidRPr="00171140"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h)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rsidR="00214885" w:rsidRPr="00171140" w:rsidRDefault="00214885" w:rsidP="003D4F68">
      <w:pPr>
        <w:jc w:val="both"/>
        <w:rPr>
          <w:rFonts w:ascii="Times New Roman" w:eastAsia="Times New Roman" w:hAnsi="Times New Roman"/>
          <w:color w:val="000000"/>
          <w:sz w:val="28"/>
          <w:szCs w:val="28"/>
          <w:lang w:val="ro-RO" w:eastAsia="en-US"/>
        </w:rPr>
      </w:pPr>
      <w:r w:rsidRPr="00171140">
        <w:rPr>
          <w:rFonts w:ascii="Times New Roman" w:eastAsia="Times New Roman" w:hAnsi="Times New Roman"/>
          <w:color w:val="000000"/>
          <w:sz w:val="28"/>
          <w:szCs w:val="28"/>
          <w:lang w:val="ro-RO" w:eastAsia="en-US"/>
        </w:rPr>
        <w:t>i) curriculum vitae, model comun european.</w:t>
      </w:r>
    </w:p>
    <w:p w:rsidR="00214885" w:rsidRPr="00171140" w:rsidRDefault="00214885" w:rsidP="00214885">
      <w:pPr>
        <w:ind w:left="360"/>
        <w:jc w:val="both"/>
        <w:rPr>
          <w:rFonts w:ascii="Times New Roman" w:hAnsi="Times New Roman"/>
          <w:sz w:val="28"/>
          <w:szCs w:val="28"/>
          <w:lang w:val="ro-RO"/>
        </w:rPr>
      </w:pPr>
    </w:p>
    <w:p w:rsidR="00214885" w:rsidRDefault="00214885" w:rsidP="00214885">
      <w:pPr>
        <w:rPr>
          <w:rFonts w:ascii="Times New Roman" w:hAnsi="Times New Roman"/>
          <w:b/>
          <w:sz w:val="28"/>
          <w:szCs w:val="28"/>
          <w:lang w:val="ro-RO"/>
        </w:rPr>
      </w:pPr>
      <w:r>
        <w:rPr>
          <w:rFonts w:ascii="Times New Roman" w:hAnsi="Times New Roman"/>
          <w:b/>
          <w:sz w:val="28"/>
          <w:szCs w:val="28"/>
          <w:lang w:val="ro-RO"/>
        </w:rPr>
        <w:t>Condiţiile generale prevăzute de art. 15 din H.G. 1336/08.11.2022</w:t>
      </w:r>
    </w:p>
    <w:p w:rsidR="00214885" w:rsidRDefault="00214885" w:rsidP="00214885">
      <w:pPr>
        <w:rPr>
          <w:rFonts w:ascii="Times New Roman" w:hAnsi="Times New Roman"/>
          <w:b/>
          <w:sz w:val="28"/>
          <w:szCs w:val="28"/>
          <w:lang w:val="ro-RO"/>
        </w:rPr>
      </w:pPr>
    </w:p>
    <w:p w:rsidR="00214885"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Poate ocupa un post vacant sau temporar vacant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persoana care îndeplinește condițiile prevăzute de Legea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nr. 53/2003 — Codul muncii, republicată, cu modificările și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 și cerințele specifice prevăzute la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art. 542 alin. (1) și (2) din Ordonanța de urgență a Guvernului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nr. 57/2019 privind Codul administrativ, cu modificările și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a) are cetățenia română sau cetățenia unui alt stat membru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al Uniunii Europene, a unui stat parte la Acordul privind Spațiul</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Economic European (SEE) sau cetățenia Confederației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Elvețiene;</w:t>
      </w: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b) cunoaște limba română, scris și vorbit;</w:t>
      </w:r>
    </w:p>
    <w:p w:rsidR="00214885" w:rsidRPr="009A2B13" w:rsidRDefault="00214885" w:rsidP="00214885">
      <w:pPr>
        <w:suppressAutoHyphens w:val="0"/>
        <w:autoSpaceDE w:val="0"/>
        <w:autoSpaceDN w:val="0"/>
        <w:adjustRightInd w:val="0"/>
        <w:jc w:val="both"/>
        <w:rPr>
          <w:rFonts w:ascii="Times New Roman" w:eastAsia="Times New Roman" w:hAnsi="Times New Roman"/>
          <w:sz w:val="28"/>
          <w:szCs w:val="28"/>
          <w:lang w:val="ro-RO" w:eastAsia="en-US"/>
        </w:rPr>
      </w:pPr>
      <w:r w:rsidRPr="009A2B13">
        <w:rPr>
          <w:rFonts w:ascii="Times New Roman" w:eastAsia="Times New Roman" w:hAnsi="Times New Roman"/>
          <w:color w:val="000000"/>
          <w:sz w:val="28"/>
          <w:szCs w:val="28"/>
          <w:lang w:val="ro-RO" w:eastAsia="en-US"/>
        </w:rPr>
        <w:t>c) are capacitate de muncă în conformitate cu prevederile</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Legii nr. 53/2003 — Codul muncii, republicată, cu modificările și</w:t>
      </w:r>
      <w:r>
        <w:rPr>
          <w:rFonts w:ascii="Times New Roman" w:eastAsia="Times New Roman" w:hAnsi="Times New Roman"/>
          <w:sz w:val="28"/>
          <w:szCs w:val="28"/>
          <w:lang w:val="ro-RO" w:eastAsia="en-US"/>
        </w:rPr>
        <w:t xml:space="preserve"> </w:t>
      </w:r>
      <w:r w:rsidRPr="009A2B13">
        <w:rPr>
          <w:rFonts w:ascii="Times New Roman" w:eastAsia="Times New Roman" w:hAnsi="Times New Roman"/>
          <w:color w:val="000000"/>
          <w:sz w:val="28"/>
          <w:szCs w:val="28"/>
          <w:lang w:val="ro-RO" w:eastAsia="en-US"/>
        </w:rPr>
        <w:t>completările ulterioare;</w:t>
      </w: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d) are o stare de sănătate corespunzătoare postului pentru</w:t>
      </w:r>
      <w:r>
        <w:rPr>
          <w:rFonts w:ascii="Times New Roman" w:eastAsia="Times New Roman" w:hAnsi="Times New Roman"/>
          <w:color w:val="000000"/>
          <w:sz w:val="28"/>
          <w:szCs w:val="28"/>
          <w:lang w:val="ro-RO" w:eastAsia="en-US"/>
        </w:rPr>
        <w:t xml:space="preserve"> care candidează, atestată </w:t>
      </w:r>
      <w:r w:rsidRPr="009A2B13">
        <w:rPr>
          <w:rFonts w:ascii="Times New Roman" w:eastAsia="Times New Roman" w:hAnsi="Times New Roman"/>
          <w:color w:val="000000"/>
          <w:sz w:val="28"/>
          <w:szCs w:val="28"/>
          <w:lang w:val="ro-RO" w:eastAsia="en-US"/>
        </w:rPr>
        <w:t>pe baza adeverinței medicale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eliberate de medicul de familie sau de unitățile sanitare abilitate;</w:t>
      </w: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e) îndeplinește condițiile de studii, de vechime în specialitate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și, după caz, alte condiții specifice potrivit cerințelor postului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scos la concurs;</w:t>
      </w: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f) nu a fost condamnată definitiv pentru săvârșirea unei</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infracțiuni contra securității naționale, contra autorității, contra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umanității, infracțiuni de corupție sau de serviciu, infracțiuni de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fals ori contra înfăptuirii justiției, infracțiuni săvârșite cu intenție</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care ar face o persoană candidată la post incompatibilă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exercitarea funcției contractuale pentru care candidează, cu</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excepția situației în care a intervenit reabilitarea;</w:t>
      </w:r>
    </w:p>
    <w:p w:rsidR="00214885" w:rsidRPr="009A2B13" w:rsidRDefault="00214885" w:rsidP="00214885">
      <w:pPr>
        <w:suppressAutoHyphens w:val="0"/>
        <w:autoSpaceDE w:val="0"/>
        <w:autoSpaceDN w:val="0"/>
        <w:adjustRightInd w:val="0"/>
        <w:jc w:val="both"/>
        <w:rPr>
          <w:rFonts w:ascii="Times New Roman" w:eastAsia="Times New Roman" w:hAnsi="Times New Roman"/>
          <w:color w:val="000000"/>
          <w:sz w:val="28"/>
          <w:szCs w:val="28"/>
          <w:lang w:val="ro-RO" w:eastAsia="en-US"/>
        </w:rPr>
      </w:pPr>
      <w:r w:rsidRPr="009A2B13">
        <w:rPr>
          <w:rFonts w:ascii="Times New Roman" w:eastAsia="Times New Roman" w:hAnsi="Times New Roman"/>
          <w:color w:val="000000"/>
          <w:sz w:val="28"/>
          <w:szCs w:val="28"/>
          <w:lang w:val="ro-RO" w:eastAsia="en-US"/>
        </w:rPr>
        <w:t>g) nu execută o pedeapsă complementară prin care i-a fost</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interzisă exercitarea dreptului de a ocupa funcția, de a exercita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 xml:space="preserve">profesia sau meseria ori de a </w:t>
      </w:r>
      <w:r w:rsidRPr="009A2B13">
        <w:rPr>
          <w:rFonts w:ascii="Times New Roman" w:eastAsia="Times New Roman" w:hAnsi="Times New Roman"/>
          <w:color w:val="000000"/>
          <w:sz w:val="28"/>
          <w:szCs w:val="28"/>
          <w:lang w:val="ro-RO" w:eastAsia="en-US"/>
        </w:rPr>
        <w:lastRenderedPageBreak/>
        <w:t>desfășura activitatea de care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folosit pentru săvârșirea infracțiunii sau față de aceasta nu s-a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luat măsura de siguranță a interzicerii ocupării unei funcții sau a</w:t>
      </w:r>
      <w:r>
        <w:rPr>
          <w:rFonts w:ascii="Times New Roman" w:eastAsia="Times New Roman" w:hAnsi="Times New Roman"/>
          <w:color w:val="000000"/>
          <w:sz w:val="28"/>
          <w:szCs w:val="28"/>
          <w:lang w:val="ro-RO" w:eastAsia="en-US"/>
        </w:rPr>
        <w:t xml:space="preserve"> </w:t>
      </w:r>
      <w:r w:rsidRPr="009A2B13">
        <w:rPr>
          <w:rFonts w:ascii="Times New Roman" w:eastAsia="Times New Roman" w:hAnsi="Times New Roman"/>
          <w:color w:val="000000"/>
          <w:sz w:val="28"/>
          <w:szCs w:val="28"/>
          <w:lang w:val="ro-RO" w:eastAsia="en-US"/>
        </w:rPr>
        <w:t>exercitării unei profesii;</w:t>
      </w:r>
    </w:p>
    <w:p w:rsidR="00214885" w:rsidRDefault="00214885" w:rsidP="00214885">
      <w:pPr>
        <w:jc w:val="both"/>
        <w:rPr>
          <w:rFonts w:ascii="Times New Roman" w:hAnsi="Times New Roman"/>
          <w:sz w:val="28"/>
          <w:szCs w:val="28"/>
          <w:lang w:val="ro-RO"/>
        </w:rPr>
      </w:pPr>
      <w:r w:rsidRPr="009A2B13">
        <w:rPr>
          <w:rFonts w:ascii="Times New Roman" w:hAnsi="Times New Roman"/>
          <w:sz w:val="28"/>
          <w:szCs w:val="28"/>
          <w:lang w:val="ro-RO"/>
        </w:rPr>
        <w:t>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w:t>
      </w:r>
    </w:p>
    <w:p w:rsidR="00214885" w:rsidRPr="009A2B13" w:rsidRDefault="00214885" w:rsidP="00214885">
      <w:pPr>
        <w:jc w:val="both"/>
        <w:rPr>
          <w:rFonts w:ascii="Times New Roman" w:hAnsi="Times New Roman"/>
          <w:sz w:val="28"/>
          <w:szCs w:val="28"/>
          <w:lang w:val="ro-RO"/>
        </w:rPr>
      </w:pPr>
    </w:p>
    <w:p w:rsidR="00214885" w:rsidRPr="00D0038E" w:rsidRDefault="00214885" w:rsidP="00214885">
      <w:pPr>
        <w:jc w:val="both"/>
        <w:rPr>
          <w:rFonts w:ascii="Times New Roman" w:hAnsi="Times New Roman"/>
          <w:b/>
          <w:sz w:val="28"/>
          <w:szCs w:val="28"/>
          <w:lang w:val="ro-RO"/>
        </w:rPr>
      </w:pPr>
      <w:r>
        <w:rPr>
          <w:rFonts w:ascii="Times New Roman" w:hAnsi="Times New Roman"/>
          <w:b/>
          <w:sz w:val="28"/>
          <w:szCs w:val="28"/>
          <w:lang w:val="ro-RO"/>
        </w:rPr>
        <w:t xml:space="preserve"> </w:t>
      </w:r>
      <w:r w:rsidRPr="00D0038E">
        <w:rPr>
          <w:rFonts w:ascii="Times New Roman" w:hAnsi="Times New Roman"/>
          <w:b/>
          <w:sz w:val="28"/>
          <w:szCs w:val="28"/>
          <w:lang w:val="ro-RO"/>
        </w:rPr>
        <w:t>Condiţii specifice de participare la concurs:</w:t>
      </w:r>
    </w:p>
    <w:p w:rsidR="00214885" w:rsidRDefault="00214885" w:rsidP="00214885">
      <w:pPr>
        <w:jc w:val="both"/>
        <w:rPr>
          <w:rFonts w:ascii="Times New Roman" w:hAnsi="Times New Roman"/>
          <w:color w:val="000000"/>
          <w:sz w:val="28"/>
          <w:szCs w:val="28"/>
          <w:lang w:val="ro-RO"/>
        </w:rPr>
      </w:pPr>
      <w:r w:rsidRPr="00F83894">
        <w:rPr>
          <w:rFonts w:ascii="Times New Roman" w:hAnsi="Times New Roman"/>
          <w:color w:val="000000"/>
          <w:sz w:val="28"/>
          <w:szCs w:val="28"/>
          <w:lang w:val="ro-RO"/>
        </w:rPr>
        <w:t xml:space="preserve">Pentru ocuparea funcţiei de  </w:t>
      </w:r>
      <w:r>
        <w:rPr>
          <w:rFonts w:ascii="Times New Roman" w:hAnsi="Times New Roman"/>
          <w:color w:val="000000"/>
          <w:sz w:val="28"/>
          <w:szCs w:val="28"/>
          <w:lang w:val="ro-RO"/>
        </w:rPr>
        <w:t>bibliotecar</w:t>
      </w:r>
      <w:r w:rsidRPr="00F83894">
        <w:rPr>
          <w:rFonts w:ascii="Times New Roman" w:hAnsi="Times New Roman"/>
          <w:color w:val="000000"/>
          <w:sz w:val="28"/>
          <w:szCs w:val="28"/>
          <w:lang w:val="ro-RO"/>
        </w:rPr>
        <w:t xml:space="preserve"> trebuie îndeplinite următoarele condiții minimale:</w:t>
      </w:r>
    </w:p>
    <w:p w:rsidR="000C04B3" w:rsidRPr="000C04B3" w:rsidRDefault="000C04B3" w:rsidP="000C04B3">
      <w:pPr>
        <w:pStyle w:val="ListParagraph"/>
        <w:numPr>
          <w:ilvl w:val="0"/>
          <w:numId w:val="3"/>
        </w:numPr>
        <w:jc w:val="both"/>
        <w:rPr>
          <w:rFonts w:ascii="Times New Roman" w:hAnsi="Times New Roman"/>
          <w:color w:val="C00000"/>
          <w:sz w:val="28"/>
          <w:szCs w:val="28"/>
          <w:lang w:val="ro-RO"/>
        </w:rPr>
      </w:pPr>
      <w:r w:rsidRPr="008E7CC1">
        <w:rPr>
          <w:rFonts w:ascii="Times New Roman" w:hAnsi="Times New Roman"/>
          <w:color w:val="000000" w:themeColor="text1"/>
          <w:sz w:val="28"/>
          <w:szCs w:val="28"/>
          <w:lang w:val="ro-RO"/>
        </w:rPr>
        <w:t>Absolvirea unui curs de biblioteconomie</w:t>
      </w:r>
      <w:r>
        <w:rPr>
          <w:rFonts w:ascii="Times New Roman" w:hAnsi="Times New Roman"/>
          <w:color w:val="C00000"/>
          <w:sz w:val="28"/>
          <w:szCs w:val="28"/>
          <w:lang w:val="ro-RO"/>
        </w:rPr>
        <w:t>;</w:t>
      </w:r>
    </w:p>
    <w:p w:rsidR="00214885" w:rsidRDefault="000C04B3" w:rsidP="00214885">
      <w:pPr>
        <w:numPr>
          <w:ilvl w:val="0"/>
          <w:numId w:val="3"/>
        </w:numPr>
        <w:jc w:val="both"/>
        <w:rPr>
          <w:rFonts w:ascii="Times New Roman" w:hAnsi="Times New Roman"/>
          <w:color w:val="000000"/>
          <w:sz w:val="28"/>
          <w:szCs w:val="28"/>
          <w:lang w:val="ro-RO"/>
        </w:rPr>
      </w:pPr>
      <w:r>
        <w:rPr>
          <w:rFonts w:ascii="Times New Roman" w:hAnsi="Times New Roman"/>
          <w:color w:val="000000"/>
          <w:sz w:val="28"/>
          <w:szCs w:val="28"/>
          <w:lang w:val="ro-RO"/>
        </w:rPr>
        <w:t>C</w:t>
      </w:r>
      <w:r w:rsidR="00214885">
        <w:rPr>
          <w:rFonts w:ascii="Times New Roman" w:hAnsi="Times New Roman"/>
          <w:color w:val="000000"/>
          <w:sz w:val="28"/>
          <w:szCs w:val="28"/>
          <w:lang w:val="ro-RO"/>
        </w:rPr>
        <w:t>unoștințe operare calculator:  Microsoft Office</w:t>
      </w:r>
      <w:r>
        <w:rPr>
          <w:rFonts w:ascii="Times New Roman" w:hAnsi="Times New Roman"/>
          <w:color w:val="000000"/>
          <w:sz w:val="28"/>
          <w:szCs w:val="28"/>
          <w:lang w:val="ro-RO"/>
        </w:rPr>
        <w:t xml:space="preserve"> </w:t>
      </w:r>
      <w:r w:rsidR="00214885">
        <w:rPr>
          <w:rFonts w:ascii="Times New Roman" w:hAnsi="Times New Roman"/>
          <w:color w:val="000000"/>
          <w:sz w:val="28"/>
          <w:szCs w:val="28"/>
          <w:lang w:val="ro-RO"/>
        </w:rPr>
        <w:t>(Word,</w:t>
      </w:r>
      <w:r>
        <w:rPr>
          <w:rFonts w:ascii="Times New Roman" w:hAnsi="Times New Roman"/>
          <w:color w:val="000000"/>
          <w:sz w:val="28"/>
          <w:szCs w:val="28"/>
          <w:lang w:val="ro-RO"/>
        </w:rPr>
        <w:t xml:space="preserve"> Excel) și navigare pe internet;</w:t>
      </w:r>
    </w:p>
    <w:p w:rsidR="00214885" w:rsidRDefault="00214885" w:rsidP="00214885">
      <w:pPr>
        <w:numPr>
          <w:ilvl w:val="0"/>
          <w:numId w:val="3"/>
        </w:numPr>
        <w:jc w:val="both"/>
        <w:rPr>
          <w:rFonts w:ascii="Times New Roman" w:hAnsi="Times New Roman"/>
          <w:color w:val="000000"/>
          <w:sz w:val="28"/>
          <w:szCs w:val="28"/>
          <w:lang w:val="ro-RO"/>
        </w:rPr>
      </w:pPr>
      <w:r>
        <w:rPr>
          <w:rFonts w:ascii="Times New Roman" w:hAnsi="Times New Roman"/>
          <w:color w:val="000000"/>
          <w:sz w:val="28"/>
          <w:szCs w:val="28"/>
          <w:lang w:val="ro-RO"/>
        </w:rPr>
        <w:t>Nivelul studiilor: studii medii;</w:t>
      </w:r>
    </w:p>
    <w:p w:rsidR="00214885" w:rsidRPr="004B0807" w:rsidRDefault="00214885" w:rsidP="00214885">
      <w:pPr>
        <w:numPr>
          <w:ilvl w:val="0"/>
          <w:numId w:val="3"/>
        </w:numPr>
        <w:jc w:val="both"/>
        <w:rPr>
          <w:rFonts w:ascii="Times New Roman" w:hAnsi="Times New Roman"/>
          <w:color w:val="000000"/>
          <w:sz w:val="28"/>
          <w:szCs w:val="28"/>
          <w:lang w:val="ro-RO"/>
        </w:rPr>
      </w:pPr>
      <w:r>
        <w:rPr>
          <w:rFonts w:ascii="Times New Roman" w:hAnsi="Times New Roman"/>
          <w:color w:val="000000"/>
          <w:sz w:val="28"/>
          <w:szCs w:val="28"/>
          <w:lang w:val="ro-RO"/>
        </w:rPr>
        <w:t>Vechime: nu se solicita.</w:t>
      </w:r>
    </w:p>
    <w:p w:rsidR="00214885" w:rsidRPr="00881C8C" w:rsidRDefault="00214885" w:rsidP="00214885">
      <w:pPr>
        <w:ind w:left="780"/>
        <w:jc w:val="both"/>
        <w:rPr>
          <w:rFonts w:ascii="Times New Roman" w:hAnsi="Times New Roman"/>
          <w:color w:val="FF0000"/>
          <w:sz w:val="28"/>
          <w:szCs w:val="28"/>
          <w:lang w:val="ro-RO"/>
        </w:rPr>
      </w:pPr>
    </w:p>
    <w:p w:rsidR="00214885" w:rsidRPr="00F83894" w:rsidRDefault="00214885" w:rsidP="00214885">
      <w:pPr>
        <w:ind w:left="780" w:hanging="780"/>
        <w:jc w:val="both"/>
        <w:rPr>
          <w:rFonts w:ascii="Times New Roman" w:hAnsi="Times New Roman"/>
          <w:b/>
          <w:color w:val="000000"/>
          <w:sz w:val="28"/>
          <w:szCs w:val="28"/>
          <w:lang w:val="ro-RO"/>
        </w:rPr>
      </w:pPr>
      <w:r w:rsidRPr="00F83894">
        <w:rPr>
          <w:rFonts w:ascii="Times New Roman" w:hAnsi="Times New Roman"/>
          <w:color w:val="000000"/>
          <w:sz w:val="28"/>
          <w:szCs w:val="28"/>
          <w:lang w:val="ro-RO"/>
        </w:rPr>
        <w:t xml:space="preserve"> </w:t>
      </w:r>
      <w:r w:rsidRPr="00F83894">
        <w:rPr>
          <w:rFonts w:ascii="Times New Roman" w:hAnsi="Times New Roman"/>
          <w:b/>
          <w:color w:val="000000"/>
          <w:sz w:val="28"/>
          <w:szCs w:val="28"/>
          <w:lang w:val="ro-RO"/>
        </w:rPr>
        <w:t xml:space="preserve"> Bibliografie:</w:t>
      </w:r>
    </w:p>
    <w:p w:rsidR="00214885" w:rsidRPr="005C051C" w:rsidRDefault="00214885" w:rsidP="00214885">
      <w:pPr>
        <w:ind w:left="1455" w:hanging="1080"/>
        <w:jc w:val="both"/>
        <w:rPr>
          <w:rFonts w:ascii="Times New Roman" w:hAnsi="Times New Roman"/>
          <w:b/>
          <w:sz w:val="20"/>
          <w:szCs w:val="20"/>
        </w:rPr>
      </w:pPr>
    </w:p>
    <w:p w:rsidR="00214885" w:rsidRPr="007C1B0D" w:rsidRDefault="00214885" w:rsidP="00214885">
      <w:pPr>
        <w:numPr>
          <w:ilvl w:val="2"/>
          <w:numId w:val="2"/>
        </w:numPr>
        <w:tabs>
          <w:tab w:val="clear" w:pos="2535"/>
        </w:tabs>
        <w:suppressAutoHyphens w:val="0"/>
        <w:ind w:left="1418" w:hanging="668"/>
        <w:jc w:val="both"/>
        <w:rPr>
          <w:rFonts w:ascii="Times New Roman" w:hAnsi="Times New Roman"/>
          <w:sz w:val="28"/>
          <w:szCs w:val="28"/>
        </w:rPr>
      </w:pPr>
      <w:proofErr w:type="spellStart"/>
      <w:r w:rsidRPr="007C1B0D">
        <w:rPr>
          <w:rFonts w:ascii="Times New Roman" w:hAnsi="Times New Roman"/>
          <w:sz w:val="28"/>
          <w:szCs w:val="28"/>
        </w:rPr>
        <w:t>Legea</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bibliotecilor</w:t>
      </w:r>
      <w:proofErr w:type="spellEnd"/>
      <w:r w:rsidRPr="007C1B0D">
        <w:rPr>
          <w:rFonts w:ascii="Times New Roman" w:hAnsi="Times New Roman"/>
          <w:sz w:val="28"/>
          <w:szCs w:val="28"/>
        </w:rPr>
        <w:t xml:space="preserve"> nr.334 din 31 </w:t>
      </w:r>
      <w:proofErr w:type="spellStart"/>
      <w:r w:rsidRPr="007C1B0D">
        <w:rPr>
          <w:rFonts w:ascii="Times New Roman" w:hAnsi="Times New Roman"/>
          <w:sz w:val="28"/>
          <w:szCs w:val="28"/>
        </w:rPr>
        <w:t>mai</w:t>
      </w:r>
      <w:proofErr w:type="spellEnd"/>
      <w:r w:rsidRPr="007C1B0D">
        <w:rPr>
          <w:rFonts w:ascii="Times New Roman" w:hAnsi="Times New Roman"/>
          <w:sz w:val="28"/>
          <w:szCs w:val="28"/>
        </w:rPr>
        <w:t xml:space="preserve"> 2002, </w:t>
      </w:r>
      <w:proofErr w:type="spellStart"/>
      <w:r w:rsidRPr="007C1B0D">
        <w:rPr>
          <w:rFonts w:ascii="Times New Roman" w:hAnsi="Times New Roman"/>
          <w:sz w:val="28"/>
          <w:szCs w:val="28"/>
        </w:rPr>
        <w:t>republicată</w:t>
      </w:r>
      <w:proofErr w:type="spellEnd"/>
      <w:r w:rsidRPr="007C1B0D">
        <w:rPr>
          <w:rFonts w:ascii="Times New Roman" w:hAnsi="Times New Roman"/>
          <w:sz w:val="28"/>
          <w:szCs w:val="28"/>
        </w:rPr>
        <w:t xml:space="preserve"> cu </w:t>
      </w:r>
      <w:proofErr w:type="spellStart"/>
      <w:r w:rsidRPr="007C1B0D">
        <w:rPr>
          <w:rFonts w:ascii="Times New Roman" w:hAnsi="Times New Roman"/>
          <w:sz w:val="28"/>
          <w:szCs w:val="28"/>
        </w:rPr>
        <w:t>modificările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completările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ulterioare</w:t>
      </w:r>
      <w:proofErr w:type="spellEnd"/>
      <w:r w:rsidRPr="007C1B0D">
        <w:rPr>
          <w:rFonts w:ascii="Times New Roman" w:hAnsi="Times New Roman"/>
          <w:sz w:val="28"/>
          <w:szCs w:val="28"/>
        </w:rPr>
        <w:t>;</w:t>
      </w:r>
    </w:p>
    <w:p w:rsidR="00214885" w:rsidRPr="007C1B0D" w:rsidRDefault="00214885" w:rsidP="00214885">
      <w:pPr>
        <w:numPr>
          <w:ilvl w:val="2"/>
          <w:numId w:val="2"/>
        </w:numPr>
        <w:tabs>
          <w:tab w:val="clear" w:pos="2535"/>
        </w:tabs>
        <w:suppressAutoHyphens w:val="0"/>
        <w:ind w:left="1425" w:hanging="675"/>
        <w:jc w:val="both"/>
        <w:rPr>
          <w:rFonts w:ascii="Times New Roman" w:hAnsi="Times New Roman"/>
          <w:b/>
          <w:sz w:val="28"/>
          <w:szCs w:val="28"/>
        </w:rPr>
      </w:pPr>
      <w:proofErr w:type="spellStart"/>
      <w:r w:rsidRPr="007C1B0D">
        <w:rPr>
          <w:rFonts w:ascii="Times New Roman" w:hAnsi="Times New Roman"/>
          <w:sz w:val="28"/>
          <w:szCs w:val="28"/>
        </w:rPr>
        <w:t>Tratat</w:t>
      </w:r>
      <w:proofErr w:type="spellEnd"/>
      <w:r w:rsidRPr="007C1B0D">
        <w:rPr>
          <w:rFonts w:ascii="Times New Roman" w:hAnsi="Times New Roman"/>
          <w:sz w:val="28"/>
          <w:szCs w:val="28"/>
        </w:rPr>
        <w:t xml:space="preserve"> de </w:t>
      </w:r>
      <w:proofErr w:type="spellStart"/>
      <w:r w:rsidRPr="007C1B0D">
        <w:rPr>
          <w:rFonts w:ascii="Times New Roman" w:hAnsi="Times New Roman"/>
          <w:sz w:val="28"/>
          <w:szCs w:val="28"/>
        </w:rPr>
        <w:t>biblioteconomie</w:t>
      </w:r>
      <w:proofErr w:type="spellEnd"/>
      <w:r w:rsidRPr="007C1B0D">
        <w:rPr>
          <w:rFonts w:ascii="Times New Roman" w:hAnsi="Times New Roman"/>
          <w:sz w:val="28"/>
          <w:szCs w:val="28"/>
        </w:rPr>
        <w:t xml:space="preserve">, vol. II-III, </w:t>
      </w:r>
      <w:proofErr w:type="spellStart"/>
      <w:r w:rsidRPr="007C1B0D">
        <w:rPr>
          <w:rFonts w:ascii="Times New Roman" w:hAnsi="Times New Roman"/>
          <w:sz w:val="28"/>
          <w:szCs w:val="28"/>
        </w:rPr>
        <w:t>coordonator</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Mircea</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Regneală</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București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Editura</w:t>
      </w:r>
      <w:proofErr w:type="spellEnd"/>
      <w:r w:rsidRPr="007C1B0D">
        <w:rPr>
          <w:rFonts w:ascii="Times New Roman" w:hAnsi="Times New Roman"/>
          <w:sz w:val="28"/>
          <w:szCs w:val="28"/>
        </w:rPr>
        <w:t xml:space="preserve"> ABR 2013</w:t>
      </w:r>
      <w:r w:rsidRPr="007C1B0D">
        <w:rPr>
          <w:rFonts w:ascii="Times New Roman" w:hAnsi="Times New Roman"/>
          <w:b/>
          <w:sz w:val="28"/>
          <w:szCs w:val="28"/>
        </w:rPr>
        <w:t>;</w:t>
      </w:r>
    </w:p>
    <w:p w:rsidR="00214885" w:rsidRPr="007C1B0D" w:rsidRDefault="00214885" w:rsidP="00214885">
      <w:pPr>
        <w:numPr>
          <w:ilvl w:val="2"/>
          <w:numId w:val="2"/>
        </w:numPr>
        <w:tabs>
          <w:tab w:val="clear" w:pos="2535"/>
        </w:tabs>
        <w:suppressAutoHyphens w:val="0"/>
        <w:ind w:left="1425" w:hanging="675"/>
        <w:jc w:val="both"/>
        <w:rPr>
          <w:rFonts w:ascii="Times New Roman" w:hAnsi="Times New Roman"/>
          <w:sz w:val="28"/>
          <w:szCs w:val="28"/>
        </w:rPr>
      </w:pPr>
      <w:proofErr w:type="spellStart"/>
      <w:r w:rsidRPr="007C1B0D">
        <w:rPr>
          <w:rFonts w:ascii="Times New Roman" w:hAnsi="Times New Roman"/>
          <w:sz w:val="28"/>
          <w:szCs w:val="28"/>
        </w:rPr>
        <w:t>Codul</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deontologic</w:t>
      </w:r>
      <w:proofErr w:type="spellEnd"/>
      <w:r w:rsidRPr="007C1B0D">
        <w:rPr>
          <w:rFonts w:ascii="Times New Roman" w:hAnsi="Times New Roman"/>
          <w:sz w:val="28"/>
          <w:szCs w:val="28"/>
        </w:rPr>
        <w:t xml:space="preserve"> al </w:t>
      </w:r>
      <w:proofErr w:type="spellStart"/>
      <w:r w:rsidRPr="007C1B0D">
        <w:rPr>
          <w:rFonts w:ascii="Times New Roman" w:hAnsi="Times New Roman"/>
          <w:sz w:val="28"/>
          <w:szCs w:val="28"/>
        </w:rPr>
        <w:t>bibliotecarului</w:t>
      </w:r>
      <w:proofErr w:type="spellEnd"/>
      <w:r w:rsidRPr="007C1B0D">
        <w:rPr>
          <w:rFonts w:ascii="Times New Roman" w:hAnsi="Times New Roman"/>
          <w:sz w:val="28"/>
          <w:szCs w:val="28"/>
        </w:rPr>
        <w:t xml:space="preserve"> din </w:t>
      </w:r>
      <w:proofErr w:type="spellStart"/>
      <w:r w:rsidRPr="007C1B0D">
        <w:rPr>
          <w:rFonts w:ascii="Times New Roman" w:hAnsi="Times New Roman"/>
          <w:sz w:val="28"/>
          <w:szCs w:val="28"/>
        </w:rPr>
        <w:t>România</w:t>
      </w:r>
      <w:proofErr w:type="spellEnd"/>
      <w:r w:rsidRPr="007C1B0D">
        <w:rPr>
          <w:rFonts w:ascii="Times New Roman" w:hAnsi="Times New Roman"/>
          <w:sz w:val="28"/>
          <w:szCs w:val="28"/>
        </w:rPr>
        <w:t>;</w:t>
      </w:r>
    </w:p>
    <w:p w:rsidR="00214885" w:rsidRPr="007C1B0D" w:rsidRDefault="00214885" w:rsidP="00214885">
      <w:pPr>
        <w:numPr>
          <w:ilvl w:val="2"/>
          <w:numId w:val="2"/>
        </w:numPr>
        <w:tabs>
          <w:tab w:val="clear" w:pos="2535"/>
        </w:tabs>
        <w:suppressAutoHyphens w:val="0"/>
        <w:ind w:left="1425" w:hanging="675"/>
        <w:jc w:val="both"/>
        <w:rPr>
          <w:rFonts w:ascii="Times New Roman" w:hAnsi="Times New Roman"/>
          <w:sz w:val="28"/>
          <w:szCs w:val="28"/>
        </w:rPr>
      </w:pPr>
      <w:proofErr w:type="spellStart"/>
      <w:r w:rsidRPr="007C1B0D">
        <w:rPr>
          <w:rFonts w:ascii="Times New Roman" w:hAnsi="Times New Roman"/>
          <w:sz w:val="28"/>
          <w:szCs w:val="28"/>
        </w:rPr>
        <w:t>Ghidul</w:t>
      </w:r>
      <w:proofErr w:type="spellEnd"/>
      <w:r w:rsidRPr="007C1B0D">
        <w:rPr>
          <w:rFonts w:ascii="Times New Roman" w:hAnsi="Times New Roman"/>
          <w:sz w:val="28"/>
          <w:szCs w:val="28"/>
        </w:rPr>
        <w:t xml:space="preserve"> IFLA </w:t>
      </w:r>
      <w:proofErr w:type="spellStart"/>
      <w:r w:rsidRPr="007C1B0D">
        <w:rPr>
          <w:rFonts w:ascii="Times New Roman" w:hAnsi="Times New Roman"/>
          <w:sz w:val="28"/>
          <w:szCs w:val="28"/>
        </w:rPr>
        <w:t>pentru</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biblioteci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școlare</w:t>
      </w:r>
      <w:proofErr w:type="spellEnd"/>
      <w:r w:rsidRPr="007C1B0D">
        <w:rPr>
          <w:rFonts w:ascii="Times New Roman" w:hAnsi="Times New Roman"/>
          <w:sz w:val="28"/>
          <w:szCs w:val="28"/>
        </w:rPr>
        <w:t xml:space="preserve"> </w:t>
      </w:r>
      <w:hyperlink r:id="rId5" w:history="1">
        <w:r w:rsidRPr="007C1B0D">
          <w:rPr>
            <w:rStyle w:val="Hyperlink"/>
            <w:rFonts w:ascii="Times New Roman" w:hAnsi="Times New Roman"/>
            <w:sz w:val="28"/>
            <w:szCs w:val="28"/>
          </w:rPr>
          <w:t>https://www.ifla.org/wp-content/uploads/2019/05//assets/school-libraries-resource-centers/publications/ifla-school-library-guidelines-ro.pdf</w:t>
        </w:r>
      </w:hyperlink>
      <w:r w:rsidRPr="007C1B0D">
        <w:rPr>
          <w:rFonts w:ascii="Times New Roman" w:hAnsi="Times New Roman"/>
          <w:sz w:val="28"/>
          <w:szCs w:val="28"/>
        </w:rPr>
        <w:t>;</w:t>
      </w:r>
    </w:p>
    <w:p w:rsidR="00214885" w:rsidRPr="007C1B0D" w:rsidRDefault="00214885" w:rsidP="00214885">
      <w:pPr>
        <w:numPr>
          <w:ilvl w:val="2"/>
          <w:numId w:val="2"/>
        </w:numPr>
        <w:tabs>
          <w:tab w:val="clear" w:pos="2535"/>
        </w:tabs>
        <w:suppressAutoHyphens w:val="0"/>
        <w:ind w:left="1425" w:hanging="675"/>
        <w:jc w:val="both"/>
        <w:rPr>
          <w:rFonts w:ascii="Times New Roman" w:hAnsi="Times New Roman"/>
          <w:sz w:val="28"/>
          <w:szCs w:val="28"/>
        </w:rPr>
      </w:pPr>
      <w:proofErr w:type="spellStart"/>
      <w:r w:rsidRPr="007C1B0D">
        <w:rPr>
          <w:rFonts w:ascii="Times New Roman" w:hAnsi="Times New Roman"/>
          <w:sz w:val="28"/>
          <w:szCs w:val="28"/>
        </w:rPr>
        <w:t>Ordinul</w:t>
      </w:r>
      <w:proofErr w:type="spellEnd"/>
      <w:r w:rsidRPr="007C1B0D">
        <w:rPr>
          <w:rFonts w:ascii="Times New Roman" w:hAnsi="Times New Roman"/>
          <w:sz w:val="28"/>
          <w:szCs w:val="28"/>
        </w:rPr>
        <w:t xml:space="preserve"> 4183/04.07.2022 </w:t>
      </w:r>
      <w:proofErr w:type="spellStart"/>
      <w:r w:rsidRPr="007C1B0D">
        <w:rPr>
          <w:rFonts w:ascii="Times New Roman" w:hAnsi="Times New Roman"/>
          <w:sz w:val="28"/>
          <w:szCs w:val="28"/>
        </w:rPr>
        <w:t>pentru</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aprobarea</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Regulamentului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cadru</w:t>
      </w:r>
      <w:proofErr w:type="spellEnd"/>
      <w:r w:rsidRPr="007C1B0D">
        <w:rPr>
          <w:rFonts w:ascii="Times New Roman" w:hAnsi="Times New Roman"/>
          <w:sz w:val="28"/>
          <w:szCs w:val="28"/>
        </w:rPr>
        <w:t xml:space="preserve"> de </w:t>
      </w:r>
      <w:proofErr w:type="spellStart"/>
      <w:r w:rsidRPr="007C1B0D">
        <w:rPr>
          <w:rFonts w:ascii="Times New Roman" w:hAnsi="Times New Roman"/>
          <w:sz w:val="28"/>
          <w:szCs w:val="28"/>
        </w:rPr>
        <w:t>organizare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funcționare</w:t>
      </w:r>
      <w:proofErr w:type="spellEnd"/>
      <w:r w:rsidRPr="007C1B0D">
        <w:rPr>
          <w:rFonts w:ascii="Times New Roman" w:hAnsi="Times New Roman"/>
          <w:sz w:val="28"/>
          <w:szCs w:val="28"/>
        </w:rPr>
        <w:t xml:space="preserve"> a </w:t>
      </w:r>
      <w:proofErr w:type="spellStart"/>
      <w:r w:rsidRPr="007C1B0D">
        <w:rPr>
          <w:rFonts w:ascii="Times New Roman" w:hAnsi="Times New Roman"/>
          <w:sz w:val="28"/>
          <w:szCs w:val="28"/>
        </w:rPr>
        <w:t>unităților</w:t>
      </w:r>
      <w:proofErr w:type="spellEnd"/>
      <w:r w:rsidRPr="007C1B0D">
        <w:rPr>
          <w:rFonts w:ascii="Times New Roman" w:hAnsi="Times New Roman"/>
          <w:sz w:val="28"/>
          <w:szCs w:val="28"/>
        </w:rPr>
        <w:t xml:space="preserve"> de </w:t>
      </w:r>
      <w:proofErr w:type="spellStart"/>
      <w:r w:rsidRPr="007C1B0D">
        <w:rPr>
          <w:rFonts w:ascii="Times New Roman" w:hAnsi="Times New Roman"/>
          <w:sz w:val="28"/>
          <w:szCs w:val="28"/>
        </w:rPr>
        <w:t>învățământ</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preuniversitar</w:t>
      </w:r>
      <w:proofErr w:type="spellEnd"/>
      <w:r w:rsidRPr="007C1B0D">
        <w:rPr>
          <w:rFonts w:ascii="Times New Roman" w:hAnsi="Times New Roman"/>
          <w:sz w:val="28"/>
          <w:szCs w:val="28"/>
        </w:rPr>
        <w:t>;</w:t>
      </w:r>
    </w:p>
    <w:p w:rsidR="00214885" w:rsidRPr="007C1B0D" w:rsidRDefault="00214885" w:rsidP="00214885">
      <w:pPr>
        <w:numPr>
          <w:ilvl w:val="2"/>
          <w:numId w:val="2"/>
        </w:numPr>
        <w:tabs>
          <w:tab w:val="clear" w:pos="2535"/>
        </w:tabs>
        <w:suppressAutoHyphens w:val="0"/>
        <w:ind w:left="1425" w:hanging="675"/>
        <w:jc w:val="both"/>
        <w:rPr>
          <w:rFonts w:ascii="Times New Roman" w:hAnsi="Times New Roman"/>
          <w:sz w:val="28"/>
          <w:szCs w:val="28"/>
        </w:rPr>
      </w:pPr>
      <w:proofErr w:type="spellStart"/>
      <w:r w:rsidRPr="007C1B0D">
        <w:rPr>
          <w:rFonts w:ascii="Times New Roman" w:hAnsi="Times New Roman"/>
          <w:sz w:val="28"/>
          <w:szCs w:val="28"/>
        </w:rPr>
        <w:t>Regulamentul</w:t>
      </w:r>
      <w:proofErr w:type="spellEnd"/>
      <w:r w:rsidRPr="007C1B0D">
        <w:rPr>
          <w:rFonts w:ascii="Times New Roman" w:hAnsi="Times New Roman"/>
          <w:sz w:val="28"/>
          <w:szCs w:val="28"/>
        </w:rPr>
        <w:t xml:space="preserve"> de </w:t>
      </w:r>
      <w:proofErr w:type="spellStart"/>
      <w:r w:rsidRPr="007C1B0D">
        <w:rPr>
          <w:rFonts w:ascii="Times New Roman" w:hAnsi="Times New Roman"/>
          <w:sz w:val="28"/>
          <w:szCs w:val="28"/>
        </w:rPr>
        <w:t>organizare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funcționare</w:t>
      </w:r>
      <w:proofErr w:type="spellEnd"/>
      <w:r w:rsidRPr="007C1B0D">
        <w:rPr>
          <w:rFonts w:ascii="Times New Roman" w:hAnsi="Times New Roman"/>
          <w:sz w:val="28"/>
          <w:szCs w:val="28"/>
        </w:rPr>
        <w:t xml:space="preserve"> a </w:t>
      </w:r>
      <w:proofErr w:type="spellStart"/>
      <w:r w:rsidRPr="007C1B0D">
        <w:rPr>
          <w:rFonts w:ascii="Times New Roman" w:hAnsi="Times New Roman"/>
          <w:sz w:val="28"/>
          <w:szCs w:val="28"/>
        </w:rPr>
        <w:t>bibliotecilor</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școlare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și</w:t>
      </w:r>
      <w:proofErr w:type="spellEnd"/>
      <w:r w:rsidRPr="007C1B0D">
        <w:rPr>
          <w:rFonts w:ascii="Times New Roman" w:hAnsi="Times New Roman"/>
          <w:sz w:val="28"/>
          <w:szCs w:val="28"/>
        </w:rPr>
        <w:t xml:space="preserve"> a </w:t>
      </w:r>
      <w:proofErr w:type="spellStart"/>
      <w:r w:rsidRPr="007C1B0D">
        <w:rPr>
          <w:rFonts w:ascii="Times New Roman" w:hAnsi="Times New Roman"/>
          <w:sz w:val="28"/>
          <w:szCs w:val="28"/>
        </w:rPr>
        <w:t>Centrelor</w:t>
      </w:r>
      <w:proofErr w:type="spellEnd"/>
      <w:r w:rsidRPr="007C1B0D">
        <w:rPr>
          <w:rFonts w:ascii="Times New Roman" w:hAnsi="Times New Roman"/>
          <w:sz w:val="28"/>
          <w:szCs w:val="28"/>
        </w:rPr>
        <w:t xml:space="preserve"> de </w:t>
      </w:r>
      <w:proofErr w:type="spellStart"/>
      <w:r w:rsidRPr="007C1B0D">
        <w:rPr>
          <w:rFonts w:ascii="Times New Roman" w:hAnsi="Times New Roman"/>
          <w:sz w:val="28"/>
          <w:szCs w:val="28"/>
        </w:rPr>
        <w:t>documentare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și</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informare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Anexă</w:t>
      </w:r>
      <w:proofErr w:type="spellEnd"/>
      <w:r w:rsidRPr="007C1B0D">
        <w:rPr>
          <w:rFonts w:ascii="Times New Roman" w:hAnsi="Times New Roman"/>
          <w:sz w:val="28"/>
          <w:szCs w:val="28"/>
        </w:rPr>
        <w:t xml:space="preserve"> la OMECTS nr.5556 din 7 </w:t>
      </w:r>
      <w:proofErr w:type="spellStart"/>
      <w:r w:rsidRPr="007C1B0D">
        <w:rPr>
          <w:rFonts w:ascii="Times New Roman" w:hAnsi="Times New Roman"/>
          <w:sz w:val="28"/>
          <w:szCs w:val="28"/>
        </w:rPr>
        <w:t>octombrie</w:t>
      </w:r>
      <w:proofErr w:type="spellEnd"/>
      <w:r w:rsidRPr="007C1B0D">
        <w:rPr>
          <w:rFonts w:ascii="Times New Roman" w:hAnsi="Times New Roman"/>
          <w:sz w:val="28"/>
          <w:szCs w:val="28"/>
        </w:rPr>
        <w:t xml:space="preserve"> 2011, </w:t>
      </w:r>
      <w:proofErr w:type="spellStart"/>
      <w:r w:rsidRPr="007C1B0D">
        <w:rPr>
          <w:rFonts w:ascii="Times New Roman" w:hAnsi="Times New Roman"/>
          <w:sz w:val="28"/>
          <w:szCs w:val="28"/>
        </w:rPr>
        <w:t>publicat</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în</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Monitorul</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Oficial</w:t>
      </w:r>
      <w:proofErr w:type="spellEnd"/>
      <w:r w:rsidRPr="007C1B0D">
        <w:rPr>
          <w:rFonts w:ascii="Times New Roman" w:hAnsi="Times New Roman"/>
          <w:sz w:val="28"/>
          <w:szCs w:val="28"/>
        </w:rPr>
        <w:t xml:space="preserve"> nr.757, </w:t>
      </w:r>
      <w:proofErr w:type="spellStart"/>
      <w:r w:rsidRPr="007C1B0D">
        <w:rPr>
          <w:rFonts w:ascii="Times New Roman" w:hAnsi="Times New Roman"/>
          <w:sz w:val="28"/>
          <w:szCs w:val="28"/>
        </w:rPr>
        <w:t>Partea</w:t>
      </w:r>
      <w:proofErr w:type="spellEnd"/>
      <w:r w:rsidRPr="007C1B0D">
        <w:rPr>
          <w:rFonts w:ascii="Times New Roman" w:hAnsi="Times New Roman"/>
          <w:sz w:val="28"/>
          <w:szCs w:val="28"/>
        </w:rPr>
        <w:t xml:space="preserve"> I, din 27 </w:t>
      </w:r>
      <w:proofErr w:type="spellStart"/>
      <w:r w:rsidRPr="007C1B0D">
        <w:rPr>
          <w:rFonts w:ascii="Times New Roman" w:hAnsi="Times New Roman"/>
          <w:sz w:val="28"/>
          <w:szCs w:val="28"/>
        </w:rPr>
        <w:t>octombrie</w:t>
      </w:r>
      <w:proofErr w:type="spellEnd"/>
      <w:r w:rsidRPr="007C1B0D">
        <w:rPr>
          <w:rFonts w:ascii="Times New Roman" w:hAnsi="Times New Roman"/>
          <w:sz w:val="28"/>
          <w:szCs w:val="28"/>
        </w:rPr>
        <w:t xml:space="preserve"> 2011;</w:t>
      </w:r>
    </w:p>
    <w:p w:rsidR="00214885" w:rsidRPr="007C1B0D" w:rsidRDefault="00214885" w:rsidP="00214885">
      <w:pPr>
        <w:numPr>
          <w:ilvl w:val="2"/>
          <w:numId w:val="2"/>
        </w:numPr>
        <w:tabs>
          <w:tab w:val="clear" w:pos="2535"/>
        </w:tabs>
        <w:suppressAutoHyphens w:val="0"/>
        <w:ind w:left="1425" w:hanging="675"/>
        <w:jc w:val="both"/>
        <w:rPr>
          <w:rFonts w:ascii="Times New Roman" w:hAnsi="Times New Roman"/>
          <w:sz w:val="28"/>
          <w:szCs w:val="28"/>
        </w:rPr>
      </w:pPr>
      <w:proofErr w:type="spellStart"/>
      <w:r w:rsidRPr="007C1B0D">
        <w:rPr>
          <w:rFonts w:ascii="Times New Roman" w:hAnsi="Times New Roman"/>
          <w:sz w:val="28"/>
          <w:szCs w:val="28"/>
        </w:rPr>
        <w:t>Ordin</w:t>
      </w:r>
      <w:r>
        <w:rPr>
          <w:rFonts w:ascii="Times New Roman" w:hAnsi="Times New Roman"/>
          <w:sz w:val="28"/>
          <w:szCs w:val="28"/>
        </w:rPr>
        <w:t>u</w:t>
      </w:r>
      <w:r w:rsidRPr="007C1B0D">
        <w:rPr>
          <w:rFonts w:ascii="Times New Roman" w:hAnsi="Times New Roman"/>
          <w:sz w:val="28"/>
          <w:szCs w:val="28"/>
        </w:rPr>
        <w:t>l</w:t>
      </w:r>
      <w:proofErr w:type="spellEnd"/>
      <w:r w:rsidRPr="007C1B0D">
        <w:rPr>
          <w:rFonts w:ascii="Times New Roman" w:hAnsi="Times New Roman"/>
          <w:sz w:val="28"/>
          <w:szCs w:val="28"/>
        </w:rPr>
        <w:t xml:space="preserve"> nr. 5559/22.11.2013 </w:t>
      </w:r>
      <w:proofErr w:type="spellStart"/>
      <w:r w:rsidRPr="007C1B0D">
        <w:rPr>
          <w:rFonts w:ascii="Times New Roman" w:hAnsi="Times New Roman"/>
          <w:sz w:val="28"/>
          <w:szCs w:val="28"/>
        </w:rPr>
        <w:t>privind</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regimul</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manualelor</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școlare</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în</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învățământul</w:t>
      </w:r>
      <w:proofErr w:type="spellEnd"/>
      <w:r w:rsidRPr="007C1B0D">
        <w:rPr>
          <w:rFonts w:ascii="Times New Roman" w:hAnsi="Times New Roman"/>
          <w:sz w:val="28"/>
          <w:szCs w:val="28"/>
        </w:rPr>
        <w:t xml:space="preserve"> </w:t>
      </w:r>
      <w:proofErr w:type="spellStart"/>
      <w:r w:rsidRPr="007C1B0D">
        <w:rPr>
          <w:rFonts w:ascii="Times New Roman" w:hAnsi="Times New Roman"/>
          <w:sz w:val="28"/>
          <w:szCs w:val="28"/>
        </w:rPr>
        <w:t>preuniversitar</w:t>
      </w:r>
      <w:proofErr w:type="spellEnd"/>
      <w:r w:rsidRPr="007C1B0D">
        <w:rPr>
          <w:rFonts w:ascii="Times New Roman" w:hAnsi="Times New Roman"/>
          <w:sz w:val="28"/>
          <w:szCs w:val="28"/>
        </w:rPr>
        <w:t>.</w:t>
      </w:r>
    </w:p>
    <w:p w:rsidR="00214885" w:rsidRDefault="00214885" w:rsidP="00214885">
      <w:pPr>
        <w:jc w:val="both"/>
        <w:rPr>
          <w:rFonts w:ascii="Times New Roman" w:hAnsi="Times New Roman"/>
          <w:sz w:val="28"/>
          <w:szCs w:val="28"/>
          <w:lang w:val="ro-RO"/>
        </w:rPr>
      </w:pPr>
    </w:p>
    <w:p w:rsidR="00214885" w:rsidRDefault="00214885" w:rsidP="00214885">
      <w:pPr>
        <w:jc w:val="both"/>
        <w:rPr>
          <w:rFonts w:ascii="Times New Roman" w:hAnsi="Times New Roman"/>
          <w:b/>
          <w:sz w:val="28"/>
          <w:szCs w:val="28"/>
          <w:lang w:val="ro-RO"/>
        </w:rPr>
      </w:pPr>
      <w:r>
        <w:rPr>
          <w:rFonts w:ascii="Times New Roman" w:hAnsi="Times New Roman"/>
          <w:sz w:val="28"/>
          <w:szCs w:val="28"/>
          <w:lang w:val="ro-RO"/>
        </w:rPr>
        <w:t xml:space="preserve">        </w:t>
      </w:r>
      <w:r>
        <w:rPr>
          <w:rFonts w:ascii="Times New Roman" w:hAnsi="Times New Roman"/>
          <w:b/>
          <w:sz w:val="28"/>
          <w:szCs w:val="28"/>
          <w:lang w:val="ro-RO"/>
        </w:rPr>
        <w:t>Tematica:</w:t>
      </w:r>
    </w:p>
    <w:p w:rsidR="00214885" w:rsidRPr="00C25376" w:rsidRDefault="00214885" w:rsidP="00214885">
      <w:pPr>
        <w:numPr>
          <w:ilvl w:val="0"/>
          <w:numId w:val="4"/>
        </w:numPr>
        <w:jc w:val="both"/>
        <w:rPr>
          <w:rFonts w:ascii="Times New Roman" w:hAnsi="Times New Roman"/>
          <w:b/>
          <w:sz w:val="28"/>
          <w:szCs w:val="28"/>
          <w:lang w:val="ro-RO"/>
        </w:rPr>
      </w:pPr>
      <w:r w:rsidRPr="00C25376">
        <w:rPr>
          <w:rFonts w:ascii="Times New Roman" w:hAnsi="Times New Roman"/>
          <w:b/>
          <w:sz w:val="28"/>
          <w:szCs w:val="28"/>
          <w:lang w:val="ro-RO"/>
        </w:rPr>
        <w:t>Rolul bibliotecii școlare</w:t>
      </w:r>
    </w:p>
    <w:p w:rsidR="00214885" w:rsidRDefault="00214885" w:rsidP="00214885">
      <w:pPr>
        <w:ind w:left="1155"/>
        <w:jc w:val="both"/>
        <w:rPr>
          <w:rFonts w:ascii="Times New Roman" w:hAnsi="Times New Roman"/>
          <w:b/>
          <w:sz w:val="28"/>
          <w:szCs w:val="28"/>
          <w:lang w:val="ro-RO"/>
        </w:rPr>
      </w:pPr>
      <w:r>
        <w:rPr>
          <w:rFonts w:ascii="Times New Roman" w:hAnsi="Times New Roman"/>
          <w:b/>
          <w:sz w:val="28"/>
          <w:szCs w:val="28"/>
          <w:lang w:val="ro-RO"/>
        </w:rPr>
        <w:t xml:space="preserve">- </w:t>
      </w:r>
      <w:r w:rsidRPr="00B56382">
        <w:rPr>
          <w:rFonts w:ascii="Times New Roman" w:hAnsi="Times New Roman"/>
          <w:sz w:val="28"/>
          <w:szCs w:val="28"/>
          <w:lang w:val="ro-RO"/>
        </w:rPr>
        <w:t>activități specifice bibliotecii</w:t>
      </w:r>
      <w:r>
        <w:rPr>
          <w:rFonts w:ascii="Times New Roman" w:hAnsi="Times New Roman"/>
          <w:b/>
          <w:sz w:val="28"/>
          <w:szCs w:val="28"/>
          <w:lang w:val="ro-RO"/>
        </w:rPr>
        <w:t xml:space="preserve"> </w:t>
      </w:r>
    </w:p>
    <w:p w:rsidR="00214885" w:rsidRDefault="00214885" w:rsidP="00214885">
      <w:pPr>
        <w:ind w:left="1155"/>
        <w:jc w:val="both"/>
        <w:rPr>
          <w:rFonts w:ascii="Times New Roman" w:hAnsi="Times New Roman"/>
          <w:sz w:val="28"/>
          <w:szCs w:val="28"/>
          <w:lang w:val="ro-RO"/>
        </w:rPr>
      </w:pPr>
      <w:r>
        <w:rPr>
          <w:rFonts w:ascii="Times New Roman" w:hAnsi="Times New Roman"/>
          <w:b/>
          <w:sz w:val="28"/>
          <w:szCs w:val="28"/>
          <w:lang w:val="ro-RO"/>
        </w:rPr>
        <w:t xml:space="preserve">- </w:t>
      </w:r>
      <w:r w:rsidRPr="00B56382">
        <w:rPr>
          <w:rFonts w:ascii="Times New Roman" w:hAnsi="Times New Roman"/>
          <w:sz w:val="28"/>
          <w:szCs w:val="28"/>
          <w:lang w:val="ro-RO"/>
        </w:rPr>
        <w:t>funcțiile bibliotecii școlare</w:t>
      </w:r>
      <w:r>
        <w:rPr>
          <w:rFonts w:ascii="Times New Roman" w:hAnsi="Times New Roman"/>
          <w:b/>
          <w:sz w:val="28"/>
          <w:szCs w:val="28"/>
          <w:lang w:val="ro-RO"/>
        </w:rPr>
        <w:t xml:space="preserve"> </w:t>
      </w:r>
      <w:r>
        <w:rPr>
          <w:rFonts w:ascii="Times New Roman" w:hAnsi="Times New Roman"/>
          <w:sz w:val="28"/>
          <w:szCs w:val="28"/>
          <w:lang w:val="ro-RO"/>
        </w:rPr>
        <w:t>și ale bibliotecarului școlar</w:t>
      </w:r>
    </w:p>
    <w:p w:rsidR="000C04B3" w:rsidRDefault="00214885" w:rsidP="00214885">
      <w:pPr>
        <w:jc w:val="both"/>
        <w:rPr>
          <w:rFonts w:ascii="Times New Roman" w:hAnsi="Times New Roman"/>
          <w:sz w:val="28"/>
          <w:szCs w:val="28"/>
          <w:lang w:val="ro-RO"/>
        </w:rPr>
      </w:pPr>
      <w:r>
        <w:rPr>
          <w:rFonts w:ascii="Times New Roman" w:hAnsi="Times New Roman"/>
          <w:b/>
          <w:sz w:val="28"/>
          <w:szCs w:val="28"/>
          <w:lang w:val="ro-RO"/>
        </w:rPr>
        <w:lastRenderedPageBreak/>
        <w:t xml:space="preserve">           </w:t>
      </w:r>
      <w:r w:rsidRPr="00B56382">
        <w:rPr>
          <w:rFonts w:ascii="Times New Roman" w:hAnsi="Times New Roman"/>
          <w:sz w:val="28"/>
          <w:szCs w:val="28"/>
          <w:lang w:val="ro-RO"/>
        </w:rPr>
        <w:t>b)</w:t>
      </w:r>
      <w:r>
        <w:rPr>
          <w:rFonts w:ascii="Times New Roman" w:hAnsi="Times New Roman"/>
          <w:sz w:val="28"/>
          <w:szCs w:val="28"/>
          <w:lang w:val="ro-RO"/>
        </w:rPr>
        <w:t xml:space="preserve"> </w:t>
      </w:r>
      <w:r w:rsidRPr="00C25376">
        <w:rPr>
          <w:rFonts w:ascii="Times New Roman" w:hAnsi="Times New Roman"/>
          <w:b/>
          <w:sz w:val="28"/>
          <w:szCs w:val="28"/>
          <w:lang w:val="ro-RO"/>
        </w:rPr>
        <w:t>Dezvoltarea colecțiilor</w:t>
      </w:r>
    </w:p>
    <w:p w:rsidR="00214885" w:rsidRDefault="000C04B3" w:rsidP="00214885">
      <w:pPr>
        <w:jc w:val="both"/>
        <w:rPr>
          <w:rFonts w:ascii="Times New Roman" w:hAnsi="Times New Roman"/>
          <w:sz w:val="28"/>
          <w:szCs w:val="28"/>
          <w:lang w:val="ro-RO"/>
        </w:rPr>
      </w:pPr>
      <w:r>
        <w:rPr>
          <w:rFonts w:ascii="Times New Roman" w:hAnsi="Times New Roman"/>
          <w:sz w:val="28"/>
          <w:szCs w:val="28"/>
          <w:lang w:val="ro-RO"/>
        </w:rPr>
        <w:t xml:space="preserve">   </w:t>
      </w:r>
      <w:r w:rsidR="00214885">
        <w:rPr>
          <w:rFonts w:ascii="Times New Roman" w:hAnsi="Times New Roman"/>
          <w:sz w:val="28"/>
          <w:szCs w:val="28"/>
          <w:lang w:val="ro-RO"/>
        </w:rPr>
        <w:t xml:space="preserve">  - mijloace de completare a colecțiilor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criterii de dezvoltare a colecțiilor în biblioteca școlară</w:t>
      </w:r>
      <w:r>
        <w:rPr>
          <w:rFonts w:ascii="Times New Roman" w:hAnsi="Times New Roman"/>
          <w:sz w:val="28"/>
          <w:szCs w:val="28"/>
          <w:lang w:val="ro-RO"/>
        </w:rPr>
        <w:tab/>
        <w:t xml:space="preserve">  </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c) </w:t>
      </w:r>
      <w:r w:rsidRPr="00C25376">
        <w:rPr>
          <w:rFonts w:ascii="Times New Roman" w:hAnsi="Times New Roman"/>
          <w:b/>
          <w:sz w:val="28"/>
          <w:szCs w:val="28"/>
          <w:lang w:val="ro-RO"/>
        </w:rPr>
        <w:t>Evidența colecțiilor/evidența manualelor școlare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proceduri de evidența publicațiilor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primirea publicațiilor și introducerea lor în gestiunea bibliotecii</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documente de evidență (RMF, RI, fișe de evidență preliminară pentru seriale)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reguli de completare R.M.F. și R.I.</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d) </w:t>
      </w:r>
      <w:r w:rsidRPr="00C25376">
        <w:rPr>
          <w:rFonts w:ascii="Times New Roman" w:hAnsi="Times New Roman"/>
          <w:b/>
          <w:sz w:val="28"/>
          <w:szCs w:val="28"/>
          <w:lang w:val="ro-RO"/>
        </w:rPr>
        <w:t>Catalogarea publicațiilor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scopul catalogării publicațiilor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tipul de cataloage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organizarea cataloagelor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e) </w:t>
      </w:r>
      <w:r w:rsidRPr="00C25376">
        <w:rPr>
          <w:rFonts w:ascii="Times New Roman" w:hAnsi="Times New Roman"/>
          <w:b/>
          <w:sz w:val="28"/>
          <w:szCs w:val="28"/>
          <w:lang w:val="ro-RO"/>
        </w:rPr>
        <w:t>Realizarea fișei bibliografice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zonele ISBN(M)</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punctuația ISBD</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f) </w:t>
      </w:r>
      <w:r w:rsidRPr="00C25376">
        <w:rPr>
          <w:rFonts w:ascii="Times New Roman" w:hAnsi="Times New Roman"/>
          <w:b/>
          <w:sz w:val="28"/>
          <w:szCs w:val="28"/>
          <w:lang w:val="ro-RO"/>
        </w:rPr>
        <w:t>Clasificarea. Cotarea publicațiilor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clasificarea zecimală universală</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tabele de autori. Semnul de autor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g) </w:t>
      </w:r>
      <w:r w:rsidRPr="00C25376">
        <w:rPr>
          <w:rFonts w:ascii="Times New Roman" w:hAnsi="Times New Roman"/>
          <w:b/>
          <w:sz w:val="28"/>
          <w:szCs w:val="28"/>
          <w:lang w:val="ro-RO"/>
        </w:rPr>
        <w:t>Organizarea colecțiilor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organizarea bibliotecii</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aranjarea cărților la raft</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h) </w:t>
      </w:r>
      <w:r w:rsidRPr="00C25376">
        <w:rPr>
          <w:rFonts w:ascii="Times New Roman" w:hAnsi="Times New Roman"/>
          <w:b/>
          <w:sz w:val="28"/>
          <w:szCs w:val="28"/>
          <w:lang w:val="ro-RO"/>
        </w:rPr>
        <w:t>Gestiunea bibliotecilor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predarea – primirea unei biblioteci școlare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inventarul bibliotecii școlare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proceduri și acte în contabilitate privind inventarierea colecțiilor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i) </w:t>
      </w:r>
      <w:r w:rsidRPr="00C25376">
        <w:rPr>
          <w:rFonts w:ascii="Times New Roman" w:hAnsi="Times New Roman"/>
          <w:b/>
          <w:sz w:val="28"/>
          <w:szCs w:val="28"/>
          <w:lang w:val="ro-RO"/>
        </w:rPr>
        <w:t>Eliminarea din gestiune a publicațiilor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casarea publicațiilor</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proceduri de casare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j) </w:t>
      </w:r>
      <w:r w:rsidRPr="00C25376">
        <w:rPr>
          <w:rFonts w:ascii="Times New Roman" w:hAnsi="Times New Roman"/>
          <w:b/>
          <w:sz w:val="28"/>
          <w:szCs w:val="28"/>
          <w:lang w:val="ro-RO"/>
        </w:rPr>
        <w:t>Relații cu utilizatorul</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regulamentul intern al bibliotecii școlare</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serviciul de împrumut</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marketingul de bibliotecă</w:t>
      </w:r>
    </w:p>
    <w:p w:rsidR="00214885" w:rsidRDefault="00214885" w:rsidP="00214885">
      <w:pPr>
        <w:jc w:val="both"/>
        <w:rPr>
          <w:rFonts w:ascii="Times New Roman" w:hAnsi="Times New Roman"/>
          <w:sz w:val="28"/>
          <w:szCs w:val="28"/>
          <w:lang w:val="ro-RO"/>
        </w:rPr>
      </w:pPr>
      <w:r>
        <w:rPr>
          <w:rFonts w:ascii="Times New Roman" w:hAnsi="Times New Roman"/>
          <w:sz w:val="28"/>
          <w:szCs w:val="28"/>
          <w:lang w:val="ro-RO"/>
        </w:rPr>
        <w:t xml:space="preserve">          - statistica de bibliotecă </w:t>
      </w:r>
    </w:p>
    <w:p w:rsidR="00214885" w:rsidRDefault="00214885" w:rsidP="00214885">
      <w:pPr>
        <w:jc w:val="both"/>
        <w:rPr>
          <w:rFonts w:ascii="Times New Roman" w:hAnsi="Times New Roman"/>
          <w:sz w:val="28"/>
          <w:szCs w:val="28"/>
          <w:lang w:val="ro-RO"/>
        </w:rPr>
      </w:pPr>
    </w:p>
    <w:p w:rsidR="00214885" w:rsidRDefault="00214885" w:rsidP="00214885">
      <w:pPr>
        <w:jc w:val="both"/>
        <w:rPr>
          <w:rFonts w:ascii="Times New Roman" w:hAnsi="Times New Roman"/>
          <w:b/>
          <w:sz w:val="28"/>
          <w:szCs w:val="28"/>
          <w:lang w:val="ro-RO"/>
        </w:rPr>
      </w:pPr>
      <w:r>
        <w:rPr>
          <w:rFonts w:ascii="Times New Roman" w:hAnsi="Times New Roman"/>
          <w:b/>
          <w:sz w:val="28"/>
          <w:szCs w:val="28"/>
          <w:lang w:val="ro-RO"/>
        </w:rPr>
        <w:t>Calendarul de desfăş</w:t>
      </w:r>
      <w:r w:rsidRPr="0044214D">
        <w:rPr>
          <w:rFonts w:ascii="Times New Roman" w:hAnsi="Times New Roman"/>
          <w:b/>
          <w:sz w:val="28"/>
          <w:szCs w:val="28"/>
          <w:lang w:val="ro-RO"/>
        </w:rPr>
        <w:t>urare a concursului</w:t>
      </w:r>
    </w:p>
    <w:p w:rsidR="00214885" w:rsidRDefault="00214885" w:rsidP="00214885">
      <w:pPr>
        <w:jc w:val="both"/>
        <w:rPr>
          <w:rFonts w:ascii="Times New Roman" w:hAnsi="Times New Roman"/>
          <w:sz w:val="28"/>
          <w:szCs w:val="28"/>
          <w:lang w:val="ro-RO"/>
        </w:rPr>
      </w:pPr>
    </w:p>
    <w:p w:rsidR="00214885" w:rsidRDefault="00214885" w:rsidP="00214885">
      <w:pPr>
        <w:jc w:val="both"/>
        <w:rPr>
          <w:rFonts w:ascii="Times New Roman" w:hAnsi="Times New Roman"/>
          <w:sz w:val="28"/>
          <w:szCs w:val="28"/>
          <w:lang w:val="ro-RO"/>
        </w:rPr>
      </w:pPr>
      <w:r w:rsidRPr="00A0219B">
        <w:rPr>
          <w:rFonts w:ascii="Times New Roman" w:hAnsi="Times New Roman"/>
          <w:b/>
          <w:sz w:val="28"/>
          <w:szCs w:val="28"/>
          <w:lang w:val="ro-RO"/>
        </w:rPr>
        <w:t>Data publicarii si afisarii</w:t>
      </w:r>
      <w:r>
        <w:rPr>
          <w:rFonts w:ascii="Times New Roman" w:hAnsi="Times New Roman"/>
          <w:sz w:val="28"/>
          <w:szCs w:val="28"/>
          <w:lang w:val="ro-RO"/>
        </w:rPr>
        <w:t xml:space="preserve"> anuntului de concurs este: </w:t>
      </w:r>
      <w:r w:rsidRPr="00ED73F4">
        <w:rPr>
          <w:rFonts w:ascii="Times New Roman" w:hAnsi="Times New Roman"/>
          <w:noProof/>
          <w:sz w:val="28"/>
          <w:szCs w:val="28"/>
          <w:lang w:val="ro-RO"/>
        </w:rPr>
        <w:t>20/07/2026</w:t>
      </w:r>
    </w:p>
    <w:p w:rsidR="00214885" w:rsidRDefault="00214885" w:rsidP="00214885">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termenul de depunere 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8E7CC1">
        <w:rPr>
          <w:rFonts w:ascii="Times New Roman" w:hAnsi="Times New Roman"/>
          <w:noProof/>
          <w:sz w:val="28"/>
          <w:szCs w:val="28"/>
          <w:lang w:val="ro-RO"/>
        </w:rPr>
        <w:t>28</w:t>
      </w:r>
      <w:r w:rsidRPr="00ED73F4">
        <w:rPr>
          <w:rFonts w:ascii="Times New Roman" w:hAnsi="Times New Roman"/>
          <w:noProof/>
          <w:sz w:val="28"/>
          <w:szCs w:val="28"/>
          <w:lang w:val="ro-RO"/>
        </w:rPr>
        <w:t>/07/2026</w:t>
      </w:r>
      <w:r>
        <w:rPr>
          <w:rFonts w:ascii="Times New Roman" w:hAnsi="Times New Roman"/>
          <w:sz w:val="28"/>
          <w:szCs w:val="28"/>
          <w:lang w:val="ro-RO"/>
        </w:rPr>
        <w:t>, ora 12:00, la sediul instituţiei;</w:t>
      </w:r>
    </w:p>
    <w:p w:rsidR="00214885" w:rsidRDefault="00214885" w:rsidP="00214885">
      <w:pPr>
        <w:ind w:firstLine="360"/>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selecţia dosarelor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8E7CC1">
        <w:rPr>
          <w:rFonts w:ascii="Times New Roman" w:hAnsi="Times New Roman"/>
          <w:noProof/>
          <w:sz w:val="28"/>
          <w:szCs w:val="28"/>
          <w:lang w:val="ro-RO"/>
        </w:rPr>
        <w:t>29</w:t>
      </w:r>
      <w:r w:rsidRPr="00ED73F4">
        <w:rPr>
          <w:rFonts w:ascii="Times New Roman" w:hAnsi="Times New Roman"/>
          <w:noProof/>
          <w:sz w:val="28"/>
          <w:szCs w:val="28"/>
          <w:lang w:val="ro-RO"/>
        </w:rPr>
        <w:t>/07/2026</w:t>
      </w:r>
      <w:r>
        <w:rPr>
          <w:rFonts w:ascii="Times New Roman" w:hAnsi="Times New Roman"/>
          <w:sz w:val="28"/>
          <w:szCs w:val="28"/>
          <w:lang w:val="ro-RO"/>
        </w:rPr>
        <w:t>, ora 10:00, la sediul instituţiei;</w:t>
      </w:r>
    </w:p>
    <w:p w:rsidR="00214885" w:rsidRDefault="00214885" w:rsidP="00214885">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t>afisare rezultate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w:t>
      </w:r>
      <w:r w:rsidR="008E7CC1">
        <w:rPr>
          <w:rFonts w:ascii="Times New Roman" w:hAnsi="Times New Roman"/>
          <w:noProof/>
          <w:sz w:val="28"/>
          <w:szCs w:val="28"/>
          <w:lang w:val="ro-RO"/>
        </w:rPr>
        <w:t>29</w:t>
      </w:r>
      <w:r w:rsidRPr="00ED73F4">
        <w:rPr>
          <w:rFonts w:ascii="Times New Roman" w:hAnsi="Times New Roman"/>
          <w:noProof/>
          <w:sz w:val="28"/>
          <w:szCs w:val="28"/>
          <w:lang w:val="ro-RO"/>
        </w:rPr>
        <w:t>/07/2026</w:t>
      </w:r>
      <w:r>
        <w:rPr>
          <w:rFonts w:ascii="Times New Roman" w:hAnsi="Times New Roman"/>
          <w:sz w:val="28"/>
          <w:szCs w:val="28"/>
          <w:lang w:val="ro-RO"/>
        </w:rPr>
        <w:t>, ora 12:00, la sediul institutiei.</w:t>
      </w:r>
    </w:p>
    <w:p w:rsidR="00214885" w:rsidRDefault="00214885" w:rsidP="00214885">
      <w:pPr>
        <w:ind w:left="720" w:hanging="360"/>
        <w:jc w:val="both"/>
        <w:rPr>
          <w:rFonts w:ascii="Times New Roman" w:hAnsi="Times New Roman"/>
          <w:sz w:val="28"/>
          <w:szCs w:val="28"/>
          <w:lang w:val="ro-RO"/>
        </w:rPr>
      </w:pPr>
      <w:r>
        <w:rPr>
          <w:rFonts w:ascii="Times New Roman" w:hAnsi="Times New Roman"/>
          <w:sz w:val="28"/>
          <w:szCs w:val="28"/>
          <w:lang w:val="ro-RO"/>
        </w:rPr>
        <w:lastRenderedPageBreak/>
        <w:t>-</w:t>
      </w:r>
      <w:r>
        <w:rPr>
          <w:rFonts w:ascii="Times New Roman" w:hAnsi="Times New Roman"/>
          <w:sz w:val="28"/>
          <w:szCs w:val="28"/>
          <w:lang w:val="ro-RO"/>
        </w:rPr>
        <w:tab/>
        <w:t>termen de contestare la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8E7CC1">
        <w:rPr>
          <w:rFonts w:ascii="Times New Roman" w:hAnsi="Times New Roman"/>
          <w:noProof/>
          <w:sz w:val="28"/>
          <w:szCs w:val="28"/>
          <w:lang w:val="ro-RO"/>
        </w:rPr>
        <w:t>30</w:t>
      </w:r>
      <w:r w:rsidRPr="00ED73F4">
        <w:rPr>
          <w:rFonts w:ascii="Times New Roman" w:hAnsi="Times New Roman"/>
          <w:noProof/>
          <w:sz w:val="28"/>
          <w:szCs w:val="28"/>
          <w:lang w:val="ro-RO"/>
        </w:rPr>
        <w:t>/07/2026</w:t>
      </w:r>
      <w:r>
        <w:rPr>
          <w:rFonts w:ascii="Times New Roman" w:hAnsi="Times New Roman"/>
          <w:sz w:val="28"/>
          <w:szCs w:val="28"/>
          <w:lang w:val="ro-RO"/>
        </w:rPr>
        <w:t>, ora 12:00, la sediul institutiei.</w:t>
      </w:r>
    </w:p>
    <w:p w:rsidR="00214885" w:rsidRDefault="00214885" w:rsidP="00214885">
      <w:pPr>
        <w:ind w:left="720" w:hanging="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privind selectia dosarelor</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008E7CC1">
        <w:rPr>
          <w:rFonts w:ascii="Times New Roman" w:hAnsi="Times New Roman"/>
          <w:noProof/>
          <w:sz w:val="28"/>
          <w:szCs w:val="28"/>
          <w:lang w:val="ro-RO"/>
        </w:rPr>
        <w:t>30</w:t>
      </w:r>
      <w:r w:rsidRPr="00ED73F4">
        <w:rPr>
          <w:rFonts w:ascii="Times New Roman" w:hAnsi="Times New Roman"/>
          <w:noProof/>
          <w:sz w:val="28"/>
          <w:szCs w:val="28"/>
          <w:lang w:val="ro-RO"/>
        </w:rPr>
        <w:t>/07/2026</w:t>
      </w:r>
      <w:r>
        <w:rPr>
          <w:rFonts w:ascii="Times New Roman" w:hAnsi="Times New Roman"/>
          <w:sz w:val="28"/>
          <w:szCs w:val="28"/>
          <w:lang w:val="ro-RO"/>
        </w:rPr>
        <w:t>, ora 13:00, la sediul institutiei.</w:t>
      </w:r>
    </w:p>
    <w:p w:rsidR="00214885" w:rsidRDefault="00214885" w:rsidP="00214885">
      <w:pPr>
        <w:ind w:left="720" w:hanging="360"/>
        <w:jc w:val="both"/>
        <w:rPr>
          <w:rFonts w:ascii="Times New Roman" w:hAnsi="Times New Roman"/>
          <w:sz w:val="28"/>
          <w:szCs w:val="28"/>
          <w:lang w:val="ro-RO"/>
        </w:rPr>
      </w:pPr>
    </w:p>
    <w:p w:rsidR="00214885" w:rsidRDefault="00214885" w:rsidP="00214885">
      <w:pPr>
        <w:ind w:left="720" w:hanging="360"/>
        <w:jc w:val="both"/>
        <w:rPr>
          <w:rFonts w:ascii="Times New Roman" w:hAnsi="Times New Roman"/>
          <w:sz w:val="28"/>
          <w:szCs w:val="28"/>
          <w:lang w:val="ro-RO"/>
        </w:rPr>
      </w:pPr>
      <w:r>
        <w:rPr>
          <w:rFonts w:ascii="Times New Roman" w:hAnsi="Times New Roman"/>
          <w:sz w:val="28"/>
          <w:szCs w:val="28"/>
          <w:lang w:val="ro-RO"/>
        </w:rPr>
        <w:t>Proba scrisă:</w:t>
      </w:r>
    </w:p>
    <w:p w:rsidR="00214885" w:rsidRDefault="00214885" w:rsidP="00214885">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proba scrisă 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04/08/2026</w:t>
      </w:r>
      <w:r w:rsidRPr="00180C77">
        <w:rPr>
          <w:rFonts w:ascii="Times New Roman" w:hAnsi="Times New Roman"/>
          <w:sz w:val="28"/>
          <w:szCs w:val="28"/>
          <w:lang w:val="ro-RO"/>
        </w:rPr>
        <w:t xml:space="preserve">, ora 10.00, la sediul instituției;   </w:t>
      </w:r>
    </w:p>
    <w:p w:rsidR="00214885" w:rsidRDefault="00214885" w:rsidP="00214885">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scrisă</w:t>
      </w:r>
      <w:r w:rsidRPr="0032637C">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04/08/2026</w:t>
      </w:r>
      <w:r>
        <w:rPr>
          <w:rFonts w:ascii="Times New Roman" w:hAnsi="Times New Roman"/>
          <w:sz w:val="28"/>
          <w:szCs w:val="28"/>
          <w:lang w:val="ro-RO"/>
        </w:rPr>
        <w:t>, ora 14:00, la sediul institutiei.</w:t>
      </w:r>
    </w:p>
    <w:p w:rsidR="00214885" w:rsidRDefault="00214885" w:rsidP="00214885">
      <w:pPr>
        <w:numPr>
          <w:ilvl w:val="0"/>
          <w:numId w:val="5"/>
        </w:numPr>
        <w:jc w:val="both"/>
        <w:rPr>
          <w:rFonts w:ascii="Times New Roman" w:hAnsi="Times New Roman"/>
          <w:sz w:val="28"/>
          <w:szCs w:val="28"/>
          <w:lang w:val="ro-RO"/>
        </w:rPr>
      </w:pPr>
      <w:r>
        <w:rPr>
          <w:rFonts w:ascii="Times New Roman" w:hAnsi="Times New Roman"/>
          <w:sz w:val="28"/>
          <w:szCs w:val="28"/>
          <w:lang w:val="ro-RO"/>
        </w:rPr>
        <w:t xml:space="preserve">termenul de depunere a contestatiilor la proba scrisă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05/08/2026</w:t>
      </w:r>
      <w:r>
        <w:rPr>
          <w:rFonts w:ascii="Times New Roman" w:hAnsi="Times New Roman"/>
          <w:sz w:val="28"/>
          <w:szCs w:val="28"/>
          <w:lang w:val="ro-RO"/>
        </w:rPr>
        <w:t xml:space="preserve"> ora 14:00,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14885" w:rsidRDefault="00214885" w:rsidP="00214885">
      <w:pPr>
        <w:numPr>
          <w:ilvl w:val="0"/>
          <w:numId w:val="5"/>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scrise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05/08/2026</w:t>
      </w:r>
      <w:r>
        <w:rPr>
          <w:rFonts w:ascii="Times New Roman" w:hAnsi="Times New Roman"/>
          <w:sz w:val="28"/>
          <w:szCs w:val="28"/>
          <w:lang w:val="ro-RO"/>
        </w:rPr>
        <w:t xml:space="preserve">, ora 15:30, </w:t>
      </w:r>
      <w:r w:rsidRPr="00180C77">
        <w:rPr>
          <w:rFonts w:ascii="Times New Roman" w:hAnsi="Times New Roman"/>
          <w:sz w:val="28"/>
          <w:szCs w:val="28"/>
          <w:lang w:val="ro-RO"/>
        </w:rPr>
        <w:t xml:space="preserve">la sediul instituției; </w:t>
      </w:r>
    </w:p>
    <w:p w:rsidR="00214885" w:rsidRDefault="00214885" w:rsidP="00214885">
      <w:pPr>
        <w:ind w:left="720"/>
        <w:jc w:val="both"/>
        <w:rPr>
          <w:rFonts w:ascii="Times New Roman" w:hAnsi="Times New Roman"/>
          <w:sz w:val="28"/>
          <w:szCs w:val="28"/>
          <w:lang w:val="ro-RO"/>
        </w:rPr>
      </w:pPr>
    </w:p>
    <w:p w:rsidR="00214885" w:rsidRDefault="00214885" w:rsidP="00214885">
      <w:pPr>
        <w:ind w:left="720" w:hanging="360"/>
        <w:jc w:val="both"/>
        <w:rPr>
          <w:rFonts w:ascii="Times New Roman" w:hAnsi="Times New Roman"/>
          <w:sz w:val="28"/>
          <w:szCs w:val="28"/>
          <w:lang w:val="ro-RO"/>
        </w:rPr>
      </w:pPr>
      <w:r>
        <w:rPr>
          <w:rFonts w:ascii="Times New Roman" w:hAnsi="Times New Roman"/>
          <w:sz w:val="28"/>
          <w:szCs w:val="28"/>
          <w:lang w:val="ro-RO"/>
        </w:rPr>
        <w:t>Proba interviu:</w:t>
      </w:r>
    </w:p>
    <w:p w:rsidR="00214885" w:rsidRDefault="00214885" w:rsidP="00214885">
      <w:pPr>
        <w:ind w:firstLine="360"/>
        <w:jc w:val="both"/>
        <w:rPr>
          <w:rFonts w:ascii="Times New Roman" w:hAnsi="Times New Roman"/>
          <w:sz w:val="28"/>
          <w:szCs w:val="28"/>
          <w:lang w:val="ro-RO"/>
        </w:rPr>
      </w:pPr>
      <w:r>
        <w:rPr>
          <w:rFonts w:ascii="Times New Roman" w:hAnsi="Times New Roman"/>
          <w:sz w:val="28"/>
          <w:szCs w:val="28"/>
          <w:lang w:val="ro-RO"/>
        </w:rPr>
        <w:t>-</w:t>
      </w:r>
      <w:r>
        <w:rPr>
          <w:rFonts w:ascii="Times New Roman" w:hAnsi="Times New Roman"/>
          <w:sz w:val="28"/>
          <w:szCs w:val="28"/>
          <w:lang w:val="ro-RO"/>
        </w:rPr>
        <w:tab/>
      </w:r>
      <w:r w:rsidRPr="00180C77">
        <w:rPr>
          <w:rFonts w:ascii="Times New Roman" w:hAnsi="Times New Roman"/>
          <w:sz w:val="28"/>
          <w:szCs w:val="28"/>
          <w:lang w:val="ro-RO"/>
        </w:rPr>
        <w:t xml:space="preserve">proba </w:t>
      </w:r>
      <w:r>
        <w:rPr>
          <w:rFonts w:ascii="Times New Roman" w:hAnsi="Times New Roman"/>
          <w:sz w:val="28"/>
          <w:szCs w:val="28"/>
          <w:lang w:val="ro-RO"/>
        </w:rPr>
        <w:t>interviu</w:t>
      </w:r>
      <w:r w:rsidRPr="00180C77">
        <w:rPr>
          <w:rFonts w:ascii="Times New Roman" w:hAnsi="Times New Roman"/>
          <w:sz w:val="28"/>
          <w:szCs w:val="28"/>
          <w:lang w:val="ro-RO"/>
        </w:rPr>
        <w:t xml:space="preserve"> 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06/08/2026</w:t>
      </w:r>
      <w:r w:rsidRPr="00180C77">
        <w:rPr>
          <w:rFonts w:ascii="Times New Roman" w:hAnsi="Times New Roman"/>
          <w:sz w:val="28"/>
          <w:szCs w:val="28"/>
          <w:lang w:val="ro-RO"/>
        </w:rPr>
        <w:t xml:space="preserve">, ora 10.00, la sediul instituției;   </w:t>
      </w:r>
    </w:p>
    <w:p w:rsidR="00214885" w:rsidRDefault="00214885" w:rsidP="00214885">
      <w:pPr>
        <w:numPr>
          <w:ilvl w:val="0"/>
          <w:numId w:val="5"/>
        </w:numPr>
        <w:jc w:val="both"/>
        <w:rPr>
          <w:rFonts w:ascii="Times New Roman" w:hAnsi="Times New Roman"/>
          <w:sz w:val="28"/>
          <w:szCs w:val="28"/>
          <w:lang w:val="ro-RO"/>
        </w:rPr>
      </w:pPr>
      <w:r>
        <w:rPr>
          <w:rFonts w:ascii="Times New Roman" w:hAnsi="Times New Roman"/>
          <w:sz w:val="28"/>
          <w:szCs w:val="28"/>
          <w:lang w:val="ro-RO"/>
        </w:rPr>
        <w:t>afişarea rezultatelor de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06/08/2026</w:t>
      </w:r>
      <w:r>
        <w:rPr>
          <w:rFonts w:ascii="Times New Roman" w:hAnsi="Times New Roman"/>
          <w:sz w:val="28"/>
          <w:szCs w:val="28"/>
          <w:lang w:val="ro-RO"/>
        </w:rPr>
        <w:t>, ora 14:00, la sediul institutiei.</w:t>
      </w:r>
    </w:p>
    <w:p w:rsidR="00214885" w:rsidRDefault="00214885" w:rsidP="00214885">
      <w:pPr>
        <w:numPr>
          <w:ilvl w:val="0"/>
          <w:numId w:val="5"/>
        </w:numPr>
        <w:jc w:val="both"/>
        <w:rPr>
          <w:rFonts w:ascii="Times New Roman" w:hAnsi="Times New Roman"/>
          <w:sz w:val="28"/>
          <w:szCs w:val="28"/>
          <w:lang w:val="ro-RO"/>
        </w:rPr>
      </w:pPr>
      <w:r>
        <w:rPr>
          <w:rFonts w:ascii="Times New Roman" w:hAnsi="Times New Roman"/>
          <w:sz w:val="28"/>
          <w:szCs w:val="28"/>
          <w:lang w:val="ro-RO"/>
        </w:rPr>
        <w:t>termenul de depunere a contestatiilor la proba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07/08/2026</w:t>
      </w:r>
      <w:r>
        <w:rPr>
          <w:rFonts w:ascii="Times New Roman" w:hAnsi="Times New Roman"/>
          <w:sz w:val="28"/>
          <w:szCs w:val="28"/>
          <w:lang w:val="ro-RO"/>
        </w:rPr>
        <w:t>,</w:t>
      </w:r>
      <w:r w:rsidR="008E7CC1">
        <w:rPr>
          <w:rFonts w:ascii="Times New Roman" w:hAnsi="Times New Roman"/>
          <w:sz w:val="28"/>
          <w:szCs w:val="28"/>
          <w:lang w:val="ro-RO"/>
        </w:rPr>
        <w:t xml:space="preserve"> ora 12</w:t>
      </w:r>
      <w:r>
        <w:rPr>
          <w:rFonts w:ascii="Times New Roman" w:hAnsi="Times New Roman"/>
          <w:sz w:val="28"/>
          <w:szCs w:val="28"/>
          <w:lang w:val="ro-RO"/>
        </w:rPr>
        <w:t>:00,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14885" w:rsidRDefault="00214885" w:rsidP="00214885">
      <w:pPr>
        <w:numPr>
          <w:ilvl w:val="0"/>
          <w:numId w:val="5"/>
        </w:numPr>
        <w:jc w:val="both"/>
        <w:rPr>
          <w:rFonts w:ascii="Times New Roman" w:hAnsi="Times New Roman"/>
          <w:sz w:val="28"/>
          <w:szCs w:val="28"/>
          <w:lang w:val="ro-RO"/>
        </w:rPr>
      </w:pPr>
      <w:r w:rsidRPr="00A0219B">
        <w:rPr>
          <w:rFonts w:ascii="Times New Roman" w:hAnsi="Times New Roman"/>
          <w:sz w:val="28"/>
          <w:szCs w:val="28"/>
          <w:lang w:val="ro-RO"/>
        </w:rPr>
        <w:t>afişarea rezultatelor la soluţionarea contestaţiilor</w:t>
      </w:r>
      <w:r>
        <w:rPr>
          <w:rFonts w:ascii="Times New Roman" w:hAnsi="Times New Roman"/>
          <w:sz w:val="28"/>
          <w:szCs w:val="28"/>
          <w:lang w:val="ro-RO"/>
        </w:rPr>
        <w:t xml:space="preserve"> probei interviu</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07/08/2026</w:t>
      </w:r>
      <w:r w:rsidR="008E7CC1">
        <w:rPr>
          <w:rFonts w:ascii="Times New Roman" w:hAnsi="Times New Roman"/>
          <w:sz w:val="28"/>
          <w:szCs w:val="28"/>
          <w:lang w:val="ro-RO"/>
        </w:rPr>
        <w:t>, ora 14:0</w:t>
      </w:r>
      <w:r>
        <w:rPr>
          <w:rFonts w:ascii="Times New Roman" w:hAnsi="Times New Roman"/>
          <w:sz w:val="28"/>
          <w:szCs w:val="28"/>
          <w:lang w:val="ro-RO"/>
        </w:rPr>
        <w:t xml:space="preserve">0, </w:t>
      </w:r>
      <w:r w:rsidRPr="00180C77">
        <w:rPr>
          <w:rFonts w:ascii="Times New Roman" w:hAnsi="Times New Roman"/>
          <w:sz w:val="28"/>
          <w:szCs w:val="28"/>
          <w:lang w:val="ro-RO"/>
        </w:rPr>
        <w:t xml:space="preserve">la sediul instituției; </w:t>
      </w:r>
    </w:p>
    <w:p w:rsidR="00214885" w:rsidRDefault="00214885" w:rsidP="00214885">
      <w:pPr>
        <w:ind w:left="360"/>
        <w:jc w:val="both"/>
        <w:rPr>
          <w:rFonts w:ascii="Times New Roman" w:hAnsi="Times New Roman"/>
          <w:sz w:val="28"/>
          <w:szCs w:val="28"/>
          <w:lang w:val="ro-RO"/>
        </w:rPr>
      </w:pPr>
    </w:p>
    <w:p w:rsidR="00214885" w:rsidRDefault="00214885" w:rsidP="00214885">
      <w:pPr>
        <w:numPr>
          <w:ilvl w:val="0"/>
          <w:numId w:val="5"/>
        </w:numPr>
        <w:jc w:val="both"/>
        <w:rPr>
          <w:rFonts w:ascii="Times New Roman" w:hAnsi="Times New Roman"/>
          <w:sz w:val="28"/>
          <w:szCs w:val="28"/>
          <w:lang w:val="ro-RO"/>
        </w:rPr>
      </w:pPr>
      <w:r>
        <w:rPr>
          <w:rFonts w:ascii="Times New Roman" w:hAnsi="Times New Roman"/>
          <w:sz w:val="28"/>
          <w:szCs w:val="28"/>
          <w:lang w:val="ro-RO"/>
        </w:rPr>
        <w:t>A</w:t>
      </w:r>
      <w:r w:rsidRPr="00A0219B">
        <w:rPr>
          <w:rFonts w:ascii="Times New Roman" w:hAnsi="Times New Roman"/>
          <w:sz w:val="28"/>
          <w:szCs w:val="28"/>
          <w:lang w:val="ro-RO"/>
        </w:rPr>
        <w:t>fişarea rezultatelor finale</w:t>
      </w:r>
      <w:r w:rsidRPr="00D02AD4">
        <w:rPr>
          <w:rFonts w:ascii="Times New Roman" w:hAnsi="Times New Roman"/>
          <w:sz w:val="28"/>
          <w:szCs w:val="28"/>
          <w:lang w:val="ro-RO"/>
        </w:rPr>
        <w:t xml:space="preserve"> </w:t>
      </w:r>
      <w:r w:rsidRPr="00180C77">
        <w:rPr>
          <w:rFonts w:ascii="Times New Roman" w:hAnsi="Times New Roman"/>
          <w:sz w:val="28"/>
          <w:szCs w:val="28"/>
          <w:lang w:val="ro-RO"/>
        </w:rPr>
        <w:t>în data de</w:t>
      </w:r>
      <w:r>
        <w:rPr>
          <w:rFonts w:ascii="Times New Roman" w:hAnsi="Times New Roman"/>
          <w:sz w:val="28"/>
          <w:szCs w:val="28"/>
          <w:lang w:val="ro-RO"/>
        </w:rPr>
        <w:t xml:space="preserve"> </w:t>
      </w:r>
      <w:r w:rsidRPr="00ED73F4">
        <w:rPr>
          <w:rFonts w:ascii="Times New Roman" w:hAnsi="Times New Roman"/>
          <w:noProof/>
          <w:sz w:val="28"/>
          <w:szCs w:val="28"/>
          <w:lang w:val="ro-RO"/>
        </w:rPr>
        <w:t>07/08/2026</w:t>
      </w:r>
      <w:r w:rsidR="008E7CC1">
        <w:rPr>
          <w:rFonts w:ascii="Times New Roman" w:hAnsi="Times New Roman"/>
          <w:sz w:val="28"/>
          <w:szCs w:val="28"/>
          <w:lang w:val="ro-RO"/>
        </w:rPr>
        <w:t>, ora 15</w:t>
      </w:r>
      <w:bookmarkStart w:id="0" w:name="_GoBack"/>
      <w:bookmarkEnd w:id="0"/>
      <w:r>
        <w:rPr>
          <w:rFonts w:ascii="Times New Roman" w:hAnsi="Times New Roman"/>
          <w:sz w:val="28"/>
          <w:szCs w:val="28"/>
          <w:lang w:val="ro-RO"/>
        </w:rPr>
        <w:t>:00,</w:t>
      </w:r>
      <w:r w:rsidRPr="00A0219B">
        <w:rPr>
          <w:rFonts w:ascii="Times New Roman" w:hAnsi="Times New Roman"/>
          <w:sz w:val="28"/>
          <w:szCs w:val="28"/>
          <w:lang w:val="ro-RO"/>
        </w:rPr>
        <w:t xml:space="preserve"> </w:t>
      </w:r>
      <w:r w:rsidRPr="00180C77">
        <w:rPr>
          <w:rFonts w:ascii="Times New Roman" w:hAnsi="Times New Roman"/>
          <w:sz w:val="28"/>
          <w:szCs w:val="28"/>
          <w:lang w:val="ro-RO"/>
        </w:rPr>
        <w:t>la sediul instituției;</w:t>
      </w:r>
    </w:p>
    <w:p w:rsidR="00214885" w:rsidRDefault="00214885" w:rsidP="00214885">
      <w:pPr>
        <w:jc w:val="both"/>
        <w:rPr>
          <w:rFonts w:ascii="Times New Roman" w:hAnsi="Times New Roman"/>
          <w:sz w:val="28"/>
          <w:szCs w:val="28"/>
          <w:lang w:val="ro-RO"/>
        </w:rPr>
      </w:pPr>
    </w:p>
    <w:p w:rsidR="00214885" w:rsidRPr="00B74F04" w:rsidRDefault="00214885" w:rsidP="00E356CE">
      <w:pPr>
        <w:jc w:val="both"/>
        <w:rPr>
          <w:rFonts w:ascii="Times New Roman" w:hAnsi="Times New Roman"/>
          <w:sz w:val="28"/>
          <w:szCs w:val="28"/>
          <w:lang w:val="ro-RO"/>
        </w:rPr>
      </w:pPr>
    </w:p>
    <w:sectPr w:rsidR="00214885" w:rsidRPr="00B74F04" w:rsidSect="00214885">
      <w:type w:val="continuous"/>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1"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A3C2D"/>
    <w:multiLevelType w:val="hybridMultilevel"/>
    <w:tmpl w:val="31A018B6"/>
    <w:lvl w:ilvl="0" w:tplc="6A9EA5C0">
      <w:start w:val="1"/>
      <w:numFmt w:val="decimal"/>
      <w:lvlText w:val="%1."/>
      <w:lvlJc w:val="left"/>
      <w:pPr>
        <w:ind w:left="780" w:hanging="4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D57B0C"/>
    <w:multiLevelType w:val="hybridMultilevel"/>
    <w:tmpl w:val="C1266F62"/>
    <w:lvl w:ilvl="0" w:tplc="3568296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957B50"/>
    <w:multiLevelType w:val="hybridMultilevel"/>
    <w:tmpl w:val="F4B8F596"/>
    <w:lvl w:ilvl="0" w:tplc="04090001">
      <w:start w:val="1"/>
      <w:numFmt w:val="bullet"/>
      <w:lvlText w:val=""/>
      <w:lvlJc w:val="left"/>
      <w:pPr>
        <w:tabs>
          <w:tab w:val="num" w:pos="1095"/>
        </w:tabs>
        <w:ind w:left="1095" w:hanging="360"/>
      </w:pPr>
      <w:rPr>
        <w:rFonts w:ascii="Symbol" w:hAnsi="Symbol" w:hint="default"/>
      </w:rPr>
    </w:lvl>
    <w:lvl w:ilvl="1" w:tplc="5FAA62B8">
      <w:start w:val="3"/>
      <w:numFmt w:val="bullet"/>
      <w:lvlText w:val="-"/>
      <w:lvlJc w:val="left"/>
      <w:pPr>
        <w:tabs>
          <w:tab w:val="num" w:pos="1815"/>
        </w:tabs>
        <w:ind w:left="1815" w:hanging="360"/>
      </w:pPr>
      <w:rPr>
        <w:rFonts w:ascii="Tahoma" w:eastAsia="Times New Roman" w:hAnsi="Tahoma" w:cs="Tahoma" w:hint="default"/>
        <w:b w:val="0"/>
      </w:rPr>
    </w:lvl>
    <w:lvl w:ilvl="2" w:tplc="FF4CAC7C">
      <w:start w:val="1"/>
      <w:numFmt w:val="decimal"/>
      <w:lvlText w:val="%3."/>
      <w:lvlJc w:val="left"/>
      <w:pPr>
        <w:tabs>
          <w:tab w:val="num" w:pos="2535"/>
        </w:tabs>
        <w:ind w:left="2535" w:hanging="360"/>
      </w:pPr>
      <w:rPr>
        <w:rFonts w:hint="default"/>
        <w:sz w:val="28"/>
        <w:szCs w:val="28"/>
      </w:rPr>
    </w:lvl>
    <w:lvl w:ilvl="3" w:tplc="0409000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3">
    <w:nsid w:val="311E0719"/>
    <w:multiLevelType w:val="hybridMultilevel"/>
    <w:tmpl w:val="3342D53E"/>
    <w:lvl w:ilvl="0" w:tplc="67DCC5BC">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4">
    <w:nsid w:val="33143C6A"/>
    <w:multiLevelType w:val="hybridMultilevel"/>
    <w:tmpl w:val="958A4F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characterSpacingControl w:val="doNotCompress"/>
  <w:compat/>
  <w:rsids>
    <w:rsidRoot w:val="00E356CE"/>
    <w:rsid w:val="0004562F"/>
    <w:rsid w:val="000C04B3"/>
    <w:rsid w:val="00120BBA"/>
    <w:rsid w:val="00184484"/>
    <w:rsid w:val="00212F7D"/>
    <w:rsid w:val="00214885"/>
    <w:rsid w:val="00234C2D"/>
    <w:rsid w:val="003D4F68"/>
    <w:rsid w:val="004B5BD2"/>
    <w:rsid w:val="00603E64"/>
    <w:rsid w:val="00704F85"/>
    <w:rsid w:val="007504DA"/>
    <w:rsid w:val="007525EE"/>
    <w:rsid w:val="0077316F"/>
    <w:rsid w:val="007B694C"/>
    <w:rsid w:val="008B5060"/>
    <w:rsid w:val="008E7CC1"/>
    <w:rsid w:val="009D699B"/>
    <w:rsid w:val="00A820E7"/>
    <w:rsid w:val="00AC5A12"/>
    <w:rsid w:val="00B26C16"/>
    <w:rsid w:val="00B72776"/>
    <w:rsid w:val="00B74F04"/>
    <w:rsid w:val="00BB2CFB"/>
    <w:rsid w:val="00C23D14"/>
    <w:rsid w:val="00C23D8F"/>
    <w:rsid w:val="00CC0718"/>
    <w:rsid w:val="00D34390"/>
    <w:rsid w:val="00D455C8"/>
    <w:rsid w:val="00D50BED"/>
    <w:rsid w:val="00E356CE"/>
    <w:rsid w:val="00E74855"/>
    <w:rsid w:val="00F47266"/>
    <w:rsid w:val="00F7310E"/>
    <w:rsid w:val="00FE6E4C"/>
    <w:rsid w:val="00FF7C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16F"/>
    <w:pPr>
      <w:ind w:left="720"/>
      <w:contextualSpacing/>
    </w:pPr>
  </w:style>
  <w:style w:type="character" w:styleId="Hyperlink">
    <w:name w:val="Hyperlink"/>
    <w:uiPriority w:val="99"/>
    <w:unhideWhenUsed/>
    <w:rsid w:val="0021488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CE"/>
    <w:pPr>
      <w:suppressAutoHyphens/>
      <w:spacing w:after="0" w:line="240" w:lineRule="auto"/>
    </w:pPr>
    <w:rPr>
      <w:rFonts w:ascii="Calibri" w:eastAsia="Calibri" w:hAnsi="Calibri" w:cs="Times New Roman"/>
      <w:lang w:val="en-US" w:eastAsia="zh-C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7316F"/>
    <w:pPr>
      <w:ind w:left="720"/>
      <w:contextualSpacing/>
    </w:pPr>
  </w:style>
  <w:style w:type="character" w:styleId="Hyperlink">
    <w:name w:val="Hyperlink"/>
    <w:uiPriority w:val="99"/>
    <w:unhideWhenUsed/>
    <w:rsid w:val="00214885"/>
    <w:rPr>
      <w:color w:val="0563C1"/>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fla.org/wp-content/uploads/2019/05//assets/school-libraries-resource-centers/publications/ifla-school-library-guidelines-ro.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1485</Words>
  <Characters>8470</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9936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Dacian</dc:creator>
  <cp:lastModifiedBy>Loi Dacian</cp:lastModifiedBy>
  <cp:revision>2</cp:revision>
  <dcterms:created xsi:type="dcterms:W3CDTF">2026-07-17T06:03:00Z</dcterms:created>
  <dcterms:modified xsi:type="dcterms:W3CDTF">2026-07-17T06:03:00Z</dcterms:modified>
</cp:coreProperties>
</file>