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55" w:rsidRPr="00CE7FF7" w:rsidRDefault="00E65855" w:rsidP="00EE3B8C">
      <w:pPr>
        <w:framePr w:w="1650" w:h="1805" w:hRule="exact" w:hSpace="180" w:wrap="auto" w:vAnchor="text" w:hAnchor="page" w:x="1441" w:y="1"/>
        <w:spacing w:after="0"/>
        <w:ind w:left="-90"/>
        <w:jc w:val="center"/>
        <w:rPr>
          <w:rFonts w:ascii="Times New Roman" w:hAnsi="Times New Roman" w:cs="Times New Roman"/>
          <w:sz w:val="24"/>
          <w:szCs w:val="24"/>
        </w:rPr>
      </w:pPr>
    </w:p>
    <w:p w:rsidR="003606D6" w:rsidRPr="00CE7FF7" w:rsidRDefault="00F93146" w:rsidP="00EE3B8C">
      <w:pPr>
        <w:framePr w:w="1650" w:h="1805" w:hRule="exact" w:hSpace="180" w:wrap="auto" w:vAnchor="text" w:hAnchor="page" w:x="1441" w:y="1"/>
        <w:spacing w:after="0"/>
        <w:ind w:left="-90"/>
        <w:jc w:val="center"/>
        <w:rPr>
          <w:rFonts w:ascii="Times New Roman" w:hAnsi="Times New Roman" w:cs="Times New Roman"/>
          <w:sz w:val="24"/>
          <w:szCs w:val="24"/>
        </w:rPr>
      </w:pPr>
      <w:r>
        <w:rPr>
          <w:rFonts w:ascii="Times New Roman" w:hAnsi="Times New Roman" w:cs="Times New Roman"/>
          <w:sz w:val="24"/>
          <w:szCs w:val="24"/>
        </w:rPr>
        <w:pict>
          <v:group id="_x0000_s1026" style="position:absolute;left:0;text-align:left;margin-left:36pt;margin-top:56.25pt;width:445.05pt;height:32.55pt;z-index:251660288" coordorigin="2016,1584" coordsize="9216,576" o:allowincell="f">
            <v:line id="_x0000_s1027" style="position:absolute" from="2016,2160" to="11232,2160" strokecolor="#5f5f5f"/>
            <v:line id="_x0000_s1028" style="position:absolute" from="3024,1584" to="11232,1584" strokecolor="#5f5f5f"/>
          </v:group>
        </w:pict>
      </w:r>
      <w:r w:rsidR="003606D6" w:rsidRPr="00CE7FF7">
        <w:rPr>
          <w:rFonts w:ascii="Times New Roman" w:hAnsi="Times New Roman" w:cs="Times New Roman"/>
          <w:sz w:val="24"/>
          <w:szCs w:val="24"/>
        </w:rPr>
        <w:object w:dxaOrig="1861" w:dyaOrig="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92.25pt" o:ole="" fillcolor="window">
            <v:imagedata r:id="rId7" o:title="" gain="1.5625" blacklevel="-3932f"/>
          </v:shape>
          <o:OLEObject Type="Embed" ProgID="Word.Picture.8" ShapeID="_x0000_i1025" DrawAspect="Content" ObjectID="_1845624806" r:id="rId8"/>
        </w:object>
      </w:r>
    </w:p>
    <w:p w:rsidR="003606D6" w:rsidRPr="00CE7FF7" w:rsidRDefault="003606D6" w:rsidP="003606D6">
      <w:pPr>
        <w:pStyle w:val="Heading1"/>
        <w:ind w:right="-238"/>
        <w:jc w:val="center"/>
        <w:rPr>
          <w:sz w:val="24"/>
          <w:szCs w:val="24"/>
        </w:rPr>
      </w:pPr>
    </w:p>
    <w:p w:rsidR="003606D6" w:rsidRPr="00CE7FF7" w:rsidRDefault="003606D6" w:rsidP="00EE3B8C">
      <w:pPr>
        <w:spacing w:after="0"/>
        <w:rPr>
          <w:rFonts w:ascii="Times New Roman" w:hAnsi="Times New Roman" w:cs="Times New Roman"/>
          <w:b/>
          <w:sz w:val="24"/>
          <w:szCs w:val="24"/>
          <w:lang w:eastAsia="en-US"/>
        </w:rPr>
      </w:pPr>
    </w:p>
    <w:p w:rsidR="003606D6" w:rsidRPr="00CE7FF7" w:rsidRDefault="003606D6" w:rsidP="003606D6">
      <w:pPr>
        <w:pStyle w:val="Heading1"/>
        <w:ind w:right="-238"/>
        <w:jc w:val="center"/>
        <w:rPr>
          <w:sz w:val="24"/>
          <w:szCs w:val="24"/>
        </w:rPr>
      </w:pPr>
    </w:p>
    <w:p w:rsidR="003606D6" w:rsidRPr="00CE7FF7" w:rsidRDefault="003606D6" w:rsidP="003606D6">
      <w:pPr>
        <w:pStyle w:val="Heading1"/>
        <w:ind w:right="-1"/>
        <w:jc w:val="left"/>
        <w:rPr>
          <w:sz w:val="24"/>
          <w:szCs w:val="24"/>
        </w:rPr>
      </w:pPr>
      <w:r w:rsidRPr="00CE7FF7">
        <w:rPr>
          <w:spacing w:val="2"/>
          <w:position w:val="3"/>
          <w:sz w:val="24"/>
          <w:szCs w:val="24"/>
        </w:rPr>
        <w:t xml:space="preserve">CONSILIUL  JUDEŢEAN  BOTOŞANI </w:t>
      </w:r>
      <w:r w:rsidRPr="00CE7FF7">
        <w:rPr>
          <w:b/>
          <w:i w:val="0"/>
          <w:smallCaps/>
          <w:spacing w:val="2"/>
          <w:position w:val="3"/>
          <w:sz w:val="24"/>
          <w:szCs w:val="24"/>
        </w:rPr>
        <w:t xml:space="preserve"> </w:t>
      </w:r>
      <w:r w:rsidRPr="00CE7FF7">
        <w:rPr>
          <w:b/>
          <w:smallCaps/>
          <w:spacing w:val="2"/>
          <w:position w:val="3"/>
          <w:sz w:val="24"/>
          <w:szCs w:val="24"/>
        </w:rPr>
        <w:t>C</w:t>
      </w:r>
      <w:r w:rsidRPr="00CE7FF7">
        <w:rPr>
          <w:b/>
          <w:spacing w:val="2"/>
          <w:position w:val="3"/>
          <w:sz w:val="24"/>
          <w:szCs w:val="24"/>
        </w:rPr>
        <w:t>entrul Naţional de Studii “Mihai Eminescu</w:t>
      </w:r>
      <w:r w:rsidRPr="00CE7FF7">
        <w:rPr>
          <w:b/>
          <w:smallCaps/>
          <w:spacing w:val="2"/>
          <w:position w:val="3"/>
          <w:sz w:val="24"/>
          <w:szCs w:val="24"/>
        </w:rPr>
        <w:t>”</w:t>
      </w:r>
      <w:r w:rsidRPr="00CE7FF7">
        <w:rPr>
          <w:smallCaps/>
          <w:spacing w:val="2"/>
          <w:position w:val="3"/>
          <w:sz w:val="24"/>
          <w:szCs w:val="24"/>
        </w:rPr>
        <w:t>,</w:t>
      </w:r>
      <w:r w:rsidRPr="00CE7FF7">
        <w:rPr>
          <w:spacing w:val="2"/>
          <w:position w:val="3"/>
          <w:sz w:val="24"/>
          <w:szCs w:val="24"/>
        </w:rPr>
        <w:t xml:space="preserve"> cod 717253,  IPOTEŞTI, BOTOŞANI, ROMÂNIA Tel.: 0371020346, tel./fax:. 0372005926, e-mail: m.ipotesti@gmail.com, www.eminescuipotesti.ro</w:t>
      </w:r>
      <w:r w:rsidRPr="00CE7FF7">
        <w:rPr>
          <w:sz w:val="24"/>
          <w:szCs w:val="24"/>
        </w:rPr>
        <w:t xml:space="preserve">       </w:t>
      </w:r>
      <w:r w:rsidRPr="00CE7FF7">
        <w:rPr>
          <w:sz w:val="24"/>
          <w:szCs w:val="24"/>
        </w:rPr>
        <w:tab/>
      </w:r>
      <w:r w:rsidRPr="00CE7FF7">
        <w:rPr>
          <w:sz w:val="24"/>
          <w:szCs w:val="24"/>
        </w:rPr>
        <w:tab/>
      </w:r>
      <w:r w:rsidRPr="00CE7FF7">
        <w:rPr>
          <w:sz w:val="24"/>
          <w:szCs w:val="24"/>
        </w:rPr>
        <w:tab/>
      </w:r>
      <w:r w:rsidRPr="00CE7FF7">
        <w:rPr>
          <w:sz w:val="24"/>
          <w:szCs w:val="24"/>
        </w:rPr>
        <w:tab/>
      </w:r>
      <w:r w:rsidRPr="00CE7FF7">
        <w:rPr>
          <w:sz w:val="24"/>
          <w:szCs w:val="24"/>
        </w:rPr>
        <w:tab/>
      </w:r>
      <w:r w:rsidRPr="00CE7FF7">
        <w:rPr>
          <w:sz w:val="24"/>
          <w:szCs w:val="24"/>
        </w:rPr>
        <w:tab/>
        <w:t xml:space="preserve">                 </w:t>
      </w:r>
    </w:p>
    <w:p w:rsidR="00441EF4" w:rsidRPr="00CE7FF7" w:rsidRDefault="00441EF4" w:rsidP="00EE3B8C">
      <w:pPr>
        <w:spacing w:after="0"/>
        <w:ind w:right="-1"/>
        <w:jc w:val="right"/>
        <w:outlineLvl w:val="0"/>
        <w:rPr>
          <w:rFonts w:ascii="Times New Roman" w:hAnsi="Times New Roman" w:cs="Times New Roman"/>
          <w:sz w:val="24"/>
          <w:szCs w:val="24"/>
        </w:rPr>
      </w:pPr>
    </w:p>
    <w:p w:rsidR="00441EF4" w:rsidRPr="00CE7FF7" w:rsidRDefault="00441EF4" w:rsidP="00EE3B8C">
      <w:pPr>
        <w:spacing w:after="0"/>
        <w:ind w:right="-1"/>
        <w:jc w:val="right"/>
        <w:outlineLvl w:val="0"/>
        <w:rPr>
          <w:rFonts w:ascii="Times New Roman" w:hAnsi="Times New Roman" w:cs="Times New Roman"/>
          <w:sz w:val="24"/>
          <w:szCs w:val="24"/>
        </w:rPr>
      </w:pPr>
    </w:p>
    <w:p w:rsidR="00C140D2" w:rsidRPr="00CE7FF7" w:rsidRDefault="00C140D2" w:rsidP="00EE3B8C">
      <w:pPr>
        <w:spacing w:after="0" w:line="360" w:lineRule="auto"/>
        <w:jc w:val="center"/>
        <w:outlineLvl w:val="0"/>
        <w:rPr>
          <w:rFonts w:ascii="Times New Roman" w:hAnsi="Times New Roman" w:cs="Times New Roman"/>
          <w:b/>
          <w:sz w:val="24"/>
          <w:szCs w:val="24"/>
        </w:rPr>
      </w:pPr>
    </w:p>
    <w:p w:rsidR="00C140D2" w:rsidRPr="00CE7FF7" w:rsidRDefault="00C140D2" w:rsidP="00EE3B8C">
      <w:pPr>
        <w:spacing w:after="0" w:line="360" w:lineRule="auto"/>
        <w:jc w:val="center"/>
        <w:outlineLvl w:val="0"/>
        <w:rPr>
          <w:rFonts w:ascii="Times New Roman" w:hAnsi="Times New Roman" w:cs="Times New Roman"/>
          <w:b/>
          <w:sz w:val="24"/>
          <w:szCs w:val="24"/>
        </w:rPr>
      </w:pPr>
    </w:p>
    <w:p w:rsidR="00C140D2" w:rsidRPr="00CE7FF7" w:rsidRDefault="00C140D2" w:rsidP="00EE3B8C">
      <w:pPr>
        <w:spacing w:after="0" w:line="360" w:lineRule="auto"/>
        <w:jc w:val="center"/>
        <w:outlineLvl w:val="0"/>
        <w:rPr>
          <w:rFonts w:ascii="Times New Roman" w:hAnsi="Times New Roman" w:cs="Times New Roman"/>
          <w:b/>
          <w:sz w:val="24"/>
          <w:szCs w:val="24"/>
        </w:rPr>
      </w:pPr>
    </w:p>
    <w:p w:rsidR="00441EF4" w:rsidRPr="00CE7FF7" w:rsidRDefault="00441EF4" w:rsidP="00EE3B8C">
      <w:pPr>
        <w:spacing w:after="0" w:line="360" w:lineRule="auto"/>
        <w:jc w:val="center"/>
        <w:outlineLvl w:val="0"/>
        <w:rPr>
          <w:rFonts w:ascii="Times New Roman" w:hAnsi="Times New Roman" w:cs="Times New Roman"/>
          <w:b/>
          <w:sz w:val="24"/>
          <w:szCs w:val="24"/>
        </w:rPr>
      </w:pPr>
      <w:r w:rsidRPr="00CE7FF7">
        <w:rPr>
          <w:rFonts w:ascii="Times New Roman" w:hAnsi="Times New Roman" w:cs="Times New Roman"/>
          <w:b/>
          <w:sz w:val="24"/>
          <w:szCs w:val="24"/>
        </w:rPr>
        <w:t>ANUNŢ</w:t>
      </w:r>
    </w:p>
    <w:p w:rsidR="00C140D2" w:rsidRPr="00CE7FF7" w:rsidRDefault="00C140D2" w:rsidP="00EE3B8C">
      <w:pPr>
        <w:spacing w:after="0" w:line="360" w:lineRule="auto"/>
        <w:jc w:val="center"/>
        <w:outlineLvl w:val="0"/>
        <w:rPr>
          <w:rFonts w:ascii="Times New Roman" w:hAnsi="Times New Roman" w:cs="Times New Roman"/>
          <w:b/>
          <w:sz w:val="24"/>
          <w:szCs w:val="24"/>
        </w:rPr>
      </w:pPr>
    </w:p>
    <w:p w:rsidR="00441EF4" w:rsidRPr="00CE7FF7" w:rsidRDefault="003606D6" w:rsidP="00EE3B8C">
      <w:pPr>
        <w:spacing w:after="0"/>
        <w:ind w:firstLine="720"/>
        <w:jc w:val="both"/>
        <w:outlineLvl w:val="0"/>
        <w:rPr>
          <w:rFonts w:ascii="Times New Roman" w:hAnsi="Times New Roman" w:cs="Times New Roman"/>
          <w:b/>
          <w:sz w:val="24"/>
          <w:szCs w:val="24"/>
        </w:rPr>
      </w:pPr>
      <w:r w:rsidRPr="00CE7FF7">
        <w:rPr>
          <w:rFonts w:ascii="Times New Roman" w:hAnsi="Times New Roman" w:cs="Times New Roman"/>
          <w:b/>
          <w:sz w:val="24"/>
          <w:szCs w:val="24"/>
        </w:rPr>
        <w:t>Memorialul Ipoteşti – Centrul Naţional de Studii ,,Mihai Eminescu”</w:t>
      </w:r>
      <w:r w:rsidRPr="00CE7FF7">
        <w:rPr>
          <w:rFonts w:ascii="Times New Roman" w:hAnsi="Times New Roman" w:cs="Times New Roman"/>
          <w:sz w:val="24"/>
          <w:szCs w:val="24"/>
        </w:rPr>
        <w:t xml:space="preserve"> organizează, în data de </w:t>
      </w:r>
      <w:r w:rsidR="00C140D2" w:rsidRPr="00CE7FF7">
        <w:rPr>
          <w:rFonts w:ascii="Times New Roman" w:hAnsi="Times New Roman" w:cs="Times New Roman"/>
          <w:b/>
          <w:sz w:val="24"/>
          <w:szCs w:val="24"/>
        </w:rPr>
        <w:t>06.08</w:t>
      </w:r>
      <w:r w:rsidR="00522B6D" w:rsidRPr="00CE7FF7">
        <w:rPr>
          <w:rFonts w:ascii="Times New Roman" w:hAnsi="Times New Roman" w:cs="Times New Roman"/>
          <w:b/>
          <w:sz w:val="24"/>
          <w:szCs w:val="24"/>
        </w:rPr>
        <w:t>.2026</w:t>
      </w:r>
      <w:r w:rsidRPr="00CE7FF7">
        <w:rPr>
          <w:rFonts w:ascii="Times New Roman" w:hAnsi="Times New Roman" w:cs="Times New Roman"/>
          <w:b/>
          <w:sz w:val="24"/>
          <w:szCs w:val="24"/>
        </w:rPr>
        <w:t>,</w:t>
      </w:r>
      <w:r w:rsidR="00212168" w:rsidRPr="00CE7FF7">
        <w:rPr>
          <w:rFonts w:ascii="Times New Roman" w:hAnsi="Times New Roman" w:cs="Times New Roman"/>
          <w:b/>
          <w:sz w:val="24"/>
          <w:szCs w:val="24"/>
        </w:rPr>
        <w:t xml:space="preserve"> ora </w:t>
      </w:r>
      <w:r w:rsidR="00C140D2" w:rsidRPr="00CE7FF7">
        <w:rPr>
          <w:rFonts w:ascii="Times New Roman" w:hAnsi="Times New Roman" w:cs="Times New Roman"/>
          <w:b/>
          <w:sz w:val="24"/>
          <w:szCs w:val="24"/>
        </w:rPr>
        <w:t>10</w:t>
      </w:r>
      <w:r w:rsidR="00441EF4" w:rsidRPr="00CE7FF7">
        <w:rPr>
          <w:rFonts w:ascii="Times New Roman" w:hAnsi="Times New Roman" w:cs="Times New Roman"/>
          <w:b/>
          <w:sz w:val="24"/>
          <w:szCs w:val="24"/>
        </w:rPr>
        <w:t>.00,</w:t>
      </w:r>
      <w:r w:rsidRPr="00CE7FF7">
        <w:rPr>
          <w:rFonts w:ascii="Times New Roman" w:hAnsi="Times New Roman" w:cs="Times New Roman"/>
          <w:sz w:val="24"/>
          <w:szCs w:val="24"/>
        </w:rPr>
        <w:t xml:space="preserve"> la sediul instituţiei, concursul pentru ocuparea postu</w:t>
      </w:r>
      <w:r w:rsidR="00441EF4" w:rsidRPr="00CE7FF7">
        <w:rPr>
          <w:rFonts w:ascii="Times New Roman" w:hAnsi="Times New Roman" w:cs="Times New Roman"/>
          <w:sz w:val="24"/>
          <w:szCs w:val="24"/>
        </w:rPr>
        <w:t>lui</w:t>
      </w:r>
      <w:r w:rsidRPr="00CE7FF7">
        <w:rPr>
          <w:rFonts w:ascii="Times New Roman" w:hAnsi="Times New Roman" w:cs="Times New Roman"/>
          <w:sz w:val="24"/>
          <w:szCs w:val="24"/>
        </w:rPr>
        <w:t xml:space="preserve"> contractual vacant</w:t>
      </w:r>
      <w:r w:rsidR="00212168" w:rsidRPr="00CE7FF7">
        <w:rPr>
          <w:rFonts w:ascii="Times New Roman" w:hAnsi="Times New Roman" w:cs="Times New Roman"/>
          <w:sz w:val="24"/>
          <w:szCs w:val="24"/>
        </w:rPr>
        <w:t xml:space="preserve"> de execuție</w:t>
      </w:r>
      <w:r w:rsidRPr="00CE7FF7">
        <w:rPr>
          <w:rFonts w:ascii="Times New Roman" w:hAnsi="Times New Roman" w:cs="Times New Roman"/>
          <w:sz w:val="24"/>
          <w:szCs w:val="24"/>
        </w:rPr>
        <w:t xml:space="preserve"> de</w:t>
      </w:r>
      <w:r w:rsidRPr="00CE7FF7">
        <w:rPr>
          <w:rFonts w:ascii="Times New Roman" w:hAnsi="Times New Roman" w:cs="Times New Roman"/>
          <w:b/>
          <w:sz w:val="24"/>
          <w:szCs w:val="24"/>
        </w:rPr>
        <w:t xml:space="preserve"> </w:t>
      </w:r>
      <w:r w:rsidR="00A70E87" w:rsidRPr="00CE7FF7">
        <w:rPr>
          <w:rFonts w:ascii="Times New Roman" w:hAnsi="Times New Roman" w:cs="Times New Roman"/>
          <w:b/>
          <w:sz w:val="24"/>
          <w:szCs w:val="24"/>
          <w:u w:val="single"/>
        </w:rPr>
        <w:t>inginer de sistem</w:t>
      </w:r>
      <w:r w:rsidR="00212168" w:rsidRPr="00CE7FF7">
        <w:rPr>
          <w:rFonts w:ascii="Times New Roman" w:hAnsi="Times New Roman" w:cs="Times New Roman"/>
          <w:b/>
          <w:sz w:val="24"/>
          <w:szCs w:val="24"/>
          <w:u w:val="single"/>
        </w:rPr>
        <w:t>,</w:t>
      </w:r>
      <w:r w:rsidR="00EB0A24" w:rsidRPr="00CE7FF7">
        <w:rPr>
          <w:rFonts w:ascii="Times New Roman" w:hAnsi="Times New Roman" w:cs="Times New Roman"/>
          <w:b/>
          <w:sz w:val="24"/>
          <w:szCs w:val="24"/>
          <w:u w:val="single"/>
        </w:rPr>
        <w:t xml:space="preserve"> </w:t>
      </w:r>
      <w:r w:rsidR="00212168" w:rsidRPr="00CE7FF7">
        <w:rPr>
          <w:rFonts w:ascii="Times New Roman" w:hAnsi="Times New Roman" w:cs="Times New Roman"/>
          <w:b/>
          <w:sz w:val="24"/>
          <w:szCs w:val="24"/>
          <w:u w:val="single"/>
        </w:rPr>
        <w:t xml:space="preserve">S, debutant/-, </w:t>
      </w:r>
      <w:r w:rsidR="000511BC" w:rsidRPr="00CE7FF7">
        <w:rPr>
          <w:rFonts w:ascii="Times New Roman" w:hAnsi="Times New Roman" w:cs="Times New Roman"/>
          <w:b/>
          <w:sz w:val="24"/>
          <w:szCs w:val="24"/>
          <w:u w:val="single"/>
        </w:rPr>
        <w:t>normă</w:t>
      </w:r>
      <w:r w:rsidR="00A70E87" w:rsidRPr="00CE7FF7">
        <w:rPr>
          <w:rFonts w:ascii="Times New Roman" w:hAnsi="Times New Roman" w:cs="Times New Roman"/>
          <w:b/>
          <w:sz w:val="24"/>
          <w:szCs w:val="24"/>
          <w:u w:val="single"/>
        </w:rPr>
        <w:t xml:space="preserve"> întreagă</w:t>
      </w:r>
      <w:r w:rsidR="00212168" w:rsidRPr="00CE7FF7">
        <w:rPr>
          <w:rFonts w:ascii="Times New Roman" w:hAnsi="Times New Roman" w:cs="Times New Roman"/>
          <w:b/>
          <w:sz w:val="24"/>
          <w:szCs w:val="24"/>
          <w:u w:val="single"/>
        </w:rPr>
        <w:t>, perioadă nedeterminată</w:t>
      </w:r>
      <w:r w:rsidR="00C9076C" w:rsidRPr="00CE7FF7">
        <w:rPr>
          <w:rFonts w:ascii="Times New Roman" w:hAnsi="Times New Roman" w:cs="Times New Roman"/>
          <w:sz w:val="24"/>
          <w:szCs w:val="24"/>
        </w:rPr>
        <w:t>.</w:t>
      </w:r>
    </w:p>
    <w:p w:rsidR="003606D6" w:rsidRPr="00CE7FF7" w:rsidRDefault="003606D6" w:rsidP="00EE3B8C">
      <w:pPr>
        <w:spacing w:after="0"/>
        <w:ind w:firstLine="502"/>
        <w:jc w:val="both"/>
        <w:outlineLvl w:val="0"/>
        <w:rPr>
          <w:rFonts w:ascii="Times New Roman" w:hAnsi="Times New Roman" w:cs="Times New Roman"/>
          <w:b/>
          <w:sz w:val="24"/>
          <w:szCs w:val="24"/>
        </w:rPr>
      </w:pPr>
      <w:r w:rsidRPr="00CE7FF7">
        <w:rPr>
          <w:rFonts w:ascii="Times New Roman" w:hAnsi="Times New Roman" w:cs="Times New Roman"/>
          <w:b/>
          <w:sz w:val="24"/>
          <w:szCs w:val="24"/>
        </w:rPr>
        <w:t>Pentru ocuparea post</w:t>
      </w:r>
      <w:r w:rsidR="00441EF4" w:rsidRPr="00CE7FF7">
        <w:rPr>
          <w:rFonts w:ascii="Times New Roman" w:hAnsi="Times New Roman" w:cs="Times New Roman"/>
          <w:b/>
          <w:sz w:val="24"/>
          <w:szCs w:val="24"/>
        </w:rPr>
        <w:t>ului</w:t>
      </w:r>
      <w:r w:rsidRPr="00CE7FF7">
        <w:rPr>
          <w:rFonts w:ascii="Times New Roman" w:hAnsi="Times New Roman" w:cs="Times New Roman"/>
          <w:b/>
          <w:sz w:val="24"/>
          <w:szCs w:val="24"/>
        </w:rPr>
        <w:t xml:space="preserve"> contractual vacant, candidaţii trebuie să îndeplinească următoarele condiţii generale:</w:t>
      </w:r>
    </w:p>
    <w:p w:rsidR="00E92079" w:rsidRPr="00CE7FF7" w:rsidRDefault="00E92079"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a) are cetăţenia română sau cetăţenia unui alt stat membru al Uniunii Europene, a unui stat parte la Acordul privind Spaţiul Economic European (SEE) sau cetăţenia Confederaţiei Elveţiene;  </w:t>
      </w:r>
    </w:p>
    <w:p w:rsidR="00E92079" w:rsidRPr="00CE7FF7" w:rsidRDefault="00E92079"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b) cunoaşte limba română, scris şi vorbit;  </w:t>
      </w:r>
    </w:p>
    <w:p w:rsidR="00E92079" w:rsidRPr="00CE7FF7" w:rsidRDefault="00E92079"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c) are capacitate de muncă în conformitate cu prevederile </w:t>
      </w:r>
      <w:r w:rsidRPr="00CE7FF7">
        <w:rPr>
          <w:rFonts w:ascii="Times New Roman" w:hAnsi="Times New Roman" w:cs="Times New Roman"/>
          <w:b/>
          <w:sz w:val="24"/>
          <w:szCs w:val="24"/>
        </w:rPr>
        <w:t xml:space="preserve">Legii </w:t>
      </w:r>
      <w:hyperlink r:id="rId9" w:history="1">
        <w:r w:rsidRPr="00CE7FF7">
          <w:rPr>
            <w:rFonts w:ascii="Times New Roman" w:hAnsi="Times New Roman" w:cs="Times New Roman"/>
            <w:b/>
            <w:sz w:val="24"/>
            <w:szCs w:val="24"/>
          </w:rPr>
          <w:t>nr. 53/2003</w:t>
        </w:r>
      </w:hyperlink>
      <w:r w:rsidRPr="00CE7FF7">
        <w:rPr>
          <w:rFonts w:ascii="Times New Roman" w:hAnsi="Times New Roman" w:cs="Times New Roman"/>
          <w:sz w:val="24"/>
          <w:szCs w:val="24"/>
        </w:rPr>
        <w:t xml:space="preserve"> - </w:t>
      </w:r>
      <w:hyperlink r:id="rId10" w:history="1">
        <w:r w:rsidRPr="00CE7FF7">
          <w:rPr>
            <w:rFonts w:ascii="Times New Roman" w:hAnsi="Times New Roman" w:cs="Times New Roman"/>
            <w:i/>
            <w:sz w:val="24"/>
            <w:szCs w:val="24"/>
          </w:rPr>
          <w:t>Codul muncii</w:t>
        </w:r>
      </w:hyperlink>
      <w:r w:rsidRPr="00CE7FF7">
        <w:rPr>
          <w:rFonts w:ascii="Times New Roman" w:hAnsi="Times New Roman" w:cs="Times New Roman"/>
          <w:sz w:val="24"/>
          <w:szCs w:val="24"/>
        </w:rPr>
        <w:t xml:space="preserve">, republicată, cu modificările şi completările ulterioare;  </w:t>
      </w:r>
    </w:p>
    <w:p w:rsidR="00E92079" w:rsidRPr="00CE7FF7" w:rsidRDefault="00E92079"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d) are o stare de sănătate corespunzătoare postului pentru care candidează, atestată pe baza adeverinţei medicale eliberate de medicul de familie sau de unităţile sanitare abilitate;  </w:t>
      </w:r>
    </w:p>
    <w:p w:rsidR="00E92079" w:rsidRPr="00CE7FF7" w:rsidRDefault="00E92079"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e) îndeplineşte condiţiile de studii, de vechime în specialitate şi, după caz, alte condiţii specifice potrivit cerinţelor postului scos la concurs;  </w:t>
      </w:r>
    </w:p>
    <w:p w:rsidR="00E92079" w:rsidRPr="00CE7FF7" w:rsidRDefault="00E92079"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E92079" w:rsidRPr="00CE7FF7" w:rsidRDefault="00E92079"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EB0A24" w:rsidRPr="00CE7FF7" w:rsidRDefault="00E92079" w:rsidP="00FE30A1">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h) nu a comis infracţiunile prevăzute la art. 1, </w:t>
      </w:r>
      <w:hyperlink r:id="rId11" w:history="1">
        <w:r w:rsidRPr="00CE7FF7">
          <w:rPr>
            <w:rFonts w:ascii="Times New Roman" w:hAnsi="Times New Roman" w:cs="Times New Roman"/>
            <w:sz w:val="24"/>
            <w:szCs w:val="24"/>
          </w:rPr>
          <w:t>alin. (2)</w:t>
        </w:r>
      </w:hyperlink>
      <w:r w:rsidRPr="00CE7FF7">
        <w:rPr>
          <w:rFonts w:ascii="Times New Roman" w:hAnsi="Times New Roman" w:cs="Times New Roman"/>
          <w:sz w:val="24"/>
          <w:szCs w:val="24"/>
        </w:rPr>
        <w:t xml:space="preserve"> din Legea nr. 118/2019 privind Registrul naţional automatizat cu privire la persoanele care au comis infracţiuni sexuale, de exploatare a unor persoane sau asupra minorilor, precum şi pentru completarea Legii </w:t>
      </w:r>
      <w:hyperlink r:id="rId12" w:history="1">
        <w:r w:rsidRPr="00CE7FF7">
          <w:rPr>
            <w:rFonts w:ascii="Times New Roman" w:hAnsi="Times New Roman" w:cs="Times New Roman"/>
            <w:sz w:val="24"/>
            <w:szCs w:val="24"/>
          </w:rPr>
          <w:t>nr. 76/2008</w:t>
        </w:r>
      </w:hyperlink>
      <w:r w:rsidRPr="00CE7FF7">
        <w:rPr>
          <w:rFonts w:ascii="Times New Roman" w:hAnsi="Times New Roman" w:cs="Times New Roman"/>
          <w:sz w:val="24"/>
          <w:szCs w:val="24"/>
        </w:rPr>
        <w:t xml:space="preserve"> privind organizarea şi funcţionarea Sistemului Naţional de Date Genetice Judiciare, cu modificările ulterioare, pentru domeniile prevăzute la art. 27 alin. (1) </w:t>
      </w:r>
      <w:hyperlink r:id="rId13" w:history="1">
        <w:r w:rsidRPr="00CE7FF7">
          <w:rPr>
            <w:rFonts w:ascii="Times New Roman" w:hAnsi="Times New Roman" w:cs="Times New Roman"/>
            <w:sz w:val="24"/>
            <w:szCs w:val="24"/>
          </w:rPr>
          <w:t>lit. h)</w:t>
        </w:r>
      </w:hyperlink>
      <w:r w:rsidRPr="00CE7FF7">
        <w:rPr>
          <w:rFonts w:ascii="Times New Roman" w:hAnsi="Times New Roman" w:cs="Times New Roman"/>
          <w:sz w:val="24"/>
          <w:szCs w:val="24"/>
        </w:rPr>
        <w:t>.</w:t>
      </w:r>
    </w:p>
    <w:p w:rsidR="00C140D2" w:rsidRPr="00CE7FF7" w:rsidRDefault="00C140D2" w:rsidP="00FE30A1">
      <w:pPr>
        <w:spacing w:after="0"/>
        <w:ind w:firstLine="708"/>
        <w:jc w:val="both"/>
        <w:rPr>
          <w:rFonts w:ascii="Times New Roman" w:hAnsi="Times New Roman" w:cs="Times New Roman"/>
          <w:sz w:val="24"/>
          <w:szCs w:val="24"/>
        </w:rPr>
      </w:pPr>
    </w:p>
    <w:p w:rsidR="00C140D2" w:rsidRPr="00CE7FF7" w:rsidRDefault="00C140D2" w:rsidP="00FE30A1">
      <w:pPr>
        <w:spacing w:after="0"/>
        <w:ind w:firstLine="708"/>
        <w:jc w:val="both"/>
        <w:rPr>
          <w:rFonts w:ascii="Times New Roman" w:hAnsi="Times New Roman" w:cs="Times New Roman"/>
          <w:b/>
          <w:sz w:val="24"/>
          <w:szCs w:val="24"/>
        </w:rPr>
      </w:pPr>
    </w:p>
    <w:p w:rsidR="00EB0A24" w:rsidRPr="00CE7FF7" w:rsidRDefault="003606D6" w:rsidP="00EB0A24">
      <w:pPr>
        <w:spacing w:after="0"/>
        <w:ind w:firstLine="502"/>
        <w:jc w:val="both"/>
        <w:rPr>
          <w:rFonts w:ascii="Times New Roman" w:hAnsi="Times New Roman" w:cs="Times New Roman"/>
          <w:sz w:val="24"/>
          <w:szCs w:val="24"/>
        </w:rPr>
      </w:pPr>
      <w:r w:rsidRPr="00CE7FF7">
        <w:rPr>
          <w:rFonts w:ascii="Times New Roman" w:hAnsi="Times New Roman" w:cs="Times New Roman"/>
          <w:b/>
          <w:sz w:val="24"/>
          <w:szCs w:val="24"/>
        </w:rPr>
        <w:t>Condiţii specifice pentru postul de</w:t>
      </w:r>
      <w:r w:rsidRPr="00CE7FF7">
        <w:rPr>
          <w:rFonts w:ascii="Times New Roman" w:hAnsi="Times New Roman" w:cs="Times New Roman"/>
          <w:sz w:val="24"/>
          <w:szCs w:val="24"/>
        </w:rPr>
        <w:t xml:space="preserve"> </w:t>
      </w:r>
      <w:r w:rsidR="00A70E87" w:rsidRPr="00CE7FF7">
        <w:rPr>
          <w:rFonts w:ascii="Times New Roman" w:hAnsi="Times New Roman" w:cs="Times New Roman"/>
          <w:b/>
          <w:sz w:val="24"/>
          <w:szCs w:val="24"/>
          <w:u w:val="single"/>
        </w:rPr>
        <w:t>inginer de sistem, S, debutant/-, normă întreagă, perioadă nedeterminată</w:t>
      </w:r>
      <w:r w:rsidRPr="00CE7FF7">
        <w:rPr>
          <w:rFonts w:ascii="Times New Roman" w:hAnsi="Times New Roman" w:cs="Times New Roman"/>
          <w:sz w:val="24"/>
          <w:szCs w:val="24"/>
        </w:rPr>
        <w:t>׃</w:t>
      </w:r>
    </w:p>
    <w:p w:rsidR="00EB0A24" w:rsidRPr="00CE7FF7" w:rsidRDefault="00EB0A24" w:rsidP="00EB0A24">
      <w:pPr>
        <w:spacing w:after="0"/>
        <w:ind w:firstLine="502"/>
        <w:jc w:val="both"/>
        <w:rPr>
          <w:rFonts w:ascii="Times New Roman" w:hAnsi="Times New Roman" w:cs="Times New Roman"/>
          <w:sz w:val="24"/>
          <w:szCs w:val="24"/>
        </w:rPr>
      </w:pPr>
    </w:p>
    <w:p w:rsidR="00B93C40" w:rsidRPr="00CE7FF7" w:rsidRDefault="00E92079" w:rsidP="00EB0A24">
      <w:pPr>
        <w:spacing w:after="0"/>
        <w:ind w:firstLine="502"/>
        <w:jc w:val="both"/>
        <w:rPr>
          <w:rFonts w:ascii="Times New Roman" w:hAnsi="Times New Roman" w:cs="Times New Roman"/>
          <w:sz w:val="24"/>
          <w:szCs w:val="24"/>
        </w:rPr>
      </w:pPr>
      <w:r w:rsidRPr="00CE7FF7">
        <w:rPr>
          <w:rFonts w:ascii="Times New Roman" w:hAnsi="Times New Roman" w:cs="Times New Roman"/>
          <w:sz w:val="24"/>
          <w:szCs w:val="24"/>
        </w:rPr>
        <w:t xml:space="preserve">- nivelul studiilor׃ </w:t>
      </w:r>
      <w:r w:rsidR="00EB0A24" w:rsidRPr="00CE7FF7">
        <w:rPr>
          <w:rFonts w:ascii="Times New Roman" w:hAnsi="Times New Roman" w:cs="Times New Roman"/>
          <w:sz w:val="24"/>
          <w:szCs w:val="24"/>
        </w:rPr>
        <w:t>studii superioare, ab</w:t>
      </w:r>
      <w:r w:rsidR="00212168" w:rsidRPr="00CE7FF7">
        <w:rPr>
          <w:rFonts w:ascii="Times New Roman" w:hAnsi="Times New Roman" w:cs="Times New Roman"/>
          <w:sz w:val="24"/>
          <w:szCs w:val="24"/>
        </w:rPr>
        <w:t>solvite cu diplomă de licență în:</w:t>
      </w:r>
      <w:r w:rsidR="00B93C40" w:rsidRPr="00CE7FF7">
        <w:rPr>
          <w:rFonts w:ascii="Times New Roman" w:hAnsi="Times New Roman" w:cs="Times New Roman"/>
          <w:sz w:val="24"/>
          <w:szCs w:val="24"/>
        </w:rPr>
        <w:t xml:space="preserve"> </w:t>
      </w:r>
      <w:r w:rsidR="004A2B78" w:rsidRPr="00CE7FF7">
        <w:rPr>
          <w:rFonts w:ascii="Times New Roman" w:hAnsi="Times New Roman" w:cs="Times New Roman"/>
          <w:b/>
          <w:sz w:val="24"/>
          <w:szCs w:val="24"/>
        </w:rPr>
        <w:t>d</w:t>
      </w:r>
      <w:r w:rsidR="00B93C40" w:rsidRPr="00CE7FF7">
        <w:rPr>
          <w:rFonts w:ascii="Times New Roman" w:hAnsi="Times New Roman" w:cs="Times New Roman"/>
          <w:b/>
          <w:sz w:val="24"/>
          <w:szCs w:val="24"/>
        </w:rPr>
        <w:t>omeniul fundamental</w:t>
      </w:r>
      <w:r w:rsidR="00B93C40" w:rsidRPr="00CE7FF7">
        <w:rPr>
          <w:rFonts w:ascii="Times New Roman" w:hAnsi="Times New Roman" w:cs="Times New Roman"/>
          <w:sz w:val="24"/>
          <w:szCs w:val="24"/>
        </w:rPr>
        <w:t xml:space="preserve"> (DFI):</w:t>
      </w:r>
      <w:r w:rsidR="00FA1452" w:rsidRPr="00CE7FF7">
        <w:rPr>
          <w:rFonts w:ascii="Times New Roman" w:hAnsi="Times New Roman" w:cs="Times New Roman"/>
          <w:sz w:val="24"/>
          <w:szCs w:val="24"/>
        </w:rPr>
        <w:t xml:space="preserve"> </w:t>
      </w:r>
      <w:r w:rsidR="00C140D2" w:rsidRPr="00CE7FF7">
        <w:rPr>
          <w:rFonts w:ascii="Times New Roman" w:hAnsi="Times New Roman" w:cs="Times New Roman"/>
          <w:b/>
          <w:sz w:val="24"/>
          <w:szCs w:val="24"/>
        </w:rPr>
        <w:t>matematică și științe ale naturii</w:t>
      </w:r>
      <w:r w:rsidR="00C140D2" w:rsidRPr="00CE7FF7">
        <w:rPr>
          <w:rFonts w:ascii="Times New Roman" w:hAnsi="Times New Roman" w:cs="Times New Roman"/>
          <w:sz w:val="24"/>
          <w:szCs w:val="24"/>
        </w:rPr>
        <w:t xml:space="preserve">, ramurile de știință (RSI): </w:t>
      </w:r>
      <w:r w:rsidR="00C140D2" w:rsidRPr="00CE7FF7">
        <w:rPr>
          <w:rFonts w:ascii="Times New Roman" w:hAnsi="Times New Roman" w:cs="Times New Roman"/>
          <w:b/>
          <w:sz w:val="24"/>
          <w:szCs w:val="24"/>
          <w:u w:val="single"/>
        </w:rPr>
        <w:t>matematică – specializarea matematică informatică</w:t>
      </w:r>
      <w:r w:rsidR="00C140D2" w:rsidRPr="00CE7FF7">
        <w:rPr>
          <w:rFonts w:ascii="Times New Roman" w:hAnsi="Times New Roman" w:cs="Times New Roman"/>
          <w:sz w:val="24"/>
          <w:szCs w:val="24"/>
        </w:rPr>
        <w:t xml:space="preserve"> și </w:t>
      </w:r>
      <w:r w:rsidR="00C140D2" w:rsidRPr="00CE7FF7">
        <w:rPr>
          <w:rFonts w:ascii="Times New Roman" w:hAnsi="Times New Roman" w:cs="Times New Roman"/>
          <w:b/>
          <w:sz w:val="24"/>
          <w:szCs w:val="24"/>
          <w:u w:val="single"/>
        </w:rPr>
        <w:t>informatică – specializările informatică și informatică aplicată</w:t>
      </w:r>
      <w:r w:rsidR="00C140D2" w:rsidRPr="00CE7FF7">
        <w:rPr>
          <w:rFonts w:ascii="Times New Roman" w:hAnsi="Times New Roman" w:cs="Times New Roman"/>
          <w:sz w:val="24"/>
          <w:szCs w:val="24"/>
        </w:rPr>
        <w:t xml:space="preserve"> și </w:t>
      </w:r>
      <w:r w:rsidR="00310DB6" w:rsidRPr="00CE7FF7">
        <w:rPr>
          <w:rFonts w:ascii="Times New Roman" w:hAnsi="Times New Roman" w:cs="Times New Roman"/>
          <w:b/>
          <w:sz w:val="24"/>
          <w:szCs w:val="24"/>
        </w:rPr>
        <w:t xml:space="preserve">științe </w:t>
      </w:r>
      <w:r w:rsidR="00A70E87" w:rsidRPr="00CE7FF7">
        <w:rPr>
          <w:rFonts w:ascii="Times New Roman" w:hAnsi="Times New Roman" w:cs="Times New Roman"/>
          <w:b/>
          <w:sz w:val="24"/>
          <w:szCs w:val="24"/>
        </w:rPr>
        <w:t>inginerești</w:t>
      </w:r>
      <w:r w:rsidR="00F21A47" w:rsidRPr="00CE7FF7">
        <w:rPr>
          <w:rFonts w:ascii="Times New Roman" w:hAnsi="Times New Roman" w:cs="Times New Roman"/>
          <w:b/>
          <w:sz w:val="24"/>
          <w:szCs w:val="24"/>
        </w:rPr>
        <w:t xml:space="preserve"> (cu calificare și competențe în întreținerea și dezvoltarea infrastructurii și serviciilor IT )</w:t>
      </w:r>
      <w:r w:rsidR="00EA74FB" w:rsidRPr="00CE7FF7">
        <w:rPr>
          <w:rFonts w:ascii="Times New Roman" w:hAnsi="Times New Roman" w:cs="Times New Roman"/>
          <w:sz w:val="24"/>
          <w:szCs w:val="24"/>
        </w:rPr>
        <w:t>;</w:t>
      </w:r>
    </w:p>
    <w:p w:rsidR="00812198" w:rsidRPr="00CE7FF7" w:rsidRDefault="003606D6" w:rsidP="00EE3B8C">
      <w:pPr>
        <w:spacing w:after="0"/>
        <w:ind w:firstLine="502"/>
        <w:jc w:val="both"/>
        <w:rPr>
          <w:rFonts w:ascii="Times New Roman" w:hAnsi="Times New Roman" w:cs="Times New Roman"/>
          <w:sz w:val="24"/>
          <w:szCs w:val="24"/>
        </w:rPr>
      </w:pPr>
      <w:r w:rsidRPr="00CE7FF7">
        <w:rPr>
          <w:rFonts w:ascii="Times New Roman" w:hAnsi="Times New Roman" w:cs="Times New Roman"/>
          <w:sz w:val="24"/>
          <w:szCs w:val="24"/>
        </w:rPr>
        <w:t xml:space="preserve">- vechimea în specialitatea studiilor: </w:t>
      </w:r>
      <w:r w:rsidR="00EE3B8C" w:rsidRPr="00CE7FF7">
        <w:rPr>
          <w:rFonts w:ascii="Times New Roman" w:hAnsi="Times New Roman" w:cs="Times New Roman"/>
          <w:sz w:val="24"/>
          <w:szCs w:val="24"/>
        </w:rPr>
        <w:t>debutant</w:t>
      </w:r>
      <w:r w:rsidRPr="00CE7FF7">
        <w:rPr>
          <w:rFonts w:ascii="Times New Roman" w:hAnsi="Times New Roman" w:cs="Times New Roman"/>
          <w:sz w:val="24"/>
          <w:szCs w:val="24"/>
        </w:rPr>
        <w:t>;</w:t>
      </w:r>
    </w:p>
    <w:p w:rsidR="00212168" w:rsidRPr="00CE7FF7" w:rsidRDefault="00C81791" w:rsidP="00EE3B8C">
      <w:pPr>
        <w:spacing w:after="0"/>
        <w:ind w:firstLine="502"/>
        <w:jc w:val="both"/>
        <w:rPr>
          <w:rFonts w:ascii="Times New Roman" w:hAnsi="Times New Roman" w:cs="Times New Roman"/>
          <w:sz w:val="24"/>
          <w:szCs w:val="24"/>
        </w:rPr>
      </w:pPr>
      <w:r w:rsidRPr="00CE7FF7">
        <w:rPr>
          <w:rFonts w:ascii="Times New Roman" w:hAnsi="Times New Roman" w:cs="Times New Roman"/>
          <w:sz w:val="24"/>
          <w:szCs w:val="24"/>
        </w:rPr>
        <w:t xml:space="preserve">- locul de muncă: </w:t>
      </w:r>
      <w:r w:rsidR="00EC4554" w:rsidRPr="00CE7FF7">
        <w:rPr>
          <w:rFonts w:ascii="Times New Roman" w:hAnsi="Times New Roman" w:cs="Times New Roman"/>
          <w:b/>
          <w:i/>
          <w:sz w:val="24"/>
          <w:szCs w:val="24"/>
        </w:rPr>
        <w:t>sediul administrativ al Memorialului Ipotești</w:t>
      </w:r>
      <w:r w:rsidRPr="00CE7FF7">
        <w:rPr>
          <w:rFonts w:ascii="Times New Roman" w:hAnsi="Times New Roman" w:cs="Times New Roman"/>
          <w:sz w:val="24"/>
          <w:szCs w:val="24"/>
        </w:rPr>
        <w:t>.</w:t>
      </w:r>
    </w:p>
    <w:p w:rsidR="00740599" w:rsidRPr="00CE7FF7" w:rsidRDefault="00C23111" w:rsidP="00EE3B8C">
      <w:pPr>
        <w:spacing w:after="0"/>
        <w:ind w:firstLine="502"/>
        <w:jc w:val="both"/>
        <w:rPr>
          <w:rFonts w:ascii="Times New Roman" w:hAnsi="Times New Roman" w:cs="Times New Roman"/>
          <w:b/>
          <w:sz w:val="24"/>
          <w:szCs w:val="24"/>
        </w:rPr>
      </w:pPr>
      <w:r w:rsidRPr="00CE7FF7">
        <w:rPr>
          <w:rFonts w:ascii="Times New Roman" w:hAnsi="Times New Roman" w:cs="Times New Roman"/>
          <w:b/>
          <w:sz w:val="24"/>
          <w:szCs w:val="24"/>
        </w:rPr>
        <w:t>Termen pentru depunere</w:t>
      </w:r>
      <w:r w:rsidR="00740599" w:rsidRPr="00CE7FF7">
        <w:rPr>
          <w:rFonts w:ascii="Times New Roman" w:hAnsi="Times New Roman" w:cs="Times New Roman"/>
          <w:b/>
          <w:sz w:val="24"/>
          <w:szCs w:val="24"/>
        </w:rPr>
        <w:t>a dosarelor׃</w:t>
      </w:r>
      <w:r w:rsidR="00D83154" w:rsidRPr="00CE7FF7">
        <w:rPr>
          <w:rFonts w:ascii="Times New Roman" w:hAnsi="Times New Roman" w:cs="Times New Roman"/>
          <w:b/>
          <w:sz w:val="24"/>
          <w:szCs w:val="24"/>
        </w:rPr>
        <w:t xml:space="preserve">  29.07</w:t>
      </w:r>
      <w:r w:rsidR="004B73FC" w:rsidRPr="00CE7FF7">
        <w:rPr>
          <w:rFonts w:ascii="Times New Roman" w:hAnsi="Times New Roman" w:cs="Times New Roman"/>
          <w:b/>
          <w:sz w:val="24"/>
          <w:szCs w:val="24"/>
        </w:rPr>
        <w:t>.2026</w:t>
      </w:r>
      <w:r w:rsidR="001D46B3" w:rsidRPr="00CE7FF7">
        <w:rPr>
          <w:rFonts w:ascii="Times New Roman" w:hAnsi="Times New Roman" w:cs="Times New Roman"/>
          <w:b/>
          <w:sz w:val="24"/>
          <w:szCs w:val="24"/>
        </w:rPr>
        <w:t xml:space="preserve">, ora </w:t>
      </w:r>
      <w:r w:rsidR="00212168" w:rsidRPr="00CE7FF7">
        <w:rPr>
          <w:rFonts w:ascii="Times New Roman" w:hAnsi="Times New Roman" w:cs="Times New Roman"/>
          <w:b/>
          <w:sz w:val="24"/>
          <w:szCs w:val="24"/>
        </w:rPr>
        <w:t>14</w:t>
      </w:r>
      <w:r w:rsidR="001D46B3" w:rsidRPr="00CE7FF7">
        <w:rPr>
          <w:rFonts w:ascii="Times New Roman" w:hAnsi="Times New Roman" w:cs="Times New Roman"/>
          <w:b/>
          <w:sz w:val="24"/>
          <w:szCs w:val="24"/>
        </w:rPr>
        <w:t>.</w:t>
      </w:r>
      <w:r w:rsidR="00212168" w:rsidRPr="00CE7FF7">
        <w:rPr>
          <w:rFonts w:ascii="Times New Roman" w:hAnsi="Times New Roman" w:cs="Times New Roman"/>
          <w:b/>
          <w:sz w:val="24"/>
          <w:szCs w:val="24"/>
        </w:rPr>
        <w:t>0</w:t>
      </w:r>
      <w:r w:rsidR="00740599" w:rsidRPr="00CE7FF7">
        <w:rPr>
          <w:rFonts w:ascii="Times New Roman" w:hAnsi="Times New Roman" w:cs="Times New Roman"/>
          <w:b/>
          <w:sz w:val="24"/>
          <w:szCs w:val="24"/>
        </w:rPr>
        <w:t>0.</w:t>
      </w:r>
    </w:p>
    <w:p w:rsidR="00441EF4" w:rsidRPr="00CE7FF7" w:rsidRDefault="00740599" w:rsidP="000A2485">
      <w:pPr>
        <w:spacing w:after="0"/>
        <w:ind w:firstLine="502"/>
        <w:jc w:val="both"/>
        <w:rPr>
          <w:rFonts w:ascii="Times New Roman" w:hAnsi="Times New Roman" w:cs="Times New Roman"/>
          <w:sz w:val="24"/>
          <w:szCs w:val="24"/>
        </w:rPr>
      </w:pPr>
      <w:r w:rsidRPr="00CE7FF7">
        <w:rPr>
          <w:rFonts w:ascii="Times New Roman" w:hAnsi="Times New Roman" w:cs="Times New Roman"/>
          <w:b/>
          <w:sz w:val="24"/>
          <w:szCs w:val="24"/>
        </w:rPr>
        <w:t>Selecţia dosar</w:t>
      </w:r>
      <w:r w:rsidR="003565C4" w:rsidRPr="00CE7FF7">
        <w:rPr>
          <w:rFonts w:ascii="Times New Roman" w:hAnsi="Times New Roman" w:cs="Times New Roman"/>
          <w:b/>
          <w:sz w:val="24"/>
          <w:szCs w:val="24"/>
        </w:rPr>
        <w:t xml:space="preserve">elor va </w:t>
      </w:r>
      <w:r w:rsidR="00D83154" w:rsidRPr="00CE7FF7">
        <w:rPr>
          <w:rFonts w:ascii="Times New Roman" w:hAnsi="Times New Roman" w:cs="Times New Roman"/>
          <w:b/>
          <w:sz w:val="24"/>
          <w:szCs w:val="24"/>
        </w:rPr>
        <w:t>avea loc în perioada: 29.07</w:t>
      </w:r>
      <w:r w:rsidR="00EE4B50" w:rsidRPr="00CE7FF7">
        <w:rPr>
          <w:rFonts w:ascii="Times New Roman" w:hAnsi="Times New Roman" w:cs="Times New Roman"/>
          <w:b/>
          <w:sz w:val="24"/>
          <w:szCs w:val="24"/>
        </w:rPr>
        <w:t>.2025</w:t>
      </w:r>
      <w:r w:rsidR="006A0D18" w:rsidRPr="00CE7FF7">
        <w:rPr>
          <w:rFonts w:ascii="Times New Roman" w:hAnsi="Times New Roman" w:cs="Times New Roman"/>
          <w:b/>
          <w:sz w:val="24"/>
          <w:szCs w:val="24"/>
        </w:rPr>
        <w:t xml:space="preserve">, </w:t>
      </w:r>
      <w:r w:rsidR="008957BC" w:rsidRPr="00CE7FF7">
        <w:rPr>
          <w:rFonts w:ascii="Times New Roman" w:hAnsi="Times New Roman" w:cs="Times New Roman"/>
          <w:b/>
          <w:sz w:val="24"/>
          <w:szCs w:val="24"/>
        </w:rPr>
        <w:t>între orele</w:t>
      </w:r>
      <w:r w:rsidR="006A0D18" w:rsidRPr="00CE7FF7">
        <w:rPr>
          <w:rFonts w:ascii="Times New Roman" w:hAnsi="Times New Roman" w:cs="Times New Roman"/>
          <w:b/>
          <w:sz w:val="24"/>
          <w:szCs w:val="24"/>
        </w:rPr>
        <w:t xml:space="preserve"> 1</w:t>
      </w:r>
      <w:r w:rsidR="008957BC" w:rsidRPr="00CE7FF7">
        <w:rPr>
          <w:rFonts w:ascii="Times New Roman" w:hAnsi="Times New Roman" w:cs="Times New Roman"/>
          <w:b/>
          <w:sz w:val="24"/>
          <w:szCs w:val="24"/>
        </w:rPr>
        <w:t>4</w:t>
      </w:r>
      <w:r w:rsidRPr="00CE7FF7">
        <w:rPr>
          <w:rFonts w:ascii="Times New Roman" w:hAnsi="Times New Roman" w:cs="Times New Roman"/>
          <w:b/>
          <w:sz w:val="24"/>
          <w:szCs w:val="24"/>
        </w:rPr>
        <w:t>.00</w:t>
      </w:r>
      <w:r w:rsidR="008957BC" w:rsidRPr="00CE7FF7">
        <w:rPr>
          <w:rFonts w:ascii="Times New Roman" w:hAnsi="Times New Roman" w:cs="Times New Roman"/>
          <w:b/>
          <w:sz w:val="24"/>
          <w:szCs w:val="24"/>
        </w:rPr>
        <w:t xml:space="preserve"> – 15.00</w:t>
      </w:r>
      <w:r w:rsidRPr="00CE7FF7">
        <w:rPr>
          <w:rFonts w:ascii="Times New Roman" w:hAnsi="Times New Roman" w:cs="Times New Roman"/>
          <w:b/>
          <w:sz w:val="24"/>
          <w:szCs w:val="24"/>
        </w:rPr>
        <w:t>.</w:t>
      </w:r>
    </w:p>
    <w:p w:rsidR="003606D6" w:rsidRPr="00CE7FF7" w:rsidRDefault="00441EF4" w:rsidP="00C81791">
      <w:pPr>
        <w:spacing w:after="0"/>
        <w:jc w:val="both"/>
        <w:outlineLvl w:val="0"/>
        <w:rPr>
          <w:rFonts w:ascii="Times New Roman" w:hAnsi="Times New Roman" w:cs="Times New Roman"/>
          <w:sz w:val="24"/>
          <w:szCs w:val="24"/>
        </w:rPr>
      </w:pPr>
      <w:r w:rsidRPr="00CE7FF7">
        <w:rPr>
          <w:rFonts w:ascii="Times New Roman" w:hAnsi="Times New Roman" w:cs="Times New Roman"/>
          <w:b/>
          <w:sz w:val="24"/>
          <w:szCs w:val="24"/>
        </w:rPr>
        <w:t xml:space="preserve">         </w:t>
      </w:r>
      <w:r w:rsidR="003606D6" w:rsidRPr="00CE7FF7">
        <w:rPr>
          <w:rFonts w:ascii="Times New Roman" w:hAnsi="Times New Roman" w:cs="Times New Roman"/>
          <w:b/>
          <w:sz w:val="24"/>
          <w:szCs w:val="24"/>
        </w:rPr>
        <w:t xml:space="preserve">Concursul constă în următoarele etape׃ </w:t>
      </w:r>
      <w:r w:rsidR="003606D6" w:rsidRPr="00CE7FF7">
        <w:rPr>
          <w:rFonts w:ascii="Times New Roman" w:hAnsi="Times New Roman" w:cs="Times New Roman"/>
          <w:sz w:val="24"/>
          <w:szCs w:val="24"/>
        </w:rPr>
        <w:t>- selecţia dosarelor, proba scrisă</w:t>
      </w:r>
      <w:r w:rsidR="000A2485" w:rsidRPr="00CE7FF7">
        <w:rPr>
          <w:rFonts w:ascii="Times New Roman" w:hAnsi="Times New Roman" w:cs="Times New Roman"/>
          <w:sz w:val="24"/>
          <w:szCs w:val="24"/>
        </w:rPr>
        <w:t xml:space="preserve"> </w:t>
      </w:r>
      <w:r w:rsidR="003606D6" w:rsidRPr="00CE7FF7">
        <w:rPr>
          <w:rFonts w:ascii="Times New Roman" w:hAnsi="Times New Roman" w:cs="Times New Roman"/>
          <w:sz w:val="24"/>
          <w:szCs w:val="24"/>
        </w:rPr>
        <w:t>și interviu</w:t>
      </w:r>
      <w:r w:rsidRPr="00CE7FF7">
        <w:rPr>
          <w:rFonts w:ascii="Times New Roman" w:hAnsi="Times New Roman" w:cs="Times New Roman"/>
          <w:sz w:val="24"/>
          <w:szCs w:val="24"/>
        </w:rPr>
        <w:t>.</w:t>
      </w:r>
      <w:r w:rsidR="003606D6" w:rsidRPr="00CE7FF7">
        <w:rPr>
          <w:rFonts w:ascii="Times New Roman" w:hAnsi="Times New Roman" w:cs="Times New Roman"/>
          <w:sz w:val="24"/>
          <w:szCs w:val="24"/>
        </w:rPr>
        <w:t xml:space="preserve"> </w:t>
      </w:r>
    </w:p>
    <w:p w:rsidR="00212168" w:rsidRPr="00CE7FF7" w:rsidRDefault="00212168" w:rsidP="00C81791">
      <w:pPr>
        <w:spacing w:after="0"/>
        <w:jc w:val="both"/>
        <w:outlineLvl w:val="0"/>
        <w:rPr>
          <w:rFonts w:ascii="Times New Roman" w:hAnsi="Times New Roman" w:cs="Times New Roman"/>
          <w:sz w:val="24"/>
          <w:szCs w:val="24"/>
        </w:rPr>
      </w:pPr>
    </w:p>
    <w:p w:rsidR="00212168" w:rsidRPr="00CE7FF7" w:rsidRDefault="003606D6" w:rsidP="00EE3B8C">
      <w:pPr>
        <w:spacing w:after="0"/>
        <w:ind w:firstLine="720"/>
        <w:jc w:val="both"/>
        <w:outlineLvl w:val="0"/>
        <w:rPr>
          <w:rFonts w:ascii="Times New Roman" w:hAnsi="Times New Roman" w:cs="Times New Roman"/>
          <w:b/>
          <w:sz w:val="24"/>
          <w:szCs w:val="24"/>
          <w:u w:val="single"/>
        </w:rPr>
      </w:pPr>
      <w:r w:rsidRPr="00CE7FF7">
        <w:rPr>
          <w:rFonts w:ascii="Times New Roman" w:hAnsi="Times New Roman" w:cs="Times New Roman"/>
          <w:b/>
          <w:sz w:val="24"/>
          <w:szCs w:val="24"/>
          <w:u w:val="single"/>
        </w:rPr>
        <w:t>Se pot prezenta la următoarea etapă numai candidaţii declara</w:t>
      </w:r>
      <w:r w:rsidR="00212168" w:rsidRPr="00CE7FF7">
        <w:rPr>
          <w:rFonts w:ascii="Times New Roman" w:hAnsi="Times New Roman" w:cs="Times New Roman"/>
          <w:b/>
          <w:sz w:val="24"/>
          <w:szCs w:val="24"/>
          <w:u w:val="single"/>
        </w:rPr>
        <w:t>ţi admişi la etapa precedentă.</w:t>
      </w:r>
    </w:p>
    <w:p w:rsidR="003606D6" w:rsidRPr="00CE7FF7" w:rsidRDefault="003606D6" w:rsidP="00EE3B8C">
      <w:pPr>
        <w:spacing w:after="0"/>
        <w:ind w:firstLine="720"/>
        <w:jc w:val="both"/>
        <w:outlineLvl w:val="0"/>
        <w:rPr>
          <w:rFonts w:ascii="Times New Roman" w:hAnsi="Times New Roman" w:cs="Times New Roman"/>
          <w:b/>
          <w:sz w:val="24"/>
          <w:szCs w:val="24"/>
        </w:rPr>
      </w:pPr>
      <w:r w:rsidRPr="00CE7FF7">
        <w:rPr>
          <w:rFonts w:ascii="Times New Roman" w:hAnsi="Times New Roman" w:cs="Times New Roman"/>
          <w:b/>
          <w:sz w:val="24"/>
          <w:szCs w:val="24"/>
        </w:rPr>
        <w:t xml:space="preserve">   </w:t>
      </w:r>
      <w:r w:rsidRPr="00CE7FF7">
        <w:rPr>
          <w:rFonts w:ascii="Times New Roman" w:hAnsi="Times New Roman" w:cs="Times New Roman"/>
          <w:b/>
          <w:sz w:val="24"/>
          <w:szCs w:val="24"/>
        </w:rPr>
        <w:tab/>
      </w:r>
    </w:p>
    <w:p w:rsidR="003606D6" w:rsidRPr="00CE7FF7" w:rsidRDefault="003606D6" w:rsidP="00EE3B8C">
      <w:pPr>
        <w:spacing w:after="0"/>
        <w:ind w:firstLine="720"/>
        <w:jc w:val="both"/>
        <w:outlineLvl w:val="0"/>
        <w:rPr>
          <w:rFonts w:ascii="Times New Roman" w:hAnsi="Times New Roman" w:cs="Times New Roman"/>
          <w:b/>
          <w:sz w:val="24"/>
          <w:szCs w:val="24"/>
        </w:rPr>
      </w:pPr>
      <w:r w:rsidRPr="00CE7FF7">
        <w:rPr>
          <w:rFonts w:ascii="Times New Roman" w:hAnsi="Times New Roman" w:cs="Times New Roman"/>
          <w:b/>
          <w:sz w:val="24"/>
          <w:szCs w:val="24"/>
        </w:rPr>
        <w:t>Dosarele de înscriere vor cuprinde׃</w:t>
      </w:r>
    </w:p>
    <w:p w:rsidR="00A41715" w:rsidRPr="00CE7FF7" w:rsidRDefault="00A41715"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a) formular de înscriere la concurs, conform modelului prevăzut la </w:t>
      </w:r>
      <w:r w:rsidRPr="00CE7FF7">
        <w:rPr>
          <w:rFonts w:ascii="Times New Roman" w:hAnsi="Times New Roman" w:cs="Times New Roman"/>
          <w:b/>
          <w:sz w:val="24"/>
          <w:szCs w:val="24"/>
        </w:rPr>
        <w:t xml:space="preserve">anexa </w:t>
      </w:r>
      <w:hyperlink r:id="rId14" w:history="1">
        <w:r w:rsidRPr="00CE7FF7">
          <w:rPr>
            <w:rFonts w:ascii="Times New Roman" w:hAnsi="Times New Roman" w:cs="Times New Roman"/>
            <w:b/>
            <w:sz w:val="24"/>
            <w:szCs w:val="24"/>
          </w:rPr>
          <w:t>nr. 2</w:t>
        </w:r>
      </w:hyperlink>
      <w:r w:rsidRPr="00CE7FF7">
        <w:rPr>
          <w:rFonts w:ascii="Times New Roman" w:hAnsi="Times New Roman" w:cs="Times New Roman"/>
          <w:sz w:val="24"/>
          <w:szCs w:val="24"/>
        </w:rPr>
        <w:t xml:space="preserve"> la prezentul </w:t>
      </w:r>
      <w:r w:rsidRPr="00CE7FF7">
        <w:rPr>
          <w:rFonts w:ascii="Times New Roman" w:hAnsi="Times New Roman" w:cs="Times New Roman"/>
          <w:b/>
          <w:sz w:val="24"/>
          <w:szCs w:val="24"/>
        </w:rPr>
        <w:t>Regulament</w:t>
      </w:r>
      <w:r w:rsidRPr="00CE7FF7">
        <w:rPr>
          <w:rFonts w:ascii="Times New Roman" w:hAnsi="Times New Roman" w:cs="Times New Roman"/>
          <w:sz w:val="24"/>
          <w:szCs w:val="24"/>
        </w:rPr>
        <w:t xml:space="preserve">;  </w:t>
      </w:r>
    </w:p>
    <w:p w:rsidR="00A41715" w:rsidRPr="00CE7FF7" w:rsidRDefault="00A41715"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b) copia actului de identitate sau orice alt document care atestă identitatea, potrivit legii, aflate în termen de valabilitate;  </w:t>
      </w:r>
    </w:p>
    <w:p w:rsidR="00A41715" w:rsidRPr="00CE7FF7" w:rsidRDefault="00A41715"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c) copia certificatului de căsătorie sau a altui document prin care s-a realizat schimbarea de nume, după caz;  </w:t>
      </w:r>
    </w:p>
    <w:p w:rsidR="00A41715" w:rsidRPr="00CE7FF7" w:rsidRDefault="00A41715"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d) copiile documentelor care atestă nivelul studiilor şi ale altor acte care atestă efectuarea unor specializări, precum şi copiile documentelor care atestă îndeplinirea condiţiilor specifice ale postului solicitate de către </w:t>
      </w:r>
      <w:r w:rsidRPr="00CE7FF7">
        <w:rPr>
          <w:rFonts w:ascii="Times New Roman" w:hAnsi="Times New Roman" w:cs="Times New Roman"/>
          <w:b/>
          <w:sz w:val="24"/>
          <w:szCs w:val="24"/>
        </w:rPr>
        <w:t xml:space="preserve">Memorialul Ipotești – Centrul Național de Studii </w:t>
      </w:r>
      <w:r w:rsidRPr="00CE7FF7">
        <w:rPr>
          <w:rFonts w:ascii="Times New Roman" w:hAnsi="Times New Roman" w:cs="Times New Roman"/>
          <w:b/>
          <w:i/>
          <w:sz w:val="24"/>
          <w:szCs w:val="24"/>
        </w:rPr>
        <w:t>Mihai Eminescu</w:t>
      </w:r>
      <w:r w:rsidRPr="00CE7FF7">
        <w:rPr>
          <w:rFonts w:ascii="Times New Roman" w:hAnsi="Times New Roman" w:cs="Times New Roman"/>
          <w:sz w:val="24"/>
          <w:szCs w:val="24"/>
        </w:rPr>
        <w:t xml:space="preserve">;  </w:t>
      </w:r>
    </w:p>
    <w:p w:rsidR="00A41715" w:rsidRPr="00CE7FF7" w:rsidRDefault="00A41715"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e) copia carnetului de muncă, a adeverinţei eliberate de angajator pentru perioada lucrată și extras din REVISAL care să ateste vechimea în muncă şi în specialitatea studiilor solicitate pentru ocuparea postului;  </w:t>
      </w:r>
    </w:p>
    <w:p w:rsidR="00A41715" w:rsidRPr="00CE7FF7" w:rsidRDefault="00A41715"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f) certificat de cazier judiciar sau, după caz, extrasul de pe cazierul judiciar;  </w:t>
      </w:r>
    </w:p>
    <w:p w:rsidR="00A41715" w:rsidRPr="00CE7FF7" w:rsidRDefault="00A41715"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g) adeverinţă medicală care să ateste starea de sănătate corespunzătoare, eliberată de către medicul de familie al candidatului sau de către unităţile sanitare abilitate cu cel mult 6 luni anterior derulării concursului;  </w:t>
      </w:r>
    </w:p>
    <w:p w:rsidR="00A41715" w:rsidRPr="00CE7FF7" w:rsidRDefault="00A41715" w:rsidP="00EE3B8C">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 xml:space="preserve">h) certificatul de integritate comportamentală din care să reiasă că nu s-au comis infracţiuni prevăzute la art. 1 </w:t>
      </w:r>
      <w:hyperlink r:id="rId15" w:history="1">
        <w:r w:rsidRPr="00CE7FF7">
          <w:rPr>
            <w:rFonts w:ascii="Times New Roman" w:hAnsi="Times New Roman" w:cs="Times New Roman"/>
            <w:sz w:val="24"/>
            <w:szCs w:val="24"/>
          </w:rPr>
          <w:t>alin. (2)</w:t>
        </w:r>
      </w:hyperlink>
      <w:r w:rsidRPr="00CE7FF7">
        <w:rPr>
          <w:rFonts w:ascii="Times New Roman" w:hAnsi="Times New Roman" w:cs="Times New Roman"/>
          <w:sz w:val="24"/>
          <w:szCs w:val="24"/>
        </w:rPr>
        <w:t xml:space="preserve"> din Legea nr. 118/2019 privind Registrul naţional automatizat cu privire la persoanele care au comis infracţiuni sexuale, de exploatare a unor persoane sau asupra minorilor, precum şi pentru completarea Legii </w:t>
      </w:r>
      <w:hyperlink r:id="rId16" w:history="1">
        <w:r w:rsidRPr="00CE7FF7">
          <w:rPr>
            <w:rFonts w:ascii="Times New Roman" w:hAnsi="Times New Roman" w:cs="Times New Roman"/>
            <w:sz w:val="24"/>
            <w:szCs w:val="24"/>
          </w:rPr>
          <w:t>nr. 76/2008</w:t>
        </w:r>
      </w:hyperlink>
      <w:r w:rsidRPr="00CE7FF7">
        <w:rPr>
          <w:rFonts w:ascii="Times New Roman" w:hAnsi="Times New Roman" w:cs="Times New Roman"/>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rsidR="00212168" w:rsidRPr="00CE7FF7" w:rsidRDefault="00A41715" w:rsidP="000A2485">
      <w:pPr>
        <w:spacing w:after="0"/>
        <w:ind w:firstLine="708"/>
        <w:jc w:val="both"/>
        <w:rPr>
          <w:rFonts w:ascii="Times New Roman" w:hAnsi="Times New Roman" w:cs="Times New Roman"/>
          <w:b/>
          <w:sz w:val="24"/>
          <w:szCs w:val="24"/>
        </w:rPr>
      </w:pPr>
      <w:r w:rsidRPr="00CE7FF7">
        <w:rPr>
          <w:rFonts w:ascii="Times New Roman" w:hAnsi="Times New Roman" w:cs="Times New Roman"/>
          <w:sz w:val="24"/>
          <w:szCs w:val="24"/>
        </w:rPr>
        <w:t xml:space="preserve">i) curriculum vitae, model comun european.  </w:t>
      </w:r>
    </w:p>
    <w:p w:rsidR="004B73FC" w:rsidRPr="00CE7FF7" w:rsidRDefault="003606D6" w:rsidP="00FE30A1">
      <w:pPr>
        <w:pStyle w:val="ListParagraph"/>
        <w:tabs>
          <w:tab w:val="left" w:pos="567"/>
        </w:tabs>
        <w:ind w:left="360"/>
        <w:jc w:val="both"/>
        <w:outlineLvl w:val="0"/>
        <w:rPr>
          <w:b/>
          <w:sz w:val="24"/>
          <w:szCs w:val="24"/>
          <w:lang w:val="ro-RO"/>
        </w:rPr>
      </w:pPr>
      <w:r w:rsidRPr="00CE7FF7">
        <w:rPr>
          <w:b/>
          <w:sz w:val="24"/>
          <w:szCs w:val="24"/>
          <w:lang w:val="ro-RO"/>
        </w:rPr>
        <w:lastRenderedPageBreak/>
        <w:t>Candidaţii vor prezenta şi documentele originale în vederea certificării  copiilor.</w:t>
      </w:r>
    </w:p>
    <w:p w:rsidR="00D83154" w:rsidRPr="00CE7FF7" w:rsidRDefault="00D83154" w:rsidP="00FE30A1">
      <w:pPr>
        <w:pStyle w:val="ListParagraph"/>
        <w:tabs>
          <w:tab w:val="left" w:pos="567"/>
        </w:tabs>
        <w:ind w:left="360"/>
        <w:jc w:val="both"/>
        <w:outlineLvl w:val="0"/>
        <w:rPr>
          <w:sz w:val="24"/>
          <w:szCs w:val="24"/>
        </w:rPr>
      </w:pPr>
    </w:p>
    <w:p w:rsidR="00D83154" w:rsidRPr="00CE7FF7" w:rsidRDefault="004B73FC" w:rsidP="00D83154">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ab/>
      </w:r>
      <w:r w:rsidR="00D83154" w:rsidRPr="00CE7FF7">
        <w:rPr>
          <w:rFonts w:ascii="Times New Roman" w:hAnsi="Times New Roman" w:cs="Times New Roman"/>
          <w:sz w:val="24"/>
          <w:szCs w:val="24"/>
        </w:rPr>
        <w:t xml:space="preserve">Dosarele de înscriere la concurs se depun la sediul instituţiei, de luni până vineri,  </w:t>
      </w:r>
      <w:r w:rsidR="00D83154" w:rsidRPr="00CE7FF7">
        <w:rPr>
          <w:rFonts w:ascii="Times New Roman" w:hAnsi="Times New Roman" w:cs="Times New Roman"/>
          <w:b/>
          <w:sz w:val="24"/>
          <w:szCs w:val="24"/>
          <w:u w:val="single"/>
        </w:rPr>
        <w:t>între orele 8.00 – 15.00</w:t>
      </w:r>
      <w:r w:rsidR="00D83154" w:rsidRPr="00CE7FF7">
        <w:rPr>
          <w:rFonts w:ascii="Times New Roman" w:hAnsi="Times New Roman" w:cs="Times New Roman"/>
          <w:sz w:val="24"/>
          <w:szCs w:val="24"/>
        </w:rPr>
        <w:t xml:space="preserve">, în perioada 16.07.2026 – 28.07.2026, </w:t>
      </w:r>
      <w:r w:rsidR="00D83154" w:rsidRPr="00CE7FF7">
        <w:rPr>
          <w:rFonts w:ascii="Times New Roman" w:hAnsi="Times New Roman" w:cs="Times New Roman"/>
          <w:b/>
          <w:sz w:val="24"/>
          <w:szCs w:val="24"/>
          <w:u w:val="single"/>
        </w:rPr>
        <w:t>iar în data de 29.07.2026 până la ora 14.00</w:t>
      </w:r>
      <w:r w:rsidR="00D83154" w:rsidRPr="00CE7FF7">
        <w:rPr>
          <w:rFonts w:ascii="Times New Roman" w:hAnsi="Times New Roman" w:cs="Times New Roman"/>
          <w:sz w:val="24"/>
          <w:szCs w:val="24"/>
        </w:rPr>
        <w:t>.</w:t>
      </w:r>
    </w:p>
    <w:p w:rsidR="00D83154" w:rsidRPr="00CE7FF7" w:rsidRDefault="00D83154" w:rsidP="00D83154">
      <w:pPr>
        <w:spacing w:after="0"/>
        <w:ind w:firstLine="708"/>
        <w:jc w:val="both"/>
        <w:rPr>
          <w:rFonts w:ascii="Times New Roman" w:hAnsi="Times New Roman" w:cs="Times New Roman"/>
          <w:sz w:val="24"/>
          <w:szCs w:val="24"/>
        </w:rPr>
      </w:pPr>
    </w:p>
    <w:p w:rsidR="00D83154" w:rsidRPr="00CE7FF7" w:rsidRDefault="00D83154" w:rsidP="00D83154">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Bibliografia concursului este afişată la sediul şi pe site-ul instituţiei. Relaţii suplimentare se pot obţine la tel. 0371020346 și/sau adresa de email a instituției – persoane de contact : Păduraru Fănică-Honorius.</w:t>
      </w:r>
    </w:p>
    <w:p w:rsidR="003606D6" w:rsidRPr="00CE7FF7" w:rsidRDefault="003606D6" w:rsidP="00D83154">
      <w:pPr>
        <w:tabs>
          <w:tab w:val="left" w:pos="567"/>
        </w:tabs>
        <w:jc w:val="both"/>
        <w:outlineLvl w:val="0"/>
        <w:rPr>
          <w:rFonts w:ascii="Times New Roman" w:hAnsi="Times New Roman" w:cs="Times New Roman"/>
          <w:sz w:val="24"/>
          <w:szCs w:val="24"/>
        </w:rPr>
      </w:pPr>
    </w:p>
    <w:p w:rsidR="003606D6" w:rsidRPr="00CE7FF7" w:rsidRDefault="003606D6" w:rsidP="00EE3B8C">
      <w:pPr>
        <w:tabs>
          <w:tab w:val="center" w:pos="4845"/>
        </w:tabs>
        <w:spacing w:after="0"/>
        <w:jc w:val="center"/>
        <w:outlineLvl w:val="0"/>
        <w:rPr>
          <w:rFonts w:ascii="Times New Roman" w:hAnsi="Times New Roman" w:cs="Times New Roman"/>
          <w:b/>
          <w:sz w:val="24"/>
          <w:szCs w:val="24"/>
        </w:rPr>
      </w:pPr>
      <w:r w:rsidRPr="00CE7FF7">
        <w:rPr>
          <w:rFonts w:ascii="Times New Roman" w:hAnsi="Times New Roman" w:cs="Times New Roman"/>
          <w:b/>
          <w:sz w:val="24"/>
          <w:szCs w:val="24"/>
        </w:rPr>
        <w:t>Manager,</w:t>
      </w:r>
    </w:p>
    <w:p w:rsidR="003606D6" w:rsidRPr="00CE7FF7" w:rsidRDefault="003606D6" w:rsidP="00EE3B8C">
      <w:pPr>
        <w:tabs>
          <w:tab w:val="center" w:pos="4845"/>
        </w:tabs>
        <w:spacing w:after="0"/>
        <w:jc w:val="center"/>
        <w:outlineLvl w:val="0"/>
        <w:rPr>
          <w:rFonts w:ascii="Times New Roman" w:hAnsi="Times New Roman" w:cs="Times New Roman"/>
          <w:b/>
          <w:sz w:val="24"/>
          <w:szCs w:val="24"/>
        </w:rPr>
      </w:pPr>
      <w:r w:rsidRPr="00CE7FF7">
        <w:rPr>
          <w:rFonts w:ascii="Times New Roman" w:hAnsi="Times New Roman" w:cs="Times New Roman"/>
          <w:i/>
          <w:sz w:val="24"/>
          <w:szCs w:val="24"/>
        </w:rPr>
        <w:t>Con</w:t>
      </w:r>
      <w:r w:rsidR="00441EF4" w:rsidRPr="00CE7FF7">
        <w:rPr>
          <w:rFonts w:ascii="Times New Roman" w:hAnsi="Times New Roman" w:cs="Times New Roman"/>
          <w:i/>
          <w:sz w:val="24"/>
          <w:szCs w:val="24"/>
        </w:rPr>
        <w:t>f.univ.</w:t>
      </w:r>
      <w:r w:rsidRPr="00CE7FF7">
        <w:rPr>
          <w:rFonts w:ascii="Times New Roman" w:hAnsi="Times New Roman" w:cs="Times New Roman"/>
          <w:i/>
          <w:sz w:val="24"/>
          <w:szCs w:val="24"/>
        </w:rPr>
        <w:t>dr.</w:t>
      </w:r>
      <w:r w:rsidRPr="00CE7FF7">
        <w:rPr>
          <w:rFonts w:ascii="Times New Roman" w:hAnsi="Times New Roman" w:cs="Times New Roman"/>
          <w:sz w:val="24"/>
          <w:szCs w:val="24"/>
        </w:rPr>
        <w:t xml:space="preserve"> </w:t>
      </w:r>
      <w:r w:rsidRPr="00CE7FF7">
        <w:rPr>
          <w:rFonts w:ascii="Times New Roman" w:hAnsi="Times New Roman" w:cs="Times New Roman"/>
          <w:b/>
          <w:sz w:val="24"/>
          <w:szCs w:val="24"/>
        </w:rPr>
        <w:t xml:space="preserve">Ala </w:t>
      </w:r>
      <w:r w:rsidR="00441EF4" w:rsidRPr="00CE7FF7">
        <w:rPr>
          <w:rFonts w:ascii="Times New Roman" w:hAnsi="Times New Roman" w:cs="Times New Roman"/>
          <w:b/>
          <w:sz w:val="24"/>
          <w:szCs w:val="24"/>
        </w:rPr>
        <w:t>SAINENCO</w:t>
      </w: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EA74FB" w:rsidRPr="00CE7FF7" w:rsidRDefault="00EA74FB"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D83154" w:rsidRPr="00CE7FF7" w:rsidRDefault="00D83154" w:rsidP="00EE3B8C">
      <w:pPr>
        <w:tabs>
          <w:tab w:val="center" w:pos="4845"/>
        </w:tabs>
        <w:spacing w:after="0"/>
        <w:jc w:val="center"/>
        <w:outlineLvl w:val="0"/>
        <w:rPr>
          <w:rFonts w:ascii="Times New Roman" w:hAnsi="Times New Roman" w:cs="Times New Roman"/>
          <w:b/>
          <w:sz w:val="24"/>
          <w:szCs w:val="24"/>
        </w:rPr>
      </w:pPr>
    </w:p>
    <w:p w:rsidR="000E7BA3" w:rsidRPr="00CE7FF7" w:rsidRDefault="000E7BA3" w:rsidP="000E7BA3">
      <w:pPr>
        <w:spacing w:after="0" w:line="240" w:lineRule="auto"/>
        <w:ind w:left="360"/>
        <w:jc w:val="right"/>
        <w:rPr>
          <w:rFonts w:ascii="Times New Roman" w:hAnsi="Times New Roman" w:cs="Times New Roman"/>
          <w:sz w:val="24"/>
          <w:szCs w:val="24"/>
        </w:rPr>
      </w:pPr>
      <w:r w:rsidRPr="00CE7FF7">
        <w:rPr>
          <w:rFonts w:ascii="Times New Roman" w:hAnsi="Times New Roman" w:cs="Times New Roman"/>
          <w:sz w:val="24"/>
          <w:szCs w:val="24"/>
        </w:rPr>
        <w:t>Conform Anexei nr. 1</w:t>
      </w:r>
    </w:p>
    <w:p w:rsidR="000E7BA3" w:rsidRPr="00CE7FF7" w:rsidRDefault="000E7BA3" w:rsidP="000E7BA3">
      <w:pPr>
        <w:spacing w:after="0" w:line="240" w:lineRule="auto"/>
        <w:ind w:left="360"/>
        <w:jc w:val="right"/>
        <w:rPr>
          <w:rFonts w:ascii="Times New Roman" w:hAnsi="Times New Roman" w:cs="Times New Roman"/>
          <w:sz w:val="24"/>
          <w:szCs w:val="24"/>
        </w:rPr>
      </w:pPr>
      <w:r w:rsidRPr="00CE7FF7">
        <w:rPr>
          <w:rFonts w:ascii="Times New Roman" w:hAnsi="Times New Roman" w:cs="Times New Roman"/>
          <w:sz w:val="24"/>
          <w:szCs w:val="24"/>
        </w:rPr>
        <w:t>la Hotărârea Consiliului Administrativ nr. 142</w:t>
      </w:r>
    </w:p>
    <w:p w:rsidR="000E7BA3" w:rsidRPr="00CE7FF7" w:rsidRDefault="000E7BA3" w:rsidP="000E7BA3">
      <w:pPr>
        <w:spacing w:after="0" w:line="240" w:lineRule="auto"/>
        <w:ind w:left="360"/>
        <w:jc w:val="right"/>
        <w:rPr>
          <w:rFonts w:ascii="Times New Roman" w:hAnsi="Times New Roman" w:cs="Times New Roman"/>
          <w:sz w:val="24"/>
          <w:szCs w:val="24"/>
        </w:rPr>
      </w:pPr>
      <w:r w:rsidRPr="00CE7FF7">
        <w:rPr>
          <w:rFonts w:ascii="Times New Roman" w:hAnsi="Times New Roman" w:cs="Times New Roman"/>
          <w:sz w:val="24"/>
          <w:szCs w:val="24"/>
        </w:rPr>
        <w:t>din 13.01.2023</w:t>
      </w:r>
    </w:p>
    <w:p w:rsidR="000E7BA3" w:rsidRPr="00CE7FF7" w:rsidRDefault="000E7BA3" w:rsidP="000E7BA3">
      <w:pPr>
        <w:spacing w:after="0" w:line="240" w:lineRule="auto"/>
        <w:ind w:left="360"/>
        <w:jc w:val="right"/>
        <w:rPr>
          <w:rFonts w:ascii="Times New Roman" w:hAnsi="Times New Roman" w:cs="Times New Roman"/>
          <w:sz w:val="24"/>
          <w:szCs w:val="24"/>
        </w:rPr>
      </w:pPr>
    </w:p>
    <w:p w:rsidR="000E7BA3" w:rsidRPr="00CE7FF7" w:rsidRDefault="000E7BA3" w:rsidP="000E7BA3">
      <w:pPr>
        <w:spacing w:after="0" w:line="240" w:lineRule="auto"/>
        <w:ind w:left="360"/>
        <w:jc w:val="right"/>
        <w:rPr>
          <w:rFonts w:ascii="Times New Roman" w:hAnsi="Times New Roman" w:cs="Times New Roman"/>
          <w:sz w:val="24"/>
          <w:szCs w:val="24"/>
        </w:rPr>
      </w:pPr>
    </w:p>
    <w:p w:rsidR="000E7BA3" w:rsidRPr="00CE7FF7" w:rsidRDefault="000E7BA3" w:rsidP="000E7BA3">
      <w:pPr>
        <w:spacing w:after="0" w:line="240" w:lineRule="auto"/>
        <w:ind w:left="360"/>
        <w:jc w:val="right"/>
        <w:rPr>
          <w:rFonts w:ascii="Times New Roman" w:hAnsi="Times New Roman" w:cs="Times New Roman"/>
          <w:sz w:val="24"/>
          <w:szCs w:val="24"/>
        </w:rPr>
      </w:pPr>
    </w:p>
    <w:tbl>
      <w:tblPr>
        <w:tblW w:w="10080" w:type="dxa"/>
        <w:tblInd w:w="558" w:type="dxa"/>
        <w:tblLook w:val="0000" w:firstRow="0" w:lastRow="0" w:firstColumn="0" w:lastColumn="0" w:noHBand="0" w:noVBand="0"/>
      </w:tblPr>
      <w:tblGrid>
        <w:gridCol w:w="6012"/>
        <w:gridCol w:w="4068"/>
      </w:tblGrid>
      <w:tr w:rsidR="000E7BA3" w:rsidRPr="00CE7FF7" w:rsidTr="00C77D1F">
        <w:tc>
          <w:tcPr>
            <w:tcW w:w="6012" w:type="dxa"/>
          </w:tcPr>
          <w:p w:rsidR="000E7BA3" w:rsidRPr="00CE7FF7" w:rsidRDefault="000E7BA3" w:rsidP="00C77D1F">
            <w:pPr>
              <w:spacing w:after="0" w:line="240" w:lineRule="auto"/>
              <w:ind w:left="-108"/>
              <w:rPr>
                <w:rFonts w:ascii="Times New Roman" w:hAnsi="Times New Roman" w:cs="Times New Roman"/>
                <w:sz w:val="24"/>
                <w:szCs w:val="24"/>
              </w:rPr>
            </w:pPr>
            <w:r w:rsidRPr="00CE7FF7">
              <w:rPr>
                <w:rFonts w:ascii="Times New Roman" w:hAnsi="Times New Roman" w:cs="Times New Roman"/>
                <w:b/>
                <w:bCs/>
                <w:sz w:val="24"/>
                <w:szCs w:val="24"/>
              </w:rPr>
              <w:t>Denumirea instituţiei:</w:t>
            </w:r>
            <w:r w:rsidRPr="00CE7FF7">
              <w:rPr>
                <w:rFonts w:ascii="Times New Roman" w:hAnsi="Times New Roman" w:cs="Times New Roman"/>
                <w:sz w:val="24"/>
                <w:szCs w:val="24"/>
              </w:rPr>
              <w:t xml:space="preserve"> Memorialul Ipoteşti – </w:t>
            </w:r>
          </w:p>
          <w:p w:rsidR="000E7BA3" w:rsidRPr="00CE7FF7" w:rsidRDefault="000E7BA3" w:rsidP="00C77D1F">
            <w:pPr>
              <w:spacing w:after="0" w:line="240" w:lineRule="auto"/>
              <w:ind w:left="-108"/>
              <w:rPr>
                <w:rFonts w:ascii="Times New Roman" w:hAnsi="Times New Roman" w:cs="Times New Roman"/>
                <w:i/>
                <w:iCs/>
                <w:sz w:val="24"/>
                <w:szCs w:val="24"/>
              </w:rPr>
            </w:pPr>
            <w:r w:rsidRPr="00CE7FF7">
              <w:rPr>
                <w:rFonts w:ascii="Times New Roman" w:hAnsi="Times New Roman" w:cs="Times New Roman"/>
                <w:sz w:val="24"/>
                <w:szCs w:val="24"/>
              </w:rPr>
              <w:t xml:space="preserve">Centrul Naţional de Studii </w:t>
            </w:r>
            <w:r w:rsidRPr="00CE7FF7">
              <w:rPr>
                <w:rFonts w:ascii="Times New Roman" w:hAnsi="Times New Roman" w:cs="Times New Roman"/>
                <w:i/>
                <w:iCs/>
                <w:sz w:val="24"/>
                <w:szCs w:val="24"/>
              </w:rPr>
              <w:t>Mihai Eminescu</w:t>
            </w:r>
          </w:p>
          <w:p w:rsidR="000E7BA3" w:rsidRPr="00CE7FF7" w:rsidRDefault="000E7BA3" w:rsidP="00C77D1F">
            <w:pPr>
              <w:spacing w:after="0" w:line="240" w:lineRule="auto"/>
              <w:ind w:left="-108"/>
              <w:jc w:val="both"/>
              <w:rPr>
                <w:rFonts w:ascii="Times New Roman" w:hAnsi="Times New Roman" w:cs="Times New Roman"/>
                <w:sz w:val="24"/>
                <w:szCs w:val="24"/>
              </w:rPr>
            </w:pPr>
            <w:r w:rsidRPr="00CE7FF7">
              <w:rPr>
                <w:rFonts w:ascii="Times New Roman" w:hAnsi="Times New Roman" w:cs="Times New Roman"/>
                <w:b/>
                <w:bCs/>
                <w:sz w:val="24"/>
                <w:szCs w:val="24"/>
              </w:rPr>
              <w:t>Compartimentul</w:t>
            </w:r>
            <w:r w:rsidRPr="00CE7FF7">
              <w:rPr>
                <w:rFonts w:ascii="Times New Roman" w:hAnsi="Times New Roman" w:cs="Times New Roman"/>
                <w:sz w:val="24"/>
                <w:szCs w:val="24"/>
              </w:rPr>
              <w:t>: cercetare, bibliotecă</w:t>
            </w:r>
          </w:p>
        </w:tc>
        <w:tc>
          <w:tcPr>
            <w:tcW w:w="4068" w:type="dxa"/>
          </w:tcPr>
          <w:p w:rsidR="000E7BA3" w:rsidRPr="00CE7FF7" w:rsidRDefault="000E7BA3" w:rsidP="00C77D1F">
            <w:pPr>
              <w:spacing w:after="0" w:line="240" w:lineRule="auto"/>
              <w:rPr>
                <w:rFonts w:ascii="Times New Roman" w:hAnsi="Times New Roman" w:cs="Times New Roman"/>
                <w:sz w:val="24"/>
                <w:szCs w:val="24"/>
              </w:rPr>
            </w:pPr>
            <w:r w:rsidRPr="00CE7FF7">
              <w:rPr>
                <w:rFonts w:ascii="Times New Roman" w:hAnsi="Times New Roman" w:cs="Times New Roman"/>
                <w:sz w:val="24"/>
                <w:szCs w:val="24"/>
              </w:rPr>
              <w:t>Aprob,</w:t>
            </w:r>
          </w:p>
          <w:p w:rsidR="000E7BA3" w:rsidRPr="00CE7FF7" w:rsidRDefault="000E7BA3" w:rsidP="00C77D1F">
            <w:pPr>
              <w:spacing w:after="0" w:line="240" w:lineRule="auto"/>
              <w:rPr>
                <w:rFonts w:ascii="Times New Roman" w:hAnsi="Times New Roman" w:cs="Times New Roman"/>
                <w:sz w:val="24"/>
                <w:szCs w:val="24"/>
              </w:rPr>
            </w:pPr>
            <w:r w:rsidRPr="00CE7FF7">
              <w:rPr>
                <w:rFonts w:ascii="Times New Roman" w:hAnsi="Times New Roman" w:cs="Times New Roman"/>
                <w:sz w:val="24"/>
                <w:szCs w:val="24"/>
              </w:rPr>
              <w:t>Manager,</w:t>
            </w:r>
          </w:p>
          <w:p w:rsidR="000E7BA3" w:rsidRPr="00CE7FF7" w:rsidRDefault="000E7BA3" w:rsidP="00C77D1F">
            <w:pPr>
              <w:spacing w:after="0" w:line="240" w:lineRule="auto"/>
              <w:rPr>
                <w:rFonts w:ascii="Times New Roman" w:hAnsi="Times New Roman" w:cs="Times New Roman"/>
                <w:sz w:val="24"/>
                <w:szCs w:val="24"/>
              </w:rPr>
            </w:pPr>
            <w:r w:rsidRPr="00CE7FF7">
              <w:rPr>
                <w:rFonts w:ascii="Times New Roman" w:hAnsi="Times New Roman" w:cs="Times New Roman"/>
                <w:sz w:val="24"/>
                <w:szCs w:val="24"/>
              </w:rPr>
              <w:t>Conf. univ. dr. Ala Sainenco</w:t>
            </w:r>
          </w:p>
          <w:p w:rsidR="000E7BA3" w:rsidRPr="00CE7FF7" w:rsidRDefault="000E7BA3" w:rsidP="00C77D1F">
            <w:pPr>
              <w:spacing w:after="0" w:line="240" w:lineRule="auto"/>
              <w:rPr>
                <w:rFonts w:ascii="Times New Roman" w:hAnsi="Times New Roman" w:cs="Times New Roman"/>
                <w:sz w:val="24"/>
                <w:szCs w:val="24"/>
              </w:rPr>
            </w:pPr>
          </w:p>
          <w:p w:rsidR="000E7BA3" w:rsidRPr="00CE7FF7" w:rsidRDefault="000E7BA3" w:rsidP="00C77D1F">
            <w:pPr>
              <w:spacing w:after="0" w:line="240" w:lineRule="auto"/>
              <w:rPr>
                <w:rFonts w:ascii="Times New Roman" w:hAnsi="Times New Roman" w:cs="Times New Roman"/>
                <w:sz w:val="24"/>
                <w:szCs w:val="24"/>
              </w:rPr>
            </w:pPr>
          </w:p>
        </w:tc>
      </w:tr>
    </w:tbl>
    <w:p w:rsidR="000E7BA3" w:rsidRPr="00CE7FF7" w:rsidRDefault="000E7BA3" w:rsidP="000E7BA3">
      <w:pPr>
        <w:ind w:left="360"/>
        <w:rPr>
          <w:rFonts w:ascii="Times New Roman" w:hAnsi="Times New Roman" w:cs="Times New Roman"/>
          <w:sz w:val="24"/>
          <w:szCs w:val="24"/>
        </w:rPr>
      </w:pPr>
    </w:p>
    <w:p w:rsidR="00CE7FF7" w:rsidRPr="00CE7FF7" w:rsidRDefault="00CE7FF7" w:rsidP="000E7BA3">
      <w:pPr>
        <w:ind w:left="360"/>
        <w:rPr>
          <w:rFonts w:ascii="Times New Roman" w:hAnsi="Times New Roman" w:cs="Times New Roman"/>
          <w:sz w:val="24"/>
          <w:szCs w:val="24"/>
        </w:rPr>
      </w:pPr>
    </w:p>
    <w:p w:rsidR="000E7BA3" w:rsidRPr="00CE7FF7" w:rsidRDefault="000E7BA3" w:rsidP="000E7BA3">
      <w:pPr>
        <w:ind w:left="360"/>
        <w:rPr>
          <w:rFonts w:ascii="Times New Roman" w:hAnsi="Times New Roman" w:cs="Times New Roman"/>
          <w:sz w:val="24"/>
          <w:szCs w:val="24"/>
        </w:rPr>
      </w:pPr>
    </w:p>
    <w:p w:rsidR="000E7BA3" w:rsidRPr="00CE7FF7" w:rsidRDefault="000E7BA3" w:rsidP="00CE7FF7">
      <w:pPr>
        <w:pStyle w:val="Heading2"/>
        <w:keepNext w:val="0"/>
        <w:widowControl w:val="0"/>
        <w:jc w:val="center"/>
        <w:rPr>
          <w:rFonts w:ascii="Times New Roman" w:hAnsi="Times New Roman" w:cs="Times New Roman"/>
          <w:color w:val="auto"/>
        </w:rPr>
      </w:pPr>
      <w:r w:rsidRPr="00CE7FF7">
        <w:rPr>
          <w:rFonts w:ascii="Times New Roman" w:hAnsi="Times New Roman" w:cs="Times New Roman"/>
          <w:color w:val="auto"/>
        </w:rPr>
        <w:t>FIŞA POSTULUI</w:t>
      </w:r>
    </w:p>
    <w:p w:rsidR="000E7BA3" w:rsidRPr="00CE7FF7" w:rsidRDefault="000E7BA3" w:rsidP="00CE7FF7">
      <w:pPr>
        <w:jc w:val="center"/>
        <w:rPr>
          <w:rFonts w:ascii="Times New Roman" w:hAnsi="Times New Roman" w:cs="Times New Roman"/>
          <w:b/>
          <w:bCs/>
          <w:sz w:val="24"/>
          <w:szCs w:val="24"/>
        </w:rPr>
      </w:pPr>
      <w:r w:rsidRPr="00CE7FF7">
        <w:rPr>
          <w:rFonts w:ascii="Times New Roman" w:hAnsi="Times New Roman" w:cs="Times New Roman"/>
          <w:b/>
          <w:bCs/>
          <w:sz w:val="24"/>
          <w:szCs w:val="24"/>
        </w:rPr>
        <w:t>Inginer de sistem</w:t>
      </w:r>
    </w:p>
    <w:p w:rsidR="00CE7FF7" w:rsidRPr="00CE7FF7" w:rsidRDefault="00CE7FF7" w:rsidP="00CE7FF7">
      <w:pPr>
        <w:jc w:val="center"/>
        <w:rPr>
          <w:rFonts w:ascii="Times New Roman" w:hAnsi="Times New Roman" w:cs="Times New Roman"/>
          <w:b/>
          <w:bCs/>
          <w:sz w:val="24"/>
          <w:szCs w:val="24"/>
        </w:rPr>
      </w:pPr>
    </w:p>
    <w:p w:rsidR="000E7BA3" w:rsidRPr="00CE7FF7" w:rsidRDefault="000E7BA3" w:rsidP="000E7BA3">
      <w:pPr>
        <w:jc w:val="center"/>
        <w:rPr>
          <w:rFonts w:ascii="Times New Roman" w:hAnsi="Times New Roman" w:cs="Times New Roman"/>
          <w:b/>
          <w:bCs/>
          <w:sz w:val="24"/>
          <w:szCs w:val="24"/>
        </w:rPr>
      </w:pPr>
    </w:p>
    <w:p w:rsidR="000E7BA3" w:rsidRPr="00CE7FF7" w:rsidRDefault="000E7BA3" w:rsidP="000E7BA3">
      <w:pPr>
        <w:numPr>
          <w:ilvl w:val="0"/>
          <w:numId w:val="3"/>
        </w:numPr>
        <w:spacing w:after="0" w:line="240" w:lineRule="auto"/>
        <w:rPr>
          <w:rFonts w:ascii="Times New Roman" w:hAnsi="Times New Roman" w:cs="Times New Roman"/>
          <w:b/>
          <w:bCs/>
          <w:sz w:val="24"/>
          <w:szCs w:val="24"/>
        </w:rPr>
      </w:pPr>
      <w:r w:rsidRPr="00CE7FF7">
        <w:rPr>
          <w:rFonts w:ascii="Times New Roman" w:hAnsi="Times New Roman" w:cs="Times New Roman"/>
          <w:b/>
          <w:bCs/>
          <w:sz w:val="24"/>
          <w:szCs w:val="24"/>
        </w:rPr>
        <w:t>Informaţii generale privind postul:</w:t>
      </w:r>
    </w:p>
    <w:p w:rsidR="000E7BA3" w:rsidRPr="00CE7FF7" w:rsidRDefault="000E7BA3" w:rsidP="000E7BA3">
      <w:pPr>
        <w:numPr>
          <w:ilvl w:val="1"/>
          <w:numId w:val="3"/>
        </w:numPr>
        <w:tabs>
          <w:tab w:val="clear" w:pos="1440"/>
          <w:tab w:val="left" w:pos="426"/>
          <w:tab w:val="num" w:pos="540"/>
          <w:tab w:val="num" w:pos="567"/>
          <w:tab w:val="num" w:pos="1070"/>
        </w:tabs>
        <w:spacing w:after="0" w:line="240" w:lineRule="auto"/>
        <w:ind w:left="1070"/>
        <w:rPr>
          <w:rFonts w:ascii="Times New Roman" w:hAnsi="Times New Roman" w:cs="Times New Roman"/>
          <w:b/>
          <w:sz w:val="24"/>
          <w:szCs w:val="24"/>
        </w:rPr>
      </w:pPr>
      <w:r w:rsidRPr="00CE7FF7">
        <w:rPr>
          <w:rFonts w:ascii="Times New Roman" w:hAnsi="Times New Roman" w:cs="Times New Roman"/>
          <w:i/>
          <w:sz w:val="24"/>
          <w:szCs w:val="24"/>
        </w:rPr>
        <w:t>Denumirea postului</w:t>
      </w:r>
      <w:r w:rsidRPr="00CE7FF7">
        <w:rPr>
          <w:rFonts w:ascii="Times New Roman" w:hAnsi="Times New Roman" w:cs="Times New Roman"/>
          <w:sz w:val="24"/>
          <w:szCs w:val="24"/>
        </w:rPr>
        <w:t xml:space="preserve">: </w:t>
      </w:r>
      <w:r w:rsidRPr="00CE7FF7">
        <w:rPr>
          <w:rFonts w:ascii="Times New Roman" w:hAnsi="Times New Roman" w:cs="Times New Roman"/>
          <w:b/>
          <w:sz w:val="24"/>
          <w:szCs w:val="24"/>
        </w:rPr>
        <w:t>inginer de sistem S/1/debutant</w:t>
      </w:r>
    </w:p>
    <w:p w:rsidR="000E7BA3" w:rsidRPr="00CE7FF7" w:rsidRDefault="000E7BA3" w:rsidP="000E7BA3">
      <w:pPr>
        <w:numPr>
          <w:ilvl w:val="1"/>
          <w:numId w:val="3"/>
        </w:numPr>
        <w:tabs>
          <w:tab w:val="clear" w:pos="1440"/>
          <w:tab w:val="left" w:pos="426"/>
          <w:tab w:val="num" w:pos="540"/>
          <w:tab w:val="num" w:pos="1070"/>
        </w:tabs>
        <w:spacing w:after="0" w:line="240" w:lineRule="auto"/>
        <w:ind w:left="1070"/>
        <w:rPr>
          <w:rFonts w:ascii="Times New Roman" w:hAnsi="Times New Roman" w:cs="Times New Roman"/>
          <w:b/>
          <w:sz w:val="24"/>
          <w:szCs w:val="24"/>
        </w:rPr>
      </w:pPr>
      <w:r w:rsidRPr="00CE7FF7">
        <w:rPr>
          <w:rFonts w:ascii="Times New Roman" w:hAnsi="Times New Roman" w:cs="Times New Roman"/>
          <w:i/>
          <w:sz w:val="24"/>
          <w:szCs w:val="24"/>
        </w:rPr>
        <w:t>Nivelul postului</w:t>
      </w:r>
      <w:r w:rsidRPr="00CE7FF7">
        <w:rPr>
          <w:rFonts w:ascii="Times New Roman" w:hAnsi="Times New Roman" w:cs="Times New Roman"/>
          <w:sz w:val="24"/>
          <w:szCs w:val="24"/>
        </w:rPr>
        <w:t xml:space="preserve">: </w:t>
      </w:r>
      <w:r w:rsidRPr="00CE7FF7">
        <w:rPr>
          <w:rFonts w:ascii="Times New Roman" w:hAnsi="Times New Roman" w:cs="Times New Roman"/>
          <w:b/>
          <w:sz w:val="24"/>
          <w:szCs w:val="24"/>
        </w:rPr>
        <w:t>de execuţie</w:t>
      </w:r>
    </w:p>
    <w:p w:rsidR="000E7BA3" w:rsidRPr="00CE7FF7" w:rsidRDefault="000E7BA3" w:rsidP="000E7BA3">
      <w:pPr>
        <w:numPr>
          <w:ilvl w:val="1"/>
          <w:numId w:val="3"/>
        </w:numPr>
        <w:tabs>
          <w:tab w:val="clear" w:pos="1440"/>
          <w:tab w:val="left" w:pos="426"/>
          <w:tab w:val="num" w:pos="540"/>
          <w:tab w:val="num" w:pos="1070"/>
        </w:tabs>
        <w:spacing w:after="0" w:line="240" w:lineRule="auto"/>
        <w:ind w:left="1070"/>
        <w:jc w:val="both"/>
        <w:rPr>
          <w:rFonts w:ascii="Times New Roman" w:hAnsi="Times New Roman" w:cs="Times New Roman"/>
          <w:b/>
          <w:sz w:val="24"/>
          <w:szCs w:val="24"/>
        </w:rPr>
      </w:pPr>
      <w:r w:rsidRPr="00CE7FF7">
        <w:rPr>
          <w:rFonts w:ascii="Times New Roman" w:hAnsi="Times New Roman" w:cs="Times New Roman"/>
          <w:i/>
          <w:sz w:val="24"/>
          <w:szCs w:val="24"/>
        </w:rPr>
        <w:t>Scopul principal al</w:t>
      </w:r>
      <w:r w:rsidRPr="00CE7FF7">
        <w:rPr>
          <w:rFonts w:ascii="Times New Roman" w:hAnsi="Times New Roman" w:cs="Times New Roman"/>
          <w:sz w:val="24"/>
          <w:szCs w:val="24"/>
        </w:rPr>
        <w:t xml:space="preserve"> </w:t>
      </w:r>
      <w:r w:rsidRPr="00CE7FF7">
        <w:rPr>
          <w:rFonts w:ascii="Times New Roman" w:hAnsi="Times New Roman" w:cs="Times New Roman"/>
          <w:i/>
          <w:sz w:val="24"/>
          <w:szCs w:val="24"/>
        </w:rPr>
        <w:t>postului</w:t>
      </w:r>
      <w:r w:rsidRPr="00CE7FF7">
        <w:rPr>
          <w:rFonts w:ascii="Times New Roman" w:hAnsi="Times New Roman" w:cs="Times New Roman"/>
          <w:sz w:val="24"/>
          <w:szCs w:val="24"/>
        </w:rPr>
        <w:t xml:space="preserve">: </w:t>
      </w:r>
    </w:p>
    <w:p w:rsidR="000E7BA3" w:rsidRPr="00CE7FF7" w:rsidRDefault="000E7BA3" w:rsidP="000E7BA3">
      <w:pPr>
        <w:tabs>
          <w:tab w:val="left" w:pos="426"/>
          <w:tab w:val="num" w:pos="1070"/>
        </w:tabs>
        <w:spacing w:after="0" w:line="240" w:lineRule="auto"/>
        <w:ind w:left="1070"/>
        <w:jc w:val="both"/>
        <w:rPr>
          <w:rFonts w:ascii="Times New Roman" w:hAnsi="Times New Roman" w:cs="Times New Roman"/>
          <w:b/>
          <w:sz w:val="24"/>
          <w:szCs w:val="24"/>
        </w:rPr>
      </w:pPr>
    </w:p>
    <w:p w:rsidR="000E7BA3" w:rsidRPr="00CE7FF7" w:rsidRDefault="000E7BA3" w:rsidP="000E7BA3">
      <w:pPr>
        <w:numPr>
          <w:ilvl w:val="0"/>
          <w:numId w:val="3"/>
        </w:numPr>
        <w:tabs>
          <w:tab w:val="left" w:pos="426"/>
        </w:tabs>
        <w:spacing w:after="0" w:line="240" w:lineRule="auto"/>
        <w:rPr>
          <w:rFonts w:ascii="Times New Roman" w:hAnsi="Times New Roman" w:cs="Times New Roman"/>
          <w:sz w:val="24"/>
          <w:szCs w:val="24"/>
        </w:rPr>
      </w:pPr>
      <w:r w:rsidRPr="00CE7FF7">
        <w:rPr>
          <w:rFonts w:ascii="Times New Roman" w:hAnsi="Times New Roman" w:cs="Times New Roman"/>
          <w:b/>
          <w:bCs/>
          <w:sz w:val="24"/>
          <w:szCs w:val="24"/>
        </w:rPr>
        <w:t>Condiţii speciale privind ocuparea postului:</w:t>
      </w:r>
    </w:p>
    <w:p w:rsidR="000E7BA3" w:rsidRPr="00CE7FF7" w:rsidRDefault="000E7BA3" w:rsidP="000E7BA3">
      <w:pPr>
        <w:numPr>
          <w:ilvl w:val="0"/>
          <w:numId w:val="8"/>
        </w:numPr>
        <w:tabs>
          <w:tab w:val="clear" w:pos="1440"/>
          <w:tab w:val="left" w:pos="426"/>
          <w:tab w:val="num" w:pos="540"/>
          <w:tab w:val="num" w:pos="1070"/>
        </w:tabs>
        <w:spacing w:after="0" w:line="240" w:lineRule="auto"/>
        <w:ind w:left="1070" w:right="-151" w:hanging="361"/>
        <w:jc w:val="both"/>
        <w:rPr>
          <w:rFonts w:ascii="Times New Roman" w:hAnsi="Times New Roman" w:cs="Times New Roman"/>
          <w:sz w:val="24"/>
          <w:szCs w:val="24"/>
        </w:rPr>
      </w:pPr>
      <w:r w:rsidRPr="00CE7FF7">
        <w:rPr>
          <w:rFonts w:ascii="Times New Roman" w:hAnsi="Times New Roman" w:cs="Times New Roman"/>
          <w:i/>
          <w:sz w:val="24"/>
          <w:szCs w:val="24"/>
        </w:rPr>
        <w:t>Studii de specialitate</w:t>
      </w:r>
      <w:r w:rsidRPr="00CE7FF7">
        <w:rPr>
          <w:rFonts w:ascii="Times New Roman" w:hAnsi="Times New Roman" w:cs="Times New Roman"/>
          <w:sz w:val="24"/>
          <w:szCs w:val="24"/>
        </w:rPr>
        <w:t>: superioare, diplomă de licenţă informatică; inginerie electronică, telecomunicații și tehnologii informaționale; calculatoare și tehnologia informației; ingineria sistemelor</w:t>
      </w:r>
    </w:p>
    <w:p w:rsidR="000E7BA3" w:rsidRPr="00CE7FF7" w:rsidRDefault="000E7BA3" w:rsidP="000E7BA3">
      <w:pPr>
        <w:numPr>
          <w:ilvl w:val="0"/>
          <w:numId w:val="8"/>
        </w:numPr>
        <w:tabs>
          <w:tab w:val="clear" w:pos="1440"/>
          <w:tab w:val="left" w:pos="426"/>
          <w:tab w:val="num" w:pos="540"/>
          <w:tab w:val="num" w:pos="1070"/>
        </w:tabs>
        <w:spacing w:after="0" w:line="240" w:lineRule="auto"/>
        <w:ind w:left="1070" w:right="-151"/>
        <w:jc w:val="both"/>
        <w:rPr>
          <w:rFonts w:ascii="Times New Roman" w:hAnsi="Times New Roman" w:cs="Times New Roman"/>
          <w:sz w:val="24"/>
          <w:szCs w:val="24"/>
        </w:rPr>
      </w:pPr>
      <w:r w:rsidRPr="00CE7FF7">
        <w:rPr>
          <w:rFonts w:ascii="Times New Roman" w:hAnsi="Times New Roman" w:cs="Times New Roman"/>
          <w:i/>
          <w:sz w:val="24"/>
          <w:szCs w:val="24"/>
        </w:rPr>
        <w:t>Perfecţionări (specializări)</w:t>
      </w:r>
      <w:r w:rsidRPr="00CE7FF7">
        <w:rPr>
          <w:rFonts w:ascii="Times New Roman" w:hAnsi="Times New Roman" w:cs="Times New Roman"/>
          <w:sz w:val="24"/>
          <w:szCs w:val="24"/>
        </w:rPr>
        <w:t>: -</w:t>
      </w:r>
    </w:p>
    <w:p w:rsidR="000E7BA3" w:rsidRPr="00CE7FF7" w:rsidRDefault="000E7BA3" w:rsidP="000E7BA3">
      <w:pPr>
        <w:numPr>
          <w:ilvl w:val="0"/>
          <w:numId w:val="8"/>
        </w:numPr>
        <w:tabs>
          <w:tab w:val="clear" w:pos="1440"/>
          <w:tab w:val="left" w:pos="426"/>
          <w:tab w:val="num" w:pos="540"/>
          <w:tab w:val="num" w:pos="1070"/>
        </w:tabs>
        <w:spacing w:after="0" w:line="240" w:lineRule="auto"/>
        <w:ind w:left="1070" w:right="-151"/>
        <w:jc w:val="both"/>
        <w:rPr>
          <w:rFonts w:ascii="Times New Roman" w:hAnsi="Times New Roman" w:cs="Times New Roman"/>
          <w:sz w:val="24"/>
          <w:szCs w:val="24"/>
        </w:rPr>
      </w:pPr>
      <w:r w:rsidRPr="00CE7FF7">
        <w:rPr>
          <w:rFonts w:ascii="Times New Roman" w:hAnsi="Times New Roman" w:cs="Times New Roman"/>
          <w:i/>
          <w:sz w:val="24"/>
          <w:szCs w:val="24"/>
        </w:rPr>
        <w:t>Vechimea în muncă/specialitatea necesară</w:t>
      </w:r>
      <w:r w:rsidRPr="00CE7FF7">
        <w:rPr>
          <w:rFonts w:ascii="Times New Roman" w:hAnsi="Times New Roman" w:cs="Times New Roman"/>
          <w:sz w:val="24"/>
          <w:szCs w:val="24"/>
        </w:rPr>
        <w:t>: -</w:t>
      </w:r>
    </w:p>
    <w:p w:rsidR="000E7BA3" w:rsidRPr="00CE7FF7" w:rsidRDefault="000E7BA3" w:rsidP="000E7BA3">
      <w:pPr>
        <w:numPr>
          <w:ilvl w:val="0"/>
          <w:numId w:val="8"/>
        </w:numPr>
        <w:tabs>
          <w:tab w:val="clear" w:pos="1440"/>
          <w:tab w:val="left" w:pos="426"/>
          <w:tab w:val="num" w:pos="540"/>
          <w:tab w:val="num" w:pos="1070"/>
        </w:tabs>
        <w:spacing w:after="0" w:line="240" w:lineRule="auto"/>
        <w:ind w:left="1070" w:right="-151"/>
        <w:jc w:val="both"/>
        <w:rPr>
          <w:rFonts w:ascii="Times New Roman" w:hAnsi="Times New Roman" w:cs="Times New Roman"/>
          <w:sz w:val="24"/>
          <w:szCs w:val="24"/>
        </w:rPr>
      </w:pPr>
      <w:r w:rsidRPr="00CE7FF7">
        <w:rPr>
          <w:rFonts w:ascii="Times New Roman" w:hAnsi="Times New Roman" w:cs="Times New Roman"/>
          <w:i/>
          <w:sz w:val="24"/>
          <w:szCs w:val="24"/>
        </w:rPr>
        <w:t>Cunoştinţe de operare/programare pe calculator</w:t>
      </w:r>
      <w:r w:rsidRPr="00CE7FF7">
        <w:rPr>
          <w:rFonts w:ascii="Times New Roman" w:hAnsi="Times New Roman" w:cs="Times New Roman"/>
          <w:sz w:val="24"/>
          <w:szCs w:val="24"/>
        </w:rPr>
        <w:t>: obligatorii</w:t>
      </w:r>
    </w:p>
    <w:p w:rsidR="000E7BA3" w:rsidRPr="00CE7FF7" w:rsidRDefault="000E7BA3" w:rsidP="000E7BA3">
      <w:pPr>
        <w:numPr>
          <w:ilvl w:val="0"/>
          <w:numId w:val="8"/>
        </w:numPr>
        <w:tabs>
          <w:tab w:val="clear" w:pos="1440"/>
          <w:tab w:val="left" w:pos="426"/>
          <w:tab w:val="num" w:pos="540"/>
          <w:tab w:val="num" w:pos="1070"/>
        </w:tabs>
        <w:spacing w:after="0" w:line="240" w:lineRule="auto"/>
        <w:ind w:left="1070" w:right="-151"/>
        <w:jc w:val="both"/>
        <w:rPr>
          <w:rFonts w:ascii="Times New Roman" w:hAnsi="Times New Roman" w:cs="Times New Roman"/>
          <w:sz w:val="24"/>
          <w:szCs w:val="24"/>
        </w:rPr>
      </w:pPr>
      <w:r w:rsidRPr="00CE7FF7">
        <w:rPr>
          <w:rFonts w:ascii="Times New Roman" w:hAnsi="Times New Roman" w:cs="Times New Roman"/>
          <w:i/>
          <w:sz w:val="24"/>
          <w:szCs w:val="24"/>
        </w:rPr>
        <w:t>Limbi străine</w:t>
      </w:r>
      <w:r w:rsidRPr="00CE7FF7">
        <w:rPr>
          <w:rFonts w:ascii="Times New Roman" w:hAnsi="Times New Roman" w:cs="Times New Roman"/>
          <w:sz w:val="24"/>
          <w:szCs w:val="24"/>
        </w:rPr>
        <w:t xml:space="preserve">: o limbă străină </w:t>
      </w:r>
    </w:p>
    <w:p w:rsidR="000E7BA3" w:rsidRPr="00CE7FF7" w:rsidRDefault="000E7BA3" w:rsidP="000E7BA3">
      <w:pPr>
        <w:numPr>
          <w:ilvl w:val="0"/>
          <w:numId w:val="8"/>
        </w:numPr>
        <w:tabs>
          <w:tab w:val="clear" w:pos="1440"/>
          <w:tab w:val="left" w:pos="426"/>
          <w:tab w:val="num" w:pos="540"/>
          <w:tab w:val="num" w:pos="1070"/>
        </w:tabs>
        <w:spacing w:after="0" w:line="240" w:lineRule="auto"/>
        <w:ind w:left="851" w:hanging="142"/>
        <w:jc w:val="both"/>
        <w:rPr>
          <w:rFonts w:ascii="Times New Roman" w:hAnsi="Times New Roman" w:cs="Times New Roman"/>
          <w:sz w:val="24"/>
          <w:szCs w:val="24"/>
        </w:rPr>
      </w:pPr>
      <w:r w:rsidRPr="00CE7FF7">
        <w:rPr>
          <w:rFonts w:ascii="Times New Roman" w:hAnsi="Times New Roman" w:cs="Times New Roman"/>
          <w:i/>
          <w:sz w:val="24"/>
          <w:szCs w:val="24"/>
        </w:rPr>
        <w:t>Abilităţi, calităţi şi aptitudini necesare</w:t>
      </w:r>
      <w:r w:rsidRPr="00CE7FF7">
        <w:rPr>
          <w:rFonts w:ascii="Times New Roman" w:hAnsi="Times New Roman" w:cs="Times New Roman"/>
          <w:sz w:val="24"/>
          <w:szCs w:val="24"/>
        </w:rPr>
        <w:t xml:space="preserve">: profesionalism, spirit organizatoric, eficienţă, receptivitate, implicare, iniţiativă. </w:t>
      </w:r>
    </w:p>
    <w:p w:rsidR="000E7BA3" w:rsidRPr="00CE7FF7" w:rsidRDefault="000E7BA3" w:rsidP="000E7BA3">
      <w:pPr>
        <w:numPr>
          <w:ilvl w:val="0"/>
          <w:numId w:val="8"/>
        </w:numPr>
        <w:tabs>
          <w:tab w:val="clear" w:pos="1440"/>
          <w:tab w:val="left" w:pos="426"/>
          <w:tab w:val="num" w:pos="540"/>
          <w:tab w:val="num" w:pos="1070"/>
        </w:tabs>
        <w:spacing w:after="0" w:line="240" w:lineRule="auto"/>
        <w:ind w:left="1070"/>
        <w:jc w:val="both"/>
        <w:rPr>
          <w:rFonts w:ascii="Times New Roman" w:hAnsi="Times New Roman" w:cs="Times New Roman"/>
          <w:sz w:val="24"/>
          <w:szCs w:val="24"/>
        </w:rPr>
      </w:pPr>
      <w:r w:rsidRPr="00CE7FF7">
        <w:rPr>
          <w:rFonts w:ascii="Times New Roman" w:hAnsi="Times New Roman" w:cs="Times New Roman"/>
          <w:i/>
          <w:sz w:val="24"/>
          <w:szCs w:val="24"/>
        </w:rPr>
        <w:t>Cerinţe specifice</w:t>
      </w:r>
      <w:r w:rsidRPr="00CE7FF7">
        <w:rPr>
          <w:rFonts w:ascii="Times New Roman" w:hAnsi="Times New Roman" w:cs="Times New Roman"/>
          <w:sz w:val="24"/>
          <w:szCs w:val="24"/>
        </w:rPr>
        <w:t>: administrarea rețelelor informaționale ale instituției</w:t>
      </w:r>
    </w:p>
    <w:p w:rsidR="000E7BA3" w:rsidRPr="00CE7FF7" w:rsidRDefault="000E7BA3" w:rsidP="000E7BA3">
      <w:pPr>
        <w:numPr>
          <w:ilvl w:val="0"/>
          <w:numId w:val="8"/>
        </w:numPr>
        <w:tabs>
          <w:tab w:val="clear" w:pos="1440"/>
          <w:tab w:val="left" w:pos="426"/>
          <w:tab w:val="num" w:pos="540"/>
          <w:tab w:val="num" w:pos="1070"/>
        </w:tabs>
        <w:spacing w:after="0" w:line="240" w:lineRule="auto"/>
        <w:ind w:left="1070"/>
        <w:rPr>
          <w:rFonts w:ascii="Times New Roman" w:hAnsi="Times New Roman" w:cs="Times New Roman"/>
          <w:sz w:val="24"/>
          <w:szCs w:val="24"/>
        </w:rPr>
      </w:pPr>
      <w:r w:rsidRPr="00CE7FF7">
        <w:rPr>
          <w:rFonts w:ascii="Times New Roman" w:hAnsi="Times New Roman" w:cs="Times New Roman"/>
          <w:i/>
          <w:sz w:val="24"/>
          <w:szCs w:val="24"/>
        </w:rPr>
        <w:t>Competenţa managerială (cunoştinţe de management, calităţi şi aptitudini manageriale)</w:t>
      </w:r>
      <w:r w:rsidRPr="00CE7FF7">
        <w:rPr>
          <w:rFonts w:ascii="Times New Roman" w:hAnsi="Times New Roman" w:cs="Times New Roman"/>
          <w:sz w:val="24"/>
          <w:szCs w:val="24"/>
        </w:rPr>
        <w:t>: –</w:t>
      </w:r>
    </w:p>
    <w:p w:rsidR="000E7BA3" w:rsidRPr="00CE7FF7" w:rsidRDefault="000E7BA3" w:rsidP="000E7BA3">
      <w:pPr>
        <w:tabs>
          <w:tab w:val="left" w:pos="426"/>
        </w:tabs>
        <w:spacing w:after="0" w:line="240" w:lineRule="auto"/>
        <w:ind w:left="1070"/>
        <w:rPr>
          <w:rFonts w:ascii="Times New Roman" w:hAnsi="Times New Roman" w:cs="Times New Roman"/>
          <w:sz w:val="24"/>
          <w:szCs w:val="24"/>
        </w:rPr>
      </w:pPr>
      <w:r w:rsidRPr="00CE7FF7">
        <w:rPr>
          <w:rFonts w:ascii="Times New Roman" w:hAnsi="Times New Roman" w:cs="Times New Roman"/>
          <w:sz w:val="24"/>
          <w:szCs w:val="24"/>
        </w:rPr>
        <w:t xml:space="preserve"> </w:t>
      </w:r>
    </w:p>
    <w:p w:rsidR="000E7BA3" w:rsidRPr="00CE7FF7" w:rsidRDefault="000E7BA3" w:rsidP="000E7BA3">
      <w:pPr>
        <w:numPr>
          <w:ilvl w:val="0"/>
          <w:numId w:val="3"/>
        </w:numPr>
        <w:tabs>
          <w:tab w:val="left" w:pos="426"/>
          <w:tab w:val="left" w:pos="993"/>
        </w:tabs>
        <w:spacing w:after="0" w:line="240" w:lineRule="auto"/>
        <w:rPr>
          <w:rFonts w:ascii="Times New Roman" w:hAnsi="Times New Roman" w:cs="Times New Roman"/>
          <w:b/>
          <w:bCs/>
          <w:sz w:val="24"/>
          <w:szCs w:val="24"/>
        </w:rPr>
      </w:pPr>
      <w:r w:rsidRPr="00CE7FF7">
        <w:rPr>
          <w:rFonts w:ascii="Times New Roman" w:hAnsi="Times New Roman" w:cs="Times New Roman"/>
          <w:b/>
          <w:bCs/>
          <w:sz w:val="24"/>
          <w:szCs w:val="24"/>
        </w:rPr>
        <w:t>Atribuţiile postului:</w:t>
      </w:r>
    </w:p>
    <w:p w:rsidR="000E7BA3" w:rsidRPr="00CE7FF7" w:rsidRDefault="000E7BA3" w:rsidP="000E7BA3">
      <w:pPr>
        <w:pStyle w:val="Default"/>
        <w:numPr>
          <w:ilvl w:val="1"/>
          <w:numId w:val="17"/>
        </w:numPr>
        <w:tabs>
          <w:tab w:val="left" w:pos="426"/>
        </w:tabs>
        <w:ind w:left="993" w:hanging="284"/>
        <w:jc w:val="both"/>
        <w:rPr>
          <w:color w:val="auto"/>
          <w:lang w:eastAsia="en-US"/>
        </w:rPr>
      </w:pPr>
      <w:r w:rsidRPr="00CE7FF7">
        <w:rPr>
          <w:color w:val="auto"/>
        </w:rPr>
        <w:t>Monitorizează, întreține și dezvoltă infrastructura și serviciile IT (email, DNS, router, switch, accesspoint, stocare, backup, upgrade)</w:t>
      </w:r>
      <w:r w:rsidRPr="00CE7FF7">
        <w:rPr>
          <w:color w:val="auto"/>
          <w:lang w:eastAsia="en-US"/>
        </w:rPr>
        <w:t xml:space="preserve">; </w:t>
      </w:r>
    </w:p>
    <w:p w:rsidR="000E7BA3" w:rsidRPr="00CE7FF7" w:rsidRDefault="000E7BA3" w:rsidP="000E7BA3">
      <w:pPr>
        <w:pStyle w:val="Default"/>
        <w:numPr>
          <w:ilvl w:val="1"/>
          <w:numId w:val="17"/>
        </w:numPr>
        <w:tabs>
          <w:tab w:val="left" w:pos="426"/>
        </w:tabs>
        <w:ind w:left="993" w:hanging="284"/>
        <w:jc w:val="both"/>
        <w:rPr>
          <w:color w:val="auto"/>
          <w:lang w:eastAsia="en-US"/>
        </w:rPr>
      </w:pPr>
      <w:r w:rsidRPr="00CE7FF7">
        <w:rPr>
          <w:color w:val="auto"/>
        </w:rPr>
        <w:t>Identifică şi remediază avariile apărute la sistemele și echipamentele de rețea</w:t>
      </w:r>
      <w:r w:rsidRPr="00CE7FF7">
        <w:rPr>
          <w:color w:val="auto"/>
          <w:lang w:eastAsia="en-US"/>
        </w:rPr>
        <w:t xml:space="preserve">; </w:t>
      </w:r>
    </w:p>
    <w:p w:rsidR="000E7BA3" w:rsidRPr="00CE7FF7" w:rsidRDefault="000E7BA3" w:rsidP="000E7BA3">
      <w:pPr>
        <w:pStyle w:val="Default"/>
        <w:numPr>
          <w:ilvl w:val="1"/>
          <w:numId w:val="17"/>
        </w:numPr>
        <w:tabs>
          <w:tab w:val="left" w:pos="426"/>
        </w:tabs>
        <w:ind w:left="993" w:hanging="284"/>
        <w:jc w:val="both"/>
        <w:rPr>
          <w:color w:val="auto"/>
          <w:lang w:eastAsia="en-US"/>
        </w:rPr>
      </w:pPr>
      <w:r w:rsidRPr="00CE7FF7">
        <w:rPr>
          <w:color w:val="auto"/>
        </w:rPr>
        <w:t>Participă la elaborarea politicilor IT ale institutului, elaborează de proceduri IT, acordă consultanţă în domeniu</w:t>
      </w:r>
      <w:r w:rsidRPr="00CE7FF7">
        <w:rPr>
          <w:color w:val="auto"/>
          <w:lang w:eastAsia="en-US"/>
        </w:rPr>
        <w:t xml:space="preserve">; </w:t>
      </w:r>
    </w:p>
    <w:p w:rsidR="000E7BA3" w:rsidRPr="00CE7FF7" w:rsidRDefault="000E7BA3" w:rsidP="000E7BA3">
      <w:pPr>
        <w:pStyle w:val="Default"/>
        <w:numPr>
          <w:ilvl w:val="1"/>
          <w:numId w:val="17"/>
        </w:numPr>
        <w:tabs>
          <w:tab w:val="left" w:pos="426"/>
        </w:tabs>
        <w:ind w:left="993" w:hanging="284"/>
        <w:jc w:val="both"/>
        <w:rPr>
          <w:color w:val="auto"/>
          <w:lang w:eastAsia="en-US"/>
        </w:rPr>
      </w:pPr>
      <w:r w:rsidRPr="00CE7FF7">
        <w:rPr>
          <w:rStyle w:val="postbody"/>
          <w:color w:val="auto"/>
        </w:rPr>
        <w:t>Răspunde de asigurarea calităţii la lucrările executate în cadrul biroului şi respectă procedurile de lucru</w:t>
      </w:r>
      <w:r w:rsidRPr="00CE7FF7">
        <w:rPr>
          <w:color w:val="auto"/>
          <w:lang w:eastAsia="en-US"/>
        </w:rPr>
        <w:t xml:space="preserve">; </w:t>
      </w:r>
    </w:p>
    <w:p w:rsidR="000E7BA3" w:rsidRPr="00CE7FF7" w:rsidRDefault="000E7BA3" w:rsidP="000E7BA3">
      <w:pPr>
        <w:pStyle w:val="Default"/>
        <w:numPr>
          <w:ilvl w:val="1"/>
          <w:numId w:val="17"/>
        </w:numPr>
        <w:tabs>
          <w:tab w:val="left" w:pos="426"/>
        </w:tabs>
        <w:ind w:left="993" w:hanging="284"/>
        <w:jc w:val="both"/>
        <w:rPr>
          <w:color w:val="auto"/>
          <w:lang w:eastAsia="en-US"/>
        </w:rPr>
      </w:pPr>
      <w:r w:rsidRPr="00CE7FF7">
        <w:rPr>
          <w:color w:val="auto"/>
          <w:shd w:val="clear" w:color="auto" w:fill="FFFFFF"/>
        </w:rPr>
        <w:t>Proiectează și aplică strategia de securitate a rețelei, precum și instruiește și asistă utilizatorii</w:t>
      </w:r>
      <w:r w:rsidRPr="00CE7FF7">
        <w:rPr>
          <w:color w:val="auto"/>
          <w:lang w:eastAsia="en-US"/>
        </w:rPr>
        <w:t>;</w:t>
      </w:r>
    </w:p>
    <w:p w:rsidR="000E7BA3" w:rsidRPr="00CE7FF7" w:rsidRDefault="000E7BA3" w:rsidP="000E7BA3">
      <w:pPr>
        <w:pStyle w:val="Default"/>
        <w:numPr>
          <w:ilvl w:val="1"/>
          <w:numId w:val="17"/>
        </w:numPr>
        <w:tabs>
          <w:tab w:val="left" w:pos="426"/>
        </w:tabs>
        <w:ind w:left="993" w:hanging="284"/>
        <w:jc w:val="both"/>
        <w:rPr>
          <w:color w:val="auto"/>
          <w:lang w:eastAsia="en-US"/>
        </w:rPr>
      </w:pPr>
      <w:r w:rsidRPr="00CE7FF7">
        <w:rPr>
          <w:color w:val="auto"/>
          <w:shd w:val="clear" w:color="auto" w:fill="FFFFFF"/>
        </w:rPr>
        <w:lastRenderedPageBreak/>
        <w:t>Asigură funcționarea rețelei de calculatoare și a echipamentelor de conectare și de comunicații, administrează serverele, interconectează rețelele și accesul la rețeaua globala Internet</w:t>
      </w:r>
      <w:r w:rsidRPr="00CE7FF7">
        <w:rPr>
          <w:color w:val="auto"/>
          <w:lang w:eastAsia="en-US"/>
        </w:rPr>
        <w:t xml:space="preserve">; </w:t>
      </w:r>
    </w:p>
    <w:p w:rsidR="000E7BA3" w:rsidRPr="00CE7FF7" w:rsidRDefault="000E7BA3" w:rsidP="000E7BA3">
      <w:pPr>
        <w:pStyle w:val="Default"/>
        <w:numPr>
          <w:ilvl w:val="1"/>
          <w:numId w:val="17"/>
        </w:numPr>
        <w:tabs>
          <w:tab w:val="left" w:pos="426"/>
        </w:tabs>
        <w:ind w:left="993" w:hanging="284"/>
        <w:jc w:val="both"/>
        <w:rPr>
          <w:color w:val="auto"/>
          <w:lang w:eastAsia="en-US"/>
        </w:rPr>
      </w:pPr>
      <w:r w:rsidRPr="00CE7FF7">
        <w:rPr>
          <w:color w:val="auto"/>
          <w:shd w:val="clear" w:color="auto" w:fill="FFFFFF"/>
        </w:rPr>
        <w:t>Verifică periodic toate calculatoarele companiei şi face o listă a programelor instalate</w:t>
      </w:r>
      <w:r w:rsidRPr="00CE7FF7">
        <w:rPr>
          <w:color w:val="auto"/>
          <w:lang w:eastAsia="en-US"/>
        </w:rPr>
        <w:t xml:space="preserve">; </w:t>
      </w:r>
    </w:p>
    <w:p w:rsidR="000E7BA3" w:rsidRPr="00CE7FF7" w:rsidRDefault="000E7BA3" w:rsidP="000E7BA3">
      <w:pPr>
        <w:pStyle w:val="Default"/>
        <w:numPr>
          <w:ilvl w:val="1"/>
          <w:numId w:val="17"/>
        </w:numPr>
        <w:tabs>
          <w:tab w:val="left" w:pos="426"/>
        </w:tabs>
        <w:ind w:left="993" w:hanging="284"/>
        <w:jc w:val="both"/>
        <w:rPr>
          <w:color w:val="auto"/>
          <w:lang w:eastAsia="en-US"/>
        </w:rPr>
      </w:pPr>
      <w:r w:rsidRPr="00CE7FF7">
        <w:rPr>
          <w:color w:val="auto"/>
          <w:shd w:val="clear" w:color="auto" w:fill="FFFFFF"/>
        </w:rPr>
        <w:t>Întocmește fișe pentru fiecare echipament (server, calculator etc.), cu programele instalate, semnată de utilizatorul calculatorului</w:t>
      </w:r>
      <w:r w:rsidRPr="00CE7FF7">
        <w:rPr>
          <w:color w:val="auto"/>
          <w:lang w:eastAsia="en-US"/>
        </w:rPr>
        <w:t xml:space="preserve">; </w:t>
      </w:r>
    </w:p>
    <w:p w:rsidR="000E7BA3" w:rsidRPr="00CE7FF7" w:rsidRDefault="000E7BA3" w:rsidP="000E7BA3">
      <w:pPr>
        <w:pStyle w:val="Default"/>
        <w:numPr>
          <w:ilvl w:val="1"/>
          <w:numId w:val="17"/>
        </w:numPr>
        <w:tabs>
          <w:tab w:val="left" w:pos="426"/>
        </w:tabs>
        <w:ind w:left="993" w:hanging="284"/>
        <w:jc w:val="both"/>
        <w:rPr>
          <w:color w:val="auto"/>
          <w:lang w:eastAsia="en-US"/>
        </w:rPr>
      </w:pPr>
      <w:r w:rsidRPr="00CE7FF7">
        <w:rPr>
          <w:color w:val="auto"/>
          <w:shd w:val="clear" w:color="auto" w:fill="FFFFFF"/>
        </w:rPr>
        <w:t>În cazul în care sunt necesare intervenții de specialitate (telefon, fax, centrala telefonica), se ocupa de rezolvarea problemelor luând legătura și cooperând cu firmele prestatoare de servicii</w:t>
      </w:r>
      <w:r w:rsidRPr="00CE7FF7">
        <w:rPr>
          <w:color w:val="auto"/>
          <w:lang w:eastAsia="en-US"/>
        </w:rPr>
        <w:t xml:space="preserve">; </w:t>
      </w:r>
    </w:p>
    <w:p w:rsidR="000E7BA3" w:rsidRPr="00CE7FF7" w:rsidRDefault="000E7BA3" w:rsidP="000E7BA3">
      <w:pPr>
        <w:pStyle w:val="Default"/>
        <w:numPr>
          <w:ilvl w:val="1"/>
          <w:numId w:val="17"/>
        </w:numPr>
        <w:tabs>
          <w:tab w:val="left" w:pos="426"/>
          <w:tab w:val="left" w:pos="1134"/>
        </w:tabs>
        <w:ind w:left="993" w:hanging="284"/>
        <w:jc w:val="both"/>
        <w:rPr>
          <w:color w:val="auto"/>
          <w:lang w:eastAsia="en-US"/>
        </w:rPr>
      </w:pPr>
      <w:r w:rsidRPr="00CE7FF7">
        <w:rPr>
          <w:color w:val="auto"/>
          <w:shd w:val="clear" w:color="auto" w:fill="FFFFFF"/>
        </w:rPr>
        <w:t>Ține legătura cu firma furnizoare de Internet pentru a asigura buna desfășurare  a activității</w:t>
      </w:r>
      <w:r w:rsidRPr="00CE7FF7">
        <w:rPr>
          <w:color w:val="auto"/>
          <w:lang w:eastAsia="en-US"/>
        </w:rPr>
        <w:t xml:space="preserve">; </w:t>
      </w:r>
    </w:p>
    <w:p w:rsidR="000E7BA3" w:rsidRPr="00CE7FF7" w:rsidRDefault="000E7BA3" w:rsidP="000E7BA3">
      <w:pPr>
        <w:pStyle w:val="Default"/>
        <w:numPr>
          <w:ilvl w:val="1"/>
          <w:numId w:val="17"/>
        </w:numPr>
        <w:tabs>
          <w:tab w:val="left" w:pos="426"/>
          <w:tab w:val="left" w:pos="1134"/>
        </w:tabs>
        <w:ind w:left="993" w:hanging="284"/>
        <w:jc w:val="both"/>
        <w:rPr>
          <w:color w:val="auto"/>
          <w:lang w:eastAsia="en-US"/>
        </w:rPr>
      </w:pPr>
      <w:r w:rsidRPr="00CE7FF7">
        <w:rPr>
          <w:color w:val="auto"/>
          <w:shd w:val="clear" w:color="auto" w:fill="FFFFFF"/>
        </w:rPr>
        <w:t>Întreține rețeaua, sistemul de Internet, dezvoltă infrastructura rețelei</w:t>
      </w:r>
      <w:r w:rsidRPr="00CE7FF7">
        <w:rPr>
          <w:color w:val="auto"/>
          <w:lang w:eastAsia="en-US"/>
        </w:rPr>
        <w:t>;</w:t>
      </w:r>
    </w:p>
    <w:p w:rsidR="000E7BA3" w:rsidRPr="00CE7FF7" w:rsidRDefault="000E7BA3" w:rsidP="000E7BA3">
      <w:pPr>
        <w:pStyle w:val="Default"/>
        <w:numPr>
          <w:ilvl w:val="1"/>
          <w:numId w:val="17"/>
        </w:numPr>
        <w:tabs>
          <w:tab w:val="left" w:pos="426"/>
          <w:tab w:val="left" w:pos="1134"/>
        </w:tabs>
        <w:ind w:left="993" w:hanging="284"/>
        <w:jc w:val="both"/>
        <w:rPr>
          <w:color w:val="auto"/>
          <w:lang w:eastAsia="en-US"/>
        </w:rPr>
      </w:pPr>
      <w:r w:rsidRPr="00CE7FF7">
        <w:rPr>
          <w:color w:val="auto"/>
          <w:shd w:val="clear" w:color="auto" w:fill="FFFFFF"/>
        </w:rPr>
        <w:t>Controlează/supraveghează traficul de date</w:t>
      </w:r>
      <w:r w:rsidRPr="00CE7FF7">
        <w:rPr>
          <w:color w:val="auto"/>
          <w:lang w:eastAsia="en-US"/>
        </w:rPr>
        <w:t xml:space="preserve">; </w:t>
      </w:r>
    </w:p>
    <w:p w:rsidR="000E7BA3" w:rsidRPr="00CE7FF7" w:rsidRDefault="000E7BA3" w:rsidP="000E7BA3">
      <w:pPr>
        <w:pStyle w:val="Default"/>
        <w:numPr>
          <w:ilvl w:val="1"/>
          <w:numId w:val="17"/>
        </w:numPr>
        <w:tabs>
          <w:tab w:val="left" w:pos="426"/>
          <w:tab w:val="left" w:pos="1134"/>
        </w:tabs>
        <w:ind w:left="993" w:hanging="284"/>
        <w:jc w:val="both"/>
        <w:rPr>
          <w:color w:val="auto"/>
          <w:lang w:eastAsia="en-US"/>
        </w:rPr>
      </w:pPr>
      <w:r w:rsidRPr="00CE7FF7">
        <w:rPr>
          <w:color w:val="auto"/>
          <w:shd w:val="clear" w:color="auto" w:fill="FFFFFF"/>
        </w:rPr>
        <w:t>Protejează informația în rețea, precum și securitatea traficului pe internet</w:t>
      </w:r>
      <w:r w:rsidRPr="00CE7FF7">
        <w:rPr>
          <w:color w:val="auto"/>
          <w:lang w:eastAsia="en-US"/>
        </w:rPr>
        <w:t xml:space="preserve">; </w:t>
      </w:r>
    </w:p>
    <w:p w:rsidR="000E7BA3" w:rsidRPr="00CE7FF7" w:rsidRDefault="000E7BA3" w:rsidP="000E7BA3">
      <w:pPr>
        <w:pStyle w:val="Default"/>
        <w:numPr>
          <w:ilvl w:val="1"/>
          <w:numId w:val="17"/>
        </w:numPr>
        <w:tabs>
          <w:tab w:val="left" w:pos="426"/>
          <w:tab w:val="left" w:pos="1134"/>
        </w:tabs>
        <w:ind w:left="709" w:firstLine="0"/>
        <w:jc w:val="both"/>
        <w:rPr>
          <w:color w:val="auto"/>
          <w:lang w:eastAsia="en-US"/>
        </w:rPr>
      </w:pPr>
      <w:r w:rsidRPr="00CE7FF7">
        <w:rPr>
          <w:color w:val="auto"/>
          <w:shd w:val="clear" w:color="auto" w:fill="FFFFFF"/>
        </w:rPr>
        <w:t>Creează strategie de  backup-up a tuturor datelor/ informațiilor din calculatoare și/sau de pe servere</w:t>
      </w:r>
      <w:r w:rsidRPr="00CE7FF7">
        <w:rPr>
          <w:color w:val="auto"/>
          <w:lang w:eastAsia="en-US"/>
        </w:rPr>
        <w:t xml:space="preserve">; </w:t>
      </w:r>
    </w:p>
    <w:p w:rsidR="000E7BA3" w:rsidRPr="00CE7FF7" w:rsidRDefault="000E7BA3" w:rsidP="000E7BA3">
      <w:pPr>
        <w:pStyle w:val="Default"/>
        <w:numPr>
          <w:ilvl w:val="1"/>
          <w:numId w:val="17"/>
        </w:numPr>
        <w:tabs>
          <w:tab w:val="left" w:pos="426"/>
          <w:tab w:val="left" w:pos="993"/>
          <w:tab w:val="left" w:pos="1134"/>
        </w:tabs>
        <w:ind w:left="709" w:firstLine="0"/>
        <w:jc w:val="both"/>
        <w:rPr>
          <w:color w:val="auto"/>
          <w:lang w:eastAsia="en-US"/>
        </w:rPr>
      </w:pPr>
      <w:r w:rsidRPr="00CE7FF7">
        <w:rPr>
          <w:color w:val="auto"/>
          <w:lang w:eastAsia="en-US"/>
        </w:rPr>
        <w:t>Asigură suportul necesar pentru sonorizarea/rider tehnic, precum și înregistrarea evenimentelor pentru toate activitățile specifice desfășurate în amfiteatrul interior, cât și în amfiteatrul exterior;</w:t>
      </w:r>
    </w:p>
    <w:p w:rsidR="000E7BA3" w:rsidRPr="00CE7FF7" w:rsidRDefault="000E7BA3" w:rsidP="000E7BA3">
      <w:pPr>
        <w:pStyle w:val="Default"/>
        <w:numPr>
          <w:ilvl w:val="1"/>
          <w:numId w:val="17"/>
        </w:numPr>
        <w:tabs>
          <w:tab w:val="left" w:pos="426"/>
          <w:tab w:val="left" w:pos="993"/>
          <w:tab w:val="left" w:pos="1134"/>
        </w:tabs>
        <w:ind w:left="709" w:firstLine="0"/>
        <w:jc w:val="both"/>
        <w:rPr>
          <w:color w:val="auto"/>
          <w:lang w:eastAsia="en-US"/>
        </w:rPr>
      </w:pPr>
      <w:r w:rsidRPr="00CE7FF7">
        <w:rPr>
          <w:color w:val="auto"/>
          <w:lang w:eastAsia="en-US"/>
        </w:rPr>
        <w:t>Ia în primire și gestionează echipamentele audio-video la nivelul instituției;</w:t>
      </w:r>
    </w:p>
    <w:p w:rsidR="000E7BA3" w:rsidRPr="00CE7FF7" w:rsidRDefault="000E7BA3" w:rsidP="000E7BA3">
      <w:pPr>
        <w:pStyle w:val="Default"/>
        <w:numPr>
          <w:ilvl w:val="1"/>
          <w:numId w:val="17"/>
        </w:numPr>
        <w:tabs>
          <w:tab w:val="left" w:pos="426"/>
          <w:tab w:val="left" w:pos="993"/>
          <w:tab w:val="left" w:pos="1134"/>
        </w:tabs>
        <w:ind w:left="709" w:firstLine="0"/>
        <w:jc w:val="both"/>
        <w:rPr>
          <w:color w:val="auto"/>
          <w:lang w:eastAsia="en-US"/>
        </w:rPr>
      </w:pPr>
      <w:r w:rsidRPr="00CE7FF7">
        <w:rPr>
          <w:color w:val="auto"/>
          <w:lang w:eastAsia="en-US"/>
        </w:rPr>
        <w:t>Asigură suportul tehnic pentru aplicațiile folosite în cadrul instituției (zoom etc.);</w:t>
      </w:r>
    </w:p>
    <w:p w:rsidR="000E7BA3" w:rsidRPr="00CE7FF7" w:rsidRDefault="000E7BA3" w:rsidP="000E7BA3">
      <w:pPr>
        <w:pStyle w:val="Default"/>
        <w:numPr>
          <w:ilvl w:val="1"/>
          <w:numId w:val="17"/>
        </w:numPr>
        <w:tabs>
          <w:tab w:val="left" w:pos="426"/>
          <w:tab w:val="left" w:pos="993"/>
          <w:tab w:val="left" w:pos="1134"/>
        </w:tabs>
        <w:ind w:left="709" w:firstLine="0"/>
        <w:jc w:val="both"/>
        <w:rPr>
          <w:color w:val="auto"/>
          <w:lang w:eastAsia="en-US"/>
        </w:rPr>
      </w:pPr>
      <w:r w:rsidRPr="00CE7FF7">
        <w:rPr>
          <w:color w:val="auto"/>
          <w:lang w:eastAsia="en-US"/>
        </w:rPr>
        <w:t>Ia în primire și asigură buna funcționare și folosirea în condiții optime a imprimantei multifuncționale dispusă în Mediatecă;</w:t>
      </w:r>
    </w:p>
    <w:p w:rsidR="000E7BA3" w:rsidRPr="00CE7FF7" w:rsidRDefault="000E7BA3" w:rsidP="000E7BA3">
      <w:pPr>
        <w:pStyle w:val="Default"/>
        <w:numPr>
          <w:ilvl w:val="1"/>
          <w:numId w:val="17"/>
        </w:numPr>
        <w:tabs>
          <w:tab w:val="left" w:pos="426"/>
          <w:tab w:val="left" w:pos="1134"/>
        </w:tabs>
        <w:ind w:left="709" w:firstLine="0"/>
        <w:jc w:val="both"/>
        <w:rPr>
          <w:color w:val="auto"/>
          <w:lang w:eastAsia="en-US"/>
        </w:rPr>
      </w:pPr>
      <w:r w:rsidRPr="00CE7FF7">
        <w:rPr>
          <w:color w:val="auto"/>
          <w:shd w:val="clear" w:color="auto" w:fill="FFFFFF"/>
        </w:rPr>
        <w:t>Verifică periodic existența la fiecare post a soft-urilor aprobate de conducere, precum și accesul la Internet</w:t>
      </w:r>
      <w:r w:rsidRPr="00CE7FF7">
        <w:rPr>
          <w:color w:val="auto"/>
          <w:lang w:eastAsia="en-US"/>
        </w:rPr>
        <w:t xml:space="preserve">; </w:t>
      </w:r>
    </w:p>
    <w:p w:rsidR="00EA74FB" w:rsidRPr="00CE7FF7" w:rsidRDefault="00EA74FB" w:rsidP="00EA74FB">
      <w:pPr>
        <w:pStyle w:val="Default"/>
        <w:numPr>
          <w:ilvl w:val="1"/>
          <w:numId w:val="17"/>
        </w:numPr>
        <w:tabs>
          <w:tab w:val="left" w:pos="426"/>
          <w:tab w:val="left" w:pos="1134"/>
        </w:tabs>
        <w:ind w:left="709" w:firstLine="0"/>
        <w:jc w:val="both"/>
        <w:rPr>
          <w:color w:val="auto"/>
          <w:lang w:eastAsia="en-US"/>
        </w:rPr>
      </w:pPr>
      <w:r w:rsidRPr="00CE7FF7">
        <w:rPr>
          <w:color w:val="auto"/>
          <w:lang w:eastAsia="en-US"/>
        </w:rPr>
        <w:t xml:space="preserve">Instalează și configurează sisteme de operare, aplicații și software de gestionare a bibliotecii și patrimoniului ( TinRead, DOC-4 etc.), folosind procedurile standardizate; </w:t>
      </w:r>
    </w:p>
    <w:p w:rsidR="00EA74FB" w:rsidRPr="00CE7FF7" w:rsidRDefault="00CE7FF7" w:rsidP="000E7BA3">
      <w:pPr>
        <w:pStyle w:val="Default"/>
        <w:numPr>
          <w:ilvl w:val="1"/>
          <w:numId w:val="17"/>
        </w:numPr>
        <w:tabs>
          <w:tab w:val="left" w:pos="426"/>
          <w:tab w:val="left" w:pos="1134"/>
        </w:tabs>
        <w:ind w:left="709" w:firstLine="0"/>
        <w:jc w:val="both"/>
        <w:rPr>
          <w:color w:val="auto"/>
          <w:lang w:eastAsia="en-US"/>
        </w:rPr>
      </w:pPr>
      <w:r w:rsidRPr="00CE7FF7">
        <w:rPr>
          <w:color w:val="auto"/>
          <w:lang w:eastAsia="en-US"/>
        </w:rPr>
        <w:t>Introduce datele aferente patrimoniului cultural mobil gestionat de către instituție în bazele de date specifice (TinRead, DOC-4 etc.);</w:t>
      </w:r>
    </w:p>
    <w:p w:rsidR="000E7BA3" w:rsidRPr="00CE7FF7" w:rsidRDefault="000E7BA3" w:rsidP="000E7BA3">
      <w:pPr>
        <w:pStyle w:val="Default"/>
        <w:numPr>
          <w:ilvl w:val="1"/>
          <w:numId w:val="17"/>
        </w:numPr>
        <w:tabs>
          <w:tab w:val="left" w:pos="426"/>
          <w:tab w:val="left" w:pos="1134"/>
        </w:tabs>
        <w:ind w:left="709" w:firstLine="0"/>
        <w:jc w:val="both"/>
        <w:rPr>
          <w:color w:val="auto"/>
          <w:lang w:eastAsia="en-US"/>
        </w:rPr>
      </w:pPr>
      <w:r w:rsidRPr="00CE7FF7">
        <w:rPr>
          <w:rStyle w:val="postbody"/>
          <w:color w:val="auto"/>
        </w:rPr>
        <w:t>Avizează toate achizițiile de echipamente şi programe</w:t>
      </w:r>
      <w:r w:rsidRPr="00CE7FF7">
        <w:rPr>
          <w:color w:val="auto"/>
          <w:lang w:eastAsia="en-US"/>
        </w:rPr>
        <w:t>;</w:t>
      </w:r>
    </w:p>
    <w:p w:rsidR="000E7BA3" w:rsidRPr="00CE7FF7" w:rsidRDefault="000E7BA3" w:rsidP="000E7BA3">
      <w:pPr>
        <w:pStyle w:val="Default"/>
        <w:numPr>
          <w:ilvl w:val="1"/>
          <w:numId w:val="17"/>
        </w:numPr>
        <w:tabs>
          <w:tab w:val="left" w:pos="426"/>
          <w:tab w:val="left" w:pos="1134"/>
        </w:tabs>
        <w:ind w:left="709" w:firstLine="0"/>
        <w:jc w:val="both"/>
        <w:rPr>
          <w:color w:val="auto"/>
          <w:lang w:eastAsia="en-US"/>
        </w:rPr>
      </w:pPr>
      <w:r w:rsidRPr="00CE7FF7">
        <w:rPr>
          <w:rStyle w:val="postbody"/>
          <w:color w:val="auto"/>
        </w:rPr>
        <w:t>Execută alte activităţi în legătură cu îndeplinirea sarcinilor de serviciu precizate de persoanele care au acest drept</w:t>
      </w:r>
      <w:r w:rsidRPr="00CE7FF7">
        <w:rPr>
          <w:color w:val="auto"/>
          <w:lang w:eastAsia="en-US"/>
        </w:rPr>
        <w:t>;</w:t>
      </w:r>
    </w:p>
    <w:p w:rsidR="000E7BA3" w:rsidRPr="00CE7FF7" w:rsidRDefault="000E7BA3" w:rsidP="000E7BA3">
      <w:pPr>
        <w:pStyle w:val="Default"/>
        <w:numPr>
          <w:ilvl w:val="1"/>
          <w:numId w:val="17"/>
        </w:numPr>
        <w:tabs>
          <w:tab w:val="left" w:pos="426"/>
          <w:tab w:val="left" w:pos="1134"/>
        </w:tabs>
        <w:ind w:left="709" w:firstLine="0"/>
        <w:jc w:val="both"/>
        <w:rPr>
          <w:color w:val="auto"/>
          <w:lang w:eastAsia="en-US"/>
        </w:rPr>
      </w:pPr>
      <w:r w:rsidRPr="00CE7FF7">
        <w:rPr>
          <w:rStyle w:val="postbody"/>
          <w:color w:val="auto"/>
        </w:rPr>
        <w:t>Execută sarcini suplimentare legate de activitatea sa, doar dacă acestea sunt stabilite de  persoane autorizate,  pe cale ierarhică şi se încadrează în prevederile legale</w:t>
      </w:r>
      <w:r w:rsidRPr="00CE7FF7">
        <w:rPr>
          <w:color w:val="auto"/>
          <w:lang w:eastAsia="en-US"/>
        </w:rPr>
        <w:t>;</w:t>
      </w:r>
    </w:p>
    <w:p w:rsidR="000E7BA3" w:rsidRPr="00CE7FF7" w:rsidRDefault="000E7BA3" w:rsidP="000E7BA3">
      <w:pPr>
        <w:pStyle w:val="Default"/>
        <w:numPr>
          <w:ilvl w:val="1"/>
          <w:numId w:val="17"/>
        </w:numPr>
        <w:tabs>
          <w:tab w:val="left" w:pos="426"/>
          <w:tab w:val="left" w:pos="1134"/>
        </w:tabs>
        <w:ind w:left="709" w:firstLine="0"/>
        <w:jc w:val="both"/>
        <w:rPr>
          <w:color w:val="auto"/>
          <w:lang w:eastAsia="en-US"/>
        </w:rPr>
      </w:pPr>
      <w:r w:rsidRPr="00CE7FF7">
        <w:rPr>
          <w:rStyle w:val="postbody"/>
          <w:color w:val="auto"/>
        </w:rPr>
        <w:t>Păstrează confidenţialitatea datelor şi informaţiilor la care are acces prin exercitarea atribuţiilor</w:t>
      </w:r>
      <w:r w:rsidRPr="00CE7FF7">
        <w:rPr>
          <w:color w:val="auto"/>
          <w:lang w:eastAsia="en-US"/>
        </w:rPr>
        <w:t>;</w:t>
      </w:r>
    </w:p>
    <w:p w:rsidR="000E7BA3" w:rsidRPr="00CE7FF7" w:rsidRDefault="000E7BA3" w:rsidP="000E7BA3">
      <w:pPr>
        <w:pStyle w:val="Default"/>
        <w:numPr>
          <w:ilvl w:val="1"/>
          <w:numId w:val="17"/>
        </w:numPr>
        <w:tabs>
          <w:tab w:val="left" w:pos="426"/>
          <w:tab w:val="left" w:pos="1134"/>
        </w:tabs>
        <w:ind w:left="709" w:firstLine="0"/>
        <w:jc w:val="both"/>
        <w:rPr>
          <w:color w:val="auto"/>
        </w:rPr>
      </w:pPr>
      <w:r w:rsidRPr="00CE7FF7">
        <w:rPr>
          <w:color w:val="auto"/>
          <w:lang w:eastAsia="en-US"/>
        </w:rPr>
        <w:t>Respectă prevederile</w:t>
      </w:r>
      <w:r w:rsidRPr="00CE7FF7">
        <w:rPr>
          <w:color w:val="auto"/>
        </w:rPr>
        <w:t xml:space="preserve"> ROF şi RI ale instituţiei.</w:t>
      </w:r>
    </w:p>
    <w:p w:rsidR="000E7BA3" w:rsidRPr="00CE7FF7" w:rsidRDefault="000E7BA3" w:rsidP="000E7BA3">
      <w:pPr>
        <w:spacing w:after="0" w:line="240" w:lineRule="auto"/>
        <w:ind w:left="720"/>
        <w:jc w:val="both"/>
        <w:rPr>
          <w:rFonts w:ascii="Times New Roman" w:hAnsi="Times New Roman" w:cs="Times New Roman"/>
          <w:sz w:val="24"/>
          <w:szCs w:val="24"/>
        </w:rPr>
      </w:pPr>
    </w:p>
    <w:p w:rsidR="000E7BA3" w:rsidRPr="00CE7FF7" w:rsidRDefault="000E7BA3" w:rsidP="000E7BA3">
      <w:pPr>
        <w:spacing w:after="0" w:line="240" w:lineRule="auto"/>
        <w:rPr>
          <w:rFonts w:ascii="Times New Roman" w:hAnsi="Times New Roman" w:cs="Times New Roman"/>
          <w:sz w:val="24"/>
          <w:szCs w:val="24"/>
        </w:rPr>
      </w:pPr>
      <w:r w:rsidRPr="00CE7FF7">
        <w:rPr>
          <w:rFonts w:ascii="Times New Roman" w:hAnsi="Times New Roman" w:cs="Times New Roman"/>
          <w:b/>
          <w:bCs/>
          <w:sz w:val="24"/>
          <w:szCs w:val="24"/>
        </w:rPr>
        <w:t>D. Obiectivele individuale:</w:t>
      </w:r>
    </w:p>
    <w:p w:rsidR="000E7BA3" w:rsidRPr="00CE7FF7" w:rsidRDefault="000E7BA3" w:rsidP="000E7BA3">
      <w:pPr>
        <w:spacing w:after="0" w:line="240" w:lineRule="auto"/>
        <w:ind w:left="1080" w:hanging="229"/>
        <w:jc w:val="both"/>
        <w:rPr>
          <w:rFonts w:ascii="Times New Roman" w:hAnsi="Times New Roman" w:cs="Times New Roman"/>
          <w:sz w:val="24"/>
          <w:szCs w:val="24"/>
        </w:rPr>
      </w:pPr>
      <w:r w:rsidRPr="00CE7FF7">
        <w:rPr>
          <w:rFonts w:ascii="Times New Roman" w:hAnsi="Times New Roman" w:cs="Times New Roman"/>
          <w:sz w:val="24"/>
          <w:szCs w:val="24"/>
        </w:rPr>
        <w:t>1. Se preocupă de propria perfecţionare profesională, prin studiul individual şi prin participarea la stagiile de perfecţionare pe specificul activităţii;</w:t>
      </w:r>
    </w:p>
    <w:p w:rsidR="000E7BA3" w:rsidRPr="00CE7FF7" w:rsidRDefault="000E7BA3" w:rsidP="000E7BA3">
      <w:pPr>
        <w:numPr>
          <w:ilvl w:val="0"/>
          <w:numId w:val="18"/>
        </w:numPr>
        <w:autoSpaceDE w:val="0"/>
        <w:autoSpaceDN w:val="0"/>
        <w:adjustRightInd w:val="0"/>
        <w:spacing w:after="0" w:line="240" w:lineRule="auto"/>
        <w:ind w:left="1134" w:hanging="283"/>
        <w:jc w:val="both"/>
        <w:rPr>
          <w:rFonts w:ascii="Times New Roman" w:hAnsi="Times New Roman" w:cs="Times New Roman"/>
          <w:sz w:val="24"/>
          <w:szCs w:val="24"/>
        </w:rPr>
      </w:pPr>
      <w:r w:rsidRPr="00CE7FF7">
        <w:rPr>
          <w:rFonts w:ascii="Times New Roman" w:hAnsi="Times New Roman" w:cs="Times New Roman"/>
          <w:sz w:val="24"/>
          <w:szCs w:val="24"/>
        </w:rPr>
        <w:t>Organizează trimestrial activităţi specifice de formare şi informare a utilizatorilor, pentru care întocmeşte şi documentaţia de prezentare aferentă;</w:t>
      </w:r>
    </w:p>
    <w:p w:rsidR="000E7BA3" w:rsidRPr="00CE7FF7" w:rsidRDefault="000E7BA3" w:rsidP="000E7BA3">
      <w:pPr>
        <w:tabs>
          <w:tab w:val="num" w:pos="540"/>
          <w:tab w:val="num" w:pos="1080"/>
        </w:tabs>
        <w:spacing w:after="0" w:line="240" w:lineRule="auto"/>
        <w:ind w:left="1080"/>
        <w:rPr>
          <w:rFonts w:ascii="Times New Roman" w:hAnsi="Times New Roman" w:cs="Times New Roman"/>
          <w:b/>
          <w:bCs/>
          <w:sz w:val="24"/>
          <w:szCs w:val="24"/>
        </w:rPr>
      </w:pPr>
    </w:p>
    <w:p w:rsidR="000E7BA3" w:rsidRPr="00CE7FF7" w:rsidRDefault="000E7BA3" w:rsidP="000E7BA3">
      <w:pPr>
        <w:tabs>
          <w:tab w:val="num" w:pos="540"/>
          <w:tab w:val="num" w:pos="1080"/>
        </w:tabs>
        <w:spacing w:after="0" w:line="240" w:lineRule="auto"/>
        <w:rPr>
          <w:rFonts w:ascii="Times New Roman" w:hAnsi="Times New Roman" w:cs="Times New Roman"/>
          <w:sz w:val="24"/>
          <w:szCs w:val="24"/>
        </w:rPr>
      </w:pPr>
      <w:r w:rsidRPr="00CE7FF7">
        <w:rPr>
          <w:rFonts w:ascii="Times New Roman" w:hAnsi="Times New Roman" w:cs="Times New Roman"/>
          <w:b/>
          <w:bCs/>
          <w:sz w:val="24"/>
          <w:szCs w:val="24"/>
        </w:rPr>
        <w:t>Sfera relaţională a titularului postului</w:t>
      </w:r>
      <w:r w:rsidRPr="00CE7FF7">
        <w:rPr>
          <w:rFonts w:ascii="Times New Roman" w:hAnsi="Times New Roman" w:cs="Times New Roman"/>
          <w:sz w:val="24"/>
          <w:szCs w:val="24"/>
        </w:rPr>
        <w:t>:</w:t>
      </w:r>
    </w:p>
    <w:p w:rsidR="000E7BA3" w:rsidRPr="00CE7FF7" w:rsidRDefault="000E7BA3" w:rsidP="000E7BA3">
      <w:pPr>
        <w:tabs>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1. Sfera relaţională internă:</w:t>
      </w:r>
    </w:p>
    <w:p w:rsidR="000E7BA3" w:rsidRPr="00CE7FF7" w:rsidRDefault="000E7BA3" w:rsidP="000E7BA3">
      <w:pPr>
        <w:numPr>
          <w:ilvl w:val="1"/>
          <w:numId w:val="5"/>
        </w:numPr>
        <w:tabs>
          <w:tab w:val="clear" w:pos="1140"/>
          <w:tab w:val="num" w:pos="540"/>
          <w:tab w:val="num" w:pos="1080"/>
          <w:tab w:val="num" w:pos="1728"/>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relaţii ierarhice:</w:t>
      </w:r>
    </w:p>
    <w:p w:rsidR="000E7BA3" w:rsidRPr="00CE7FF7" w:rsidRDefault="000E7BA3" w:rsidP="000E7BA3">
      <w:pPr>
        <w:tabs>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 subordonat faţă de: manager;</w:t>
      </w:r>
    </w:p>
    <w:p w:rsidR="000E7BA3" w:rsidRPr="00CE7FF7" w:rsidRDefault="000E7BA3" w:rsidP="000E7BA3">
      <w:pPr>
        <w:tabs>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 xml:space="preserve">– superior pentru: − </w:t>
      </w:r>
    </w:p>
    <w:p w:rsidR="000E7BA3" w:rsidRPr="00CE7FF7" w:rsidRDefault="000E7BA3" w:rsidP="000E7BA3">
      <w:pPr>
        <w:tabs>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b) relaţii funcţionale: în desfăşurarea proiectelor culturale de care răspunde direct;</w:t>
      </w:r>
    </w:p>
    <w:p w:rsidR="000E7BA3" w:rsidRPr="00CE7FF7" w:rsidRDefault="000E7BA3" w:rsidP="000E7BA3">
      <w:pPr>
        <w:tabs>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c) relaţii de control: din dispoziţia sau cu acordul conducerii;</w:t>
      </w:r>
    </w:p>
    <w:p w:rsidR="000E7BA3" w:rsidRPr="00CE7FF7" w:rsidRDefault="000E7BA3" w:rsidP="000E7BA3">
      <w:pPr>
        <w:tabs>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d) relaţii de reprezentare: din dispoziţia sau cu acordul conducerii.</w:t>
      </w:r>
    </w:p>
    <w:p w:rsidR="00CE7FF7" w:rsidRPr="00CE7FF7" w:rsidRDefault="00CE7FF7" w:rsidP="000E7BA3">
      <w:pPr>
        <w:tabs>
          <w:tab w:val="num" w:pos="540"/>
          <w:tab w:val="num" w:pos="1080"/>
        </w:tabs>
        <w:spacing w:after="0" w:line="240" w:lineRule="auto"/>
        <w:ind w:left="1080" w:hanging="229"/>
        <w:rPr>
          <w:rFonts w:ascii="Times New Roman" w:hAnsi="Times New Roman" w:cs="Times New Roman"/>
          <w:sz w:val="24"/>
          <w:szCs w:val="24"/>
        </w:rPr>
      </w:pPr>
    </w:p>
    <w:p w:rsidR="000E7BA3" w:rsidRPr="00CE7FF7" w:rsidRDefault="000E7BA3" w:rsidP="000E7BA3">
      <w:pPr>
        <w:numPr>
          <w:ilvl w:val="0"/>
          <w:numId w:val="5"/>
        </w:numPr>
        <w:tabs>
          <w:tab w:val="clear" w:pos="420"/>
          <w:tab w:val="num" w:pos="540"/>
          <w:tab w:val="num" w:pos="1008"/>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lastRenderedPageBreak/>
        <w:t>Sfera relaţională externă:</w:t>
      </w:r>
    </w:p>
    <w:p w:rsidR="000E7BA3" w:rsidRPr="00CE7FF7" w:rsidRDefault="000E7BA3" w:rsidP="000E7BA3">
      <w:pPr>
        <w:numPr>
          <w:ilvl w:val="1"/>
          <w:numId w:val="5"/>
        </w:numPr>
        <w:tabs>
          <w:tab w:val="clear" w:pos="1140"/>
          <w:tab w:val="num" w:pos="540"/>
          <w:tab w:val="num" w:pos="1080"/>
          <w:tab w:val="num" w:pos="1728"/>
        </w:tabs>
        <w:spacing w:after="0" w:line="240" w:lineRule="auto"/>
        <w:ind w:left="1080" w:hanging="229"/>
        <w:jc w:val="both"/>
        <w:rPr>
          <w:rFonts w:ascii="Times New Roman" w:hAnsi="Times New Roman" w:cs="Times New Roman"/>
          <w:sz w:val="24"/>
          <w:szCs w:val="24"/>
        </w:rPr>
      </w:pPr>
      <w:r w:rsidRPr="00CE7FF7">
        <w:rPr>
          <w:rFonts w:ascii="Times New Roman" w:hAnsi="Times New Roman" w:cs="Times New Roman"/>
          <w:sz w:val="24"/>
          <w:szCs w:val="24"/>
        </w:rPr>
        <w:t>cu autorităţile şi instituţiile publice: pentru îndeplinirea sarcinilor de serviciu, cu acordul conducerii instituției;</w:t>
      </w:r>
    </w:p>
    <w:p w:rsidR="000E7BA3" w:rsidRPr="00CE7FF7" w:rsidRDefault="000E7BA3" w:rsidP="000E7BA3">
      <w:pPr>
        <w:numPr>
          <w:ilvl w:val="1"/>
          <w:numId w:val="5"/>
        </w:numPr>
        <w:tabs>
          <w:tab w:val="clear" w:pos="1140"/>
          <w:tab w:val="num" w:pos="540"/>
          <w:tab w:val="num" w:pos="1080"/>
          <w:tab w:val="num" w:pos="1728"/>
        </w:tabs>
        <w:spacing w:after="0" w:line="240" w:lineRule="auto"/>
        <w:ind w:left="1080" w:hanging="229"/>
        <w:jc w:val="both"/>
        <w:rPr>
          <w:rFonts w:ascii="Times New Roman" w:hAnsi="Times New Roman" w:cs="Times New Roman"/>
          <w:sz w:val="24"/>
          <w:szCs w:val="24"/>
        </w:rPr>
      </w:pPr>
      <w:r w:rsidRPr="00CE7FF7">
        <w:rPr>
          <w:rFonts w:ascii="Times New Roman" w:hAnsi="Times New Roman" w:cs="Times New Roman"/>
          <w:sz w:val="24"/>
          <w:szCs w:val="24"/>
        </w:rPr>
        <w:t>cu organizaţii internaţionale: pentru îndeplinirea sarcinilor de serviciu, cu acordul conducerii instituției;</w:t>
      </w:r>
    </w:p>
    <w:p w:rsidR="000E7BA3" w:rsidRPr="00CE7FF7" w:rsidRDefault="000E7BA3" w:rsidP="000E7BA3">
      <w:pPr>
        <w:numPr>
          <w:ilvl w:val="1"/>
          <w:numId w:val="5"/>
        </w:numPr>
        <w:tabs>
          <w:tab w:val="clear" w:pos="1140"/>
          <w:tab w:val="num" w:pos="540"/>
          <w:tab w:val="num" w:pos="1080"/>
          <w:tab w:val="num" w:pos="1728"/>
        </w:tabs>
        <w:spacing w:after="0" w:line="240" w:lineRule="auto"/>
        <w:ind w:left="1080" w:hanging="229"/>
        <w:jc w:val="both"/>
        <w:rPr>
          <w:rFonts w:ascii="Times New Roman" w:hAnsi="Times New Roman" w:cs="Times New Roman"/>
          <w:sz w:val="24"/>
          <w:szCs w:val="24"/>
        </w:rPr>
      </w:pPr>
      <w:r w:rsidRPr="00CE7FF7">
        <w:rPr>
          <w:rFonts w:ascii="Times New Roman" w:hAnsi="Times New Roman" w:cs="Times New Roman"/>
          <w:sz w:val="24"/>
          <w:szCs w:val="24"/>
        </w:rPr>
        <w:t>cu persoane juridice private: pentru îndeplinirea sarcinilor de serviciu, cu acordul conducerii instituției.</w:t>
      </w:r>
    </w:p>
    <w:p w:rsidR="000E7BA3" w:rsidRPr="00CE7FF7" w:rsidRDefault="000E7BA3" w:rsidP="000E7BA3">
      <w:pPr>
        <w:tabs>
          <w:tab w:val="num" w:pos="1080"/>
          <w:tab w:val="num" w:pos="1728"/>
        </w:tabs>
        <w:spacing w:after="0" w:line="240" w:lineRule="auto"/>
        <w:ind w:left="1080"/>
        <w:jc w:val="both"/>
        <w:rPr>
          <w:rFonts w:ascii="Times New Roman" w:hAnsi="Times New Roman" w:cs="Times New Roman"/>
          <w:sz w:val="24"/>
          <w:szCs w:val="24"/>
        </w:rPr>
      </w:pPr>
    </w:p>
    <w:p w:rsidR="000E7BA3" w:rsidRPr="00CE7FF7" w:rsidRDefault="000E7BA3" w:rsidP="000E7BA3">
      <w:pPr>
        <w:tabs>
          <w:tab w:val="num" w:pos="1080"/>
          <w:tab w:val="num" w:pos="1728"/>
        </w:tabs>
        <w:spacing w:after="0" w:line="240" w:lineRule="auto"/>
        <w:ind w:left="1080"/>
        <w:jc w:val="both"/>
        <w:rPr>
          <w:rFonts w:ascii="Times New Roman" w:hAnsi="Times New Roman" w:cs="Times New Roman"/>
          <w:sz w:val="24"/>
          <w:szCs w:val="24"/>
        </w:rPr>
      </w:pPr>
    </w:p>
    <w:p w:rsidR="000E7BA3" w:rsidRPr="00CE7FF7" w:rsidRDefault="000E7BA3" w:rsidP="000E7BA3">
      <w:pPr>
        <w:tabs>
          <w:tab w:val="num" w:pos="1080"/>
        </w:tabs>
        <w:spacing w:after="0" w:line="240" w:lineRule="auto"/>
        <w:ind w:left="1080" w:hanging="229"/>
        <w:jc w:val="both"/>
        <w:rPr>
          <w:rFonts w:ascii="Times New Roman" w:hAnsi="Times New Roman" w:cs="Times New Roman"/>
          <w:sz w:val="24"/>
          <w:szCs w:val="24"/>
        </w:rPr>
      </w:pPr>
    </w:p>
    <w:p w:rsidR="000E7BA3" w:rsidRPr="00CE7FF7" w:rsidRDefault="000E7BA3" w:rsidP="000E7BA3">
      <w:pPr>
        <w:numPr>
          <w:ilvl w:val="0"/>
          <w:numId w:val="5"/>
        </w:numPr>
        <w:tabs>
          <w:tab w:val="clear" w:pos="420"/>
          <w:tab w:val="num" w:pos="540"/>
          <w:tab w:val="num" w:pos="1008"/>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 xml:space="preserve">Limite de competenţă: </w:t>
      </w:r>
    </w:p>
    <w:p w:rsidR="000E7BA3" w:rsidRPr="00CE7FF7" w:rsidRDefault="000E7BA3" w:rsidP="000E7BA3">
      <w:pPr>
        <w:tabs>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Conform prevederilor ROF şi RI ale instituţiei.</w:t>
      </w:r>
    </w:p>
    <w:p w:rsidR="000E7BA3" w:rsidRPr="00CE7FF7" w:rsidRDefault="000E7BA3" w:rsidP="000E7BA3">
      <w:pPr>
        <w:numPr>
          <w:ilvl w:val="0"/>
          <w:numId w:val="5"/>
        </w:numPr>
        <w:tabs>
          <w:tab w:val="clear" w:pos="420"/>
          <w:tab w:val="num" w:pos="540"/>
          <w:tab w:val="num" w:pos="1008"/>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 xml:space="preserve">Delegarea de atribuţii şi competenţă: </w:t>
      </w:r>
    </w:p>
    <w:p w:rsidR="000E7BA3" w:rsidRPr="00CE7FF7" w:rsidRDefault="000E7BA3" w:rsidP="000E7BA3">
      <w:pPr>
        <w:tabs>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ab/>
        <w:t>În perioada concediului atribuţiile de serviciu vor fi îndeplinite de persoanele stabilite de conducerea instituţiei şi/sau superiorul ierarhic.</w:t>
      </w:r>
    </w:p>
    <w:p w:rsidR="000E7BA3" w:rsidRPr="00CE7FF7" w:rsidRDefault="000E7BA3" w:rsidP="000E7BA3">
      <w:pPr>
        <w:tabs>
          <w:tab w:val="num" w:pos="540"/>
          <w:tab w:val="num" w:pos="1080"/>
        </w:tabs>
        <w:spacing w:after="0" w:line="240" w:lineRule="auto"/>
        <w:ind w:left="1080" w:hanging="229"/>
        <w:rPr>
          <w:rFonts w:ascii="Times New Roman" w:hAnsi="Times New Roman" w:cs="Times New Roman"/>
          <w:sz w:val="24"/>
          <w:szCs w:val="24"/>
        </w:rPr>
      </w:pPr>
    </w:p>
    <w:p w:rsidR="000E7BA3" w:rsidRPr="00CE7FF7" w:rsidRDefault="000E7BA3" w:rsidP="000E7BA3">
      <w:pPr>
        <w:tabs>
          <w:tab w:val="num" w:pos="540"/>
          <w:tab w:val="num" w:pos="1080"/>
        </w:tabs>
        <w:spacing w:after="0" w:line="240" w:lineRule="auto"/>
        <w:rPr>
          <w:rFonts w:ascii="Times New Roman" w:hAnsi="Times New Roman" w:cs="Times New Roman"/>
          <w:b/>
          <w:bCs/>
          <w:sz w:val="24"/>
          <w:szCs w:val="24"/>
        </w:rPr>
      </w:pPr>
      <w:r w:rsidRPr="00CE7FF7">
        <w:rPr>
          <w:rFonts w:ascii="Times New Roman" w:hAnsi="Times New Roman" w:cs="Times New Roman"/>
          <w:b/>
          <w:bCs/>
          <w:sz w:val="24"/>
          <w:szCs w:val="24"/>
        </w:rPr>
        <w:t>Întocmit de:</w:t>
      </w:r>
    </w:p>
    <w:p w:rsidR="000E7BA3" w:rsidRPr="00CE7FF7" w:rsidRDefault="000E7BA3" w:rsidP="000E7BA3">
      <w:pPr>
        <w:numPr>
          <w:ilvl w:val="0"/>
          <w:numId w:val="6"/>
        </w:numPr>
        <w:tabs>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Numele şi prenumele: Ala Sainenco</w:t>
      </w:r>
    </w:p>
    <w:p w:rsidR="000E7BA3" w:rsidRPr="00CE7FF7" w:rsidRDefault="000E7BA3" w:rsidP="000E7BA3">
      <w:pPr>
        <w:numPr>
          <w:ilvl w:val="0"/>
          <w:numId w:val="6"/>
        </w:numPr>
        <w:tabs>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Funcţia: manager</w:t>
      </w:r>
    </w:p>
    <w:p w:rsidR="000E7BA3" w:rsidRPr="00CE7FF7" w:rsidRDefault="000E7BA3" w:rsidP="000E7BA3">
      <w:pPr>
        <w:numPr>
          <w:ilvl w:val="0"/>
          <w:numId w:val="6"/>
        </w:numPr>
        <w:tabs>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 xml:space="preserve">Semnătura: </w:t>
      </w:r>
    </w:p>
    <w:p w:rsidR="000E7BA3" w:rsidRPr="00CE7FF7" w:rsidRDefault="000E7BA3" w:rsidP="000E7BA3">
      <w:pPr>
        <w:numPr>
          <w:ilvl w:val="0"/>
          <w:numId w:val="6"/>
        </w:numPr>
        <w:tabs>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 xml:space="preserve">Data întocmirii: </w:t>
      </w:r>
    </w:p>
    <w:p w:rsidR="000E7BA3" w:rsidRPr="00CE7FF7" w:rsidRDefault="000E7BA3" w:rsidP="000E7BA3">
      <w:pPr>
        <w:pStyle w:val="Heading1"/>
        <w:tabs>
          <w:tab w:val="num" w:pos="540"/>
          <w:tab w:val="num" w:pos="1080"/>
        </w:tabs>
        <w:ind w:left="1080"/>
      </w:pPr>
    </w:p>
    <w:p w:rsidR="000E7BA3" w:rsidRPr="00CE7FF7" w:rsidRDefault="000E7BA3" w:rsidP="000E7BA3">
      <w:pPr>
        <w:pStyle w:val="Heading1"/>
        <w:tabs>
          <w:tab w:val="num" w:pos="540"/>
          <w:tab w:val="num" w:pos="1080"/>
        </w:tabs>
      </w:pPr>
      <w:r w:rsidRPr="00CE7FF7">
        <w:t>Luat la cunoştinţă de către ocupantul postului:</w:t>
      </w:r>
    </w:p>
    <w:p w:rsidR="000E7BA3" w:rsidRPr="00CE7FF7" w:rsidRDefault="000E7BA3" w:rsidP="000E7BA3">
      <w:pPr>
        <w:numPr>
          <w:ilvl w:val="0"/>
          <w:numId w:val="7"/>
        </w:numPr>
        <w:tabs>
          <w:tab w:val="clear" w:pos="4380"/>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 xml:space="preserve"> Numele şi prenumele: </w:t>
      </w:r>
    </w:p>
    <w:p w:rsidR="000E7BA3" w:rsidRPr="00CE7FF7" w:rsidRDefault="000E7BA3" w:rsidP="000E7BA3">
      <w:pPr>
        <w:numPr>
          <w:ilvl w:val="0"/>
          <w:numId w:val="7"/>
        </w:numPr>
        <w:tabs>
          <w:tab w:val="clear" w:pos="4380"/>
          <w:tab w:val="left" w:pos="180"/>
          <w:tab w:val="num" w:pos="540"/>
          <w:tab w:val="num" w:pos="1080"/>
        </w:tabs>
        <w:spacing w:after="0" w:line="240" w:lineRule="auto"/>
        <w:ind w:left="1080" w:hanging="229"/>
        <w:rPr>
          <w:rFonts w:ascii="Times New Roman" w:hAnsi="Times New Roman" w:cs="Times New Roman"/>
          <w:sz w:val="24"/>
          <w:szCs w:val="24"/>
        </w:rPr>
      </w:pPr>
      <w:r w:rsidRPr="00CE7FF7">
        <w:rPr>
          <w:rFonts w:ascii="Times New Roman" w:hAnsi="Times New Roman" w:cs="Times New Roman"/>
          <w:sz w:val="24"/>
          <w:szCs w:val="24"/>
        </w:rPr>
        <w:t xml:space="preserve"> Semnătura: </w:t>
      </w:r>
    </w:p>
    <w:p w:rsidR="000E7BA3" w:rsidRPr="00CE7FF7" w:rsidRDefault="000E7BA3" w:rsidP="000E7BA3">
      <w:pPr>
        <w:numPr>
          <w:ilvl w:val="0"/>
          <w:numId w:val="7"/>
        </w:numPr>
        <w:tabs>
          <w:tab w:val="clear" w:pos="4380"/>
          <w:tab w:val="left" w:pos="180"/>
          <w:tab w:val="num" w:pos="540"/>
          <w:tab w:val="num" w:pos="1134"/>
        </w:tabs>
        <w:spacing w:after="0" w:line="240" w:lineRule="auto"/>
        <w:ind w:left="720" w:firstLine="131"/>
        <w:jc w:val="both"/>
        <w:rPr>
          <w:rFonts w:ascii="Times New Roman" w:hAnsi="Times New Roman" w:cs="Times New Roman"/>
          <w:sz w:val="24"/>
          <w:szCs w:val="24"/>
        </w:rPr>
      </w:pPr>
      <w:r w:rsidRPr="00CE7FF7">
        <w:rPr>
          <w:rFonts w:ascii="Times New Roman" w:hAnsi="Times New Roman" w:cs="Times New Roman"/>
          <w:sz w:val="24"/>
          <w:szCs w:val="24"/>
        </w:rPr>
        <w:t xml:space="preserve"> Data: </w:t>
      </w:r>
    </w:p>
    <w:p w:rsidR="004A2B78" w:rsidRPr="00CE7FF7" w:rsidRDefault="004A2B78"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0E7BA3" w:rsidRPr="00CE7FF7" w:rsidRDefault="000E7BA3" w:rsidP="00741415">
      <w:pPr>
        <w:spacing w:after="0"/>
        <w:ind w:firstLine="720"/>
        <w:jc w:val="both"/>
        <w:rPr>
          <w:rFonts w:ascii="Times New Roman" w:hAnsi="Times New Roman" w:cs="Times New Roman"/>
          <w:b/>
          <w:bCs/>
          <w:sz w:val="24"/>
          <w:szCs w:val="24"/>
        </w:rPr>
      </w:pPr>
    </w:p>
    <w:p w:rsidR="00996658" w:rsidRPr="00CE7FF7" w:rsidRDefault="00996658" w:rsidP="00741415">
      <w:pPr>
        <w:spacing w:after="0"/>
        <w:ind w:firstLine="720"/>
        <w:jc w:val="both"/>
        <w:rPr>
          <w:rFonts w:ascii="Times New Roman" w:hAnsi="Times New Roman" w:cs="Times New Roman"/>
          <w:b/>
          <w:bCs/>
          <w:sz w:val="24"/>
          <w:szCs w:val="24"/>
        </w:rPr>
      </w:pPr>
    </w:p>
    <w:p w:rsidR="00996658" w:rsidRPr="00CE7FF7" w:rsidRDefault="00996658" w:rsidP="00741415">
      <w:pPr>
        <w:spacing w:after="0"/>
        <w:ind w:firstLine="720"/>
        <w:jc w:val="both"/>
        <w:rPr>
          <w:rFonts w:ascii="Times New Roman" w:hAnsi="Times New Roman" w:cs="Times New Roman"/>
          <w:b/>
          <w:bCs/>
          <w:sz w:val="24"/>
          <w:szCs w:val="24"/>
        </w:rPr>
      </w:pPr>
    </w:p>
    <w:p w:rsidR="0026002D" w:rsidRPr="00CE7FF7" w:rsidRDefault="0026002D" w:rsidP="00741415">
      <w:pPr>
        <w:spacing w:after="0"/>
        <w:ind w:firstLine="720"/>
        <w:jc w:val="both"/>
        <w:rPr>
          <w:rFonts w:ascii="Times New Roman" w:hAnsi="Times New Roman" w:cs="Times New Roman"/>
          <w:b/>
          <w:bCs/>
          <w:sz w:val="24"/>
          <w:szCs w:val="24"/>
        </w:rPr>
      </w:pPr>
      <w:r w:rsidRPr="00CE7FF7">
        <w:rPr>
          <w:rFonts w:ascii="Times New Roman" w:hAnsi="Times New Roman" w:cs="Times New Roman"/>
          <w:b/>
          <w:bCs/>
          <w:sz w:val="24"/>
          <w:szCs w:val="24"/>
        </w:rPr>
        <w:t>ANEXA 2</w:t>
      </w:r>
    </w:p>
    <w:p w:rsidR="000109DD" w:rsidRPr="00CE7FF7" w:rsidRDefault="000109DD" w:rsidP="00741415">
      <w:pPr>
        <w:spacing w:after="0"/>
        <w:ind w:firstLine="720"/>
        <w:jc w:val="both"/>
        <w:rPr>
          <w:rFonts w:ascii="Times New Roman" w:hAnsi="Times New Roman" w:cs="Times New Roman"/>
          <w:b/>
          <w:bCs/>
          <w:sz w:val="24"/>
          <w:szCs w:val="24"/>
        </w:rPr>
      </w:pPr>
    </w:p>
    <w:p w:rsidR="000109DD" w:rsidRPr="00CE7FF7" w:rsidRDefault="000109DD" w:rsidP="00741415">
      <w:pPr>
        <w:spacing w:after="0"/>
        <w:ind w:firstLine="720"/>
        <w:jc w:val="both"/>
        <w:rPr>
          <w:rFonts w:ascii="Times New Roman" w:hAnsi="Times New Roman" w:cs="Times New Roman"/>
          <w:b/>
          <w:bCs/>
          <w:sz w:val="24"/>
          <w:szCs w:val="24"/>
        </w:rPr>
      </w:pPr>
    </w:p>
    <w:p w:rsidR="000109DD" w:rsidRPr="00CE7FF7" w:rsidRDefault="000109DD" w:rsidP="00741415">
      <w:pPr>
        <w:spacing w:after="0"/>
        <w:ind w:firstLine="720"/>
        <w:jc w:val="both"/>
        <w:rPr>
          <w:rFonts w:ascii="Times New Roman" w:hAnsi="Times New Roman" w:cs="Times New Roman"/>
          <w:sz w:val="24"/>
          <w:szCs w:val="24"/>
        </w:rPr>
      </w:pPr>
    </w:p>
    <w:p w:rsidR="00960D41" w:rsidRPr="00CE7FF7" w:rsidRDefault="00960D41" w:rsidP="00741415">
      <w:pPr>
        <w:spacing w:after="0"/>
        <w:ind w:firstLine="720"/>
        <w:jc w:val="both"/>
        <w:rPr>
          <w:rFonts w:ascii="Times New Roman" w:hAnsi="Times New Roman" w:cs="Times New Roman"/>
          <w:sz w:val="24"/>
          <w:szCs w:val="24"/>
        </w:rPr>
      </w:pPr>
    </w:p>
    <w:p w:rsidR="00476CF4" w:rsidRPr="00CE7FF7" w:rsidRDefault="00476CF4" w:rsidP="00EE3B8C">
      <w:pPr>
        <w:spacing w:after="0"/>
        <w:jc w:val="center"/>
        <w:rPr>
          <w:rFonts w:ascii="Times New Roman" w:hAnsi="Times New Roman" w:cs="Times New Roman"/>
          <w:sz w:val="24"/>
          <w:szCs w:val="24"/>
        </w:rPr>
      </w:pPr>
    </w:p>
    <w:p w:rsidR="00522B6D" w:rsidRPr="00CE7FF7" w:rsidRDefault="00522B6D" w:rsidP="00522B6D">
      <w:pPr>
        <w:spacing w:line="240" w:lineRule="auto"/>
        <w:jc w:val="center"/>
        <w:rPr>
          <w:rFonts w:ascii="Times New Roman" w:hAnsi="Times New Roman" w:cs="Times New Roman"/>
          <w:b/>
          <w:bCs/>
          <w:noProof/>
          <w:sz w:val="24"/>
          <w:szCs w:val="24"/>
        </w:rPr>
      </w:pPr>
      <w:r w:rsidRPr="00CE7FF7">
        <w:rPr>
          <w:rFonts w:ascii="Times New Roman" w:hAnsi="Times New Roman" w:cs="Times New Roman"/>
          <w:b/>
          <w:bCs/>
          <w:noProof/>
          <w:sz w:val="24"/>
          <w:szCs w:val="24"/>
        </w:rPr>
        <w:t>BIBLIOGRAFIE</w:t>
      </w:r>
    </w:p>
    <w:p w:rsidR="00522B6D" w:rsidRPr="00CE7FF7" w:rsidRDefault="00522B6D" w:rsidP="00522B6D">
      <w:pPr>
        <w:spacing w:line="240" w:lineRule="auto"/>
        <w:jc w:val="center"/>
        <w:rPr>
          <w:rFonts w:ascii="Times New Roman" w:hAnsi="Times New Roman" w:cs="Times New Roman"/>
          <w:b/>
          <w:bCs/>
          <w:noProof/>
          <w:sz w:val="24"/>
          <w:szCs w:val="24"/>
        </w:rPr>
      </w:pPr>
    </w:p>
    <w:p w:rsidR="00522B6D" w:rsidRPr="00CE7FF7" w:rsidRDefault="00A70E87" w:rsidP="00522B6D">
      <w:pPr>
        <w:numPr>
          <w:ilvl w:val="3"/>
          <w:numId w:val="6"/>
        </w:numPr>
        <w:tabs>
          <w:tab w:val="num" w:pos="1440"/>
        </w:tabs>
        <w:spacing w:line="240" w:lineRule="auto"/>
        <w:ind w:left="1080" w:firstLine="0"/>
        <w:jc w:val="both"/>
        <w:rPr>
          <w:rFonts w:ascii="Times New Roman" w:hAnsi="Times New Roman" w:cs="Times New Roman"/>
          <w:noProof/>
          <w:sz w:val="24"/>
          <w:szCs w:val="24"/>
        </w:rPr>
      </w:pPr>
      <w:r w:rsidRPr="00CE7FF7">
        <w:rPr>
          <w:rFonts w:ascii="Times New Roman" w:hAnsi="Times New Roman" w:cs="Times New Roman"/>
          <w:noProof/>
          <w:spacing w:val="-8"/>
          <w:sz w:val="24"/>
          <w:szCs w:val="24"/>
        </w:rPr>
        <w:t>Internet – documentație/ cărți de specialitate pentru operare pe calculator, lucru cu sisteme de operare, rețele de calculatoare;</w:t>
      </w:r>
      <w:r w:rsidR="00522B6D" w:rsidRPr="00CE7FF7">
        <w:rPr>
          <w:rFonts w:ascii="Times New Roman" w:hAnsi="Times New Roman" w:cs="Times New Roman"/>
          <w:noProof/>
          <w:sz w:val="24"/>
          <w:szCs w:val="24"/>
        </w:rPr>
        <w:t>;</w:t>
      </w:r>
    </w:p>
    <w:p w:rsidR="00522B6D" w:rsidRPr="00CE7FF7" w:rsidRDefault="00A70E87" w:rsidP="00522B6D">
      <w:pPr>
        <w:numPr>
          <w:ilvl w:val="3"/>
          <w:numId w:val="6"/>
        </w:numPr>
        <w:tabs>
          <w:tab w:val="num" w:pos="1440"/>
        </w:tabs>
        <w:spacing w:line="240" w:lineRule="auto"/>
        <w:ind w:left="1080" w:firstLine="0"/>
        <w:jc w:val="both"/>
        <w:rPr>
          <w:rFonts w:ascii="Times New Roman" w:hAnsi="Times New Roman" w:cs="Times New Roman"/>
          <w:noProof/>
          <w:spacing w:val="-8"/>
          <w:sz w:val="24"/>
          <w:szCs w:val="24"/>
        </w:rPr>
      </w:pPr>
      <w:r w:rsidRPr="00CE7FF7">
        <w:rPr>
          <w:rFonts w:ascii="Times New Roman" w:hAnsi="Times New Roman" w:cs="Times New Roman"/>
          <w:noProof/>
          <w:spacing w:val="-8"/>
          <w:sz w:val="24"/>
          <w:szCs w:val="24"/>
        </w:rPr>
        <w:t>Rețele locale de calculatoare, autor Adrian Munteanu, Editura Polirom</w:t>
      </w:r>
      <w:r w:rsidR="00522B6D" w:rsidRPr="00CE7FF7">
        <w:rPr>
          <w:rFonts w:ascii="Times New Roman" w:hAnsi="Times New Roman" w:cs="Times New Roman"/>
          <w:noProof/>
          <w:spacing w:val="-8"/>
          <w:sz w:val="24"/>
          <w:szCs w:val="24"/>
        </w:rPr>
        <w:t>;</w:t>
      </w:r>
    </w:p>
    <w:p w:rsidR="00522B6D" w:rsidRPr="00CE7FF7" w:rsidRDefault="00A70E87" w:rsidP="00522B6D">
      <w:pPr>
        <w:numPr>
          <w:ilvl w:val="3"/>
          <w:numId w:val="6"/>
        </w:numPr>
        <w:tabs>
          <w:tab w:val="num" w:pos="1440"/>
        </w:tabs>
        <w:spacing w:line="240" w:lineRule="auto"/>
        <w:ind w:left="1080" w:firstLine="0"/>
        <w:jc w:val="both"/>
        <w:rPr>
          <w:rFonts w:ascii="Times New Roman" w:hAnsi="Times New Roman" w:cs="Times New Roman"/>
          <w:noProof/>
          <w:sz w:val="24"/>
          <w:szCs w:val="24"/>
        </w:rPr>
      </w:pPr>
      <w:r w:rsidRPr="00CE7FF7">
        <w:rPr>
          <w:rFonts w:ascii="Times New Roman" w:hAnsi="Times New Roman" w:cs="Times New Roman"/>
          <w:noProof/>
          <w:spacing w:val="-8"/>
          <w:sz w:val="24"/>
          <w:szCs w:val="24"/>
        </w:rPr>
        <w:t>Baze de date – Acces 2007, autor Pavel Năstase, Editura Teora</w:t>
      </w:r>
      <w:r w:rsidR="00522B6D" w:rsidRPr="00CE7FF7">
        <w:rPr>
          <w:rFonts w:ascii="Times New Roman" w:hAnsi="Times New Roman" w:cs="Times New Roman"/>
          <w:noProof/>
          <w:sz w:val="24"/>
          <w:szCs w:val="24"/>
        </w:rPr>
        <w:t>;</w:t>
      </w:r>
    </w:p>
    <w:p w:rsidR="00522B6D" w:rsidRPr="00CE7FF7" w:rsidRDefault="00A70E87" w:rsidP="00522B6D">
      <w:pPr>
        <w:numPr>
          <w:ilvl w:val="3"/>
          <w:numId w:val="6"/>
        </w:numPr>
        <w:tabs>
          <w:tab w:val="num" w:pos="1440"/>
        </w:tabs>
        <w:spacing w:line="240" w:lineRule="auto"/>
        <w:ind w:left="1080" w:firstLine="0"/>
        <w:jc w:val="both"/>
        <w:rPr>
          <w:rFonts w:ascii="Times New Roman" w:hAnsi="Times New Roman" w:cs="Times New Roman"/>
          <w:noProof/>
          <w:sz w:val="24"/>
          <w:szCs w:val="24"/>
        </w:rPr>
      </w:pPr>
      <w:r w:rsidRPr="00CE7FF7">
        <w:rPr>
          <w:rFonts w:ascii="Times New Roman" w:hAnsi="Times New Roman" w:cs="Times New Roman"/>
          <w:noProof/>
          <w:sz w:val="24"/>
          <w:szCs w:val="24"/>
        </w:rPr>
        <w:t>Regulament 679/2016, privind protecția datelor cu caracter personal</w:t>
      </w:r>
      <w:r w:rsidR="00522B6D" w:rsidRPr="00CE7FF7">
        <w:rPr>
          <w:rFonts w:ascii="Times New Roman" w:hAnsi="Times New Roman" w:cs="Times New Roman"/>
          <w:noProof/>
          <w:sz w:val="24"/>
          <w:szCs w:val="24"/>
        </w:rPr>
        <w:t xml:space="preserve">;   </w:t>
      </w:r>
    </w:p>
    <w:p w:rsidR="00522B6D" w:rsidRPr="00CE7FF7" w:rsidRDefault="00A70E87" w:rsidP="00522B6D">
      <w:pPr>
        <w:numPr>
          <w:ilvl w:val="3"/>
          <w:numId w:val="6"/>
        </w:numPr>
        <w:tabs>
          <w:tab w:val="num" w:pos="1440"/>
        </w:tabs>
        <w:spacing w:line="240" w:lineRule="auto"/>
        <w:ind w:left="1080" w:firstLine="0"/>
        <w:jc w:val="both"/>
        <w:rPr>
          <w:rFonts w:ascii="Times New Roman" w:hAnsi="Times New Roman" w:cs="Times New Roman"/>
          <w:noProof/>
          <w:sz w:val="24"/>
          <w:szCs w:val="24"/>
        </w:rPr>
      </w:pPr>
      <w:r w:rsidRPr="00CE7FF7">
        <w:rPr>
          <w:rFonts w:ascii="Times New Roman" w:hAnsi="Times New Roman" w:cs="Times New Roman"/>
          <w:noProof/>
          <w:sz w:val="24"/>
          <w:szCs w:val="24"/>
        </w:rPr>
        <w:t>Bibliografie web recomandată:</w:t>
      </w:r>
    </w:p>
    <w:p w:rsidR="00A70E87" w:rsidRPr="00CE7FF7" w:rsidRDefault="00A70E87" w:rsidP="00A70E87">
      <w:pPr>
        <w:numPr>
          <w:ilvl w:val="4"/>
          <w:numId w:val="6"/>
        </w:numPr>
        <w:spacing w:line="240" w:lineRule="auto"/>
        <w:jc w:val="both"/>
        <w:rPr>
          <w:rFonts w:ascii="Times New Roman" w:hAnsi="Times New Roman" w:cs="Times New Roman"/>
          <w:noProof/>
          <w:sz w:val="24"/>
          <w:szCs w:val="24"/>
        </w:rPr>
      </w:pPr>
      <w:r w:rsidRPr="00CE7FF7">
        <w:rPr>
          <w:rFonts w:ascii="Times New Roman" w:hAnsi="Times New Roman" w:cs="Times New Roman"/>
          <w:noProof/>
          <w:sz w:val="24"/>
          <w:szCs w:val="24"/>
          <w:u w:val="single"/>
        </w:rPr>
        <w:t>http</w:t>
      </w:r>
      <w:r w:rsidR="00FE30A1" w:rsidRPr="00CE7FF7">
        <w:rPr>
          <w:rFonts w:ascii="Times New Roman" w:hAnsi="Times New Roman" w:cs="Times New Roman"/>
          <w:noProof/>
          <w:sz w:val="24"/>
          <w:szCs w:val="24"/>
          <w:u w:val="single"/>
        </w:rPr>
        <w:t>s</w:t>
      </w:r>
      <w:r w:rsidRPr="00CE7FF7">
        <w:rPr>
          <w:rFonts w:ascii="Times New Roman" w:hAnsi="Times New Roman" w:cs="Times New Roman"/>
          <w:noProof/>
          <w:sz w:val="24"/>
          <w:szCs w:val="24"/>
          <w:u w:val="single"/>
        </w:rPr>
        <w:t>://</w:t>
      </w:r>
      <w:r w:rsidR="00FE30A1" w:rsidRPr="00CE7FF7">
        <w:rPr>
          <w:rFonts w:ascii="Times New Roman" w:hAnsi="Times New Roman" w:cs="Times New Roman"/>
          <w:noProof/>
          <w:sz w:val="24"/>
          <w:szCs w:val="24"/>
          <w:u w:val="single"/>
        </w:rPr>
        <w:t>learn</w:t>
      </w:r>
      <w:r w:rsidRPr="00CE7FF7">
        <w:rPr>
          <w:rFonts w:ascii="Times New Roman" w:hAnsi="Times New Roman" w:cs="Times New Roman"/>
          <w:noProof/>
          <w:sz w:val="24"/>
          <w:szCs w:val="24"/>
          <w:u w:val="single"/>
        </w:rPr>
        <w:t>.microsoft.com/en-us/</w:t>
      </w:r>
    </w:p>
    <w:p w:rsidR="00A70E87" w:rsidRPr="00CE7FF7" w:rsidRDefault="00F93146" w:rsidP="00A70E87">
      <w:pPr>
        <w:numPr>
          <w:ilvl w:val="4"/>
          <w:numId w:val="6"/>
        </w:numPr>
        <w:spacing w:line="240" w:lineRule="auto"/>
        <w:jc w:val="both"/>
        <w:rPr>
          <w:rFonts w:ascii="Times New Roman" w:hAnsi="Times New Roman" w:cs="Times New Roman"/>
          <w:noProof/>
          <w:sz w:val="24"/>
          <w:szCs w:val="24"/>
        </w:rPr>
      </w:pPr>
      <w:hyperlink r:id="rId17" w:history="1">
        <w:r w:rsidR="00A70E87" w:rsidRPr="00CE7FF7">
          <w:rPr>
            <w:rStyle w:val="Hyperlink"/>
            <w:rFonts w:ascii="Times New Roman" w:hAnsi="Times New Roman" w:cs="Times New Roman"/>
            <w:noProof/>
            <w:color w:val="auto"/>
            <w:sz w:val="24"/>
            <w:szCs w:val="24"/>
          </w:rPr>
          <w:t>http://www.visualwin.com</w:t>
        </w:r>
      </w:hyperlink>
    </w:p>
    <w:p w:rsidR="00A70E87" w:rsidRPr="00CE7FF7" w:rsidRDefault="00F93146" w:rsidP="00A70E87">
      <w:pPr>
        <w:numPr>
          <w:ilvl w:val="4"/>
          <w:numId w:val="6"/>
        </w:numPr>
        <w:spacing w:line="240" w:lineRule="auto"/>
        <w:jc w:val="both"/>
        <w:rPr>
          <w:rFonts w:ascii="Times New Roman" w:hAnsi="Times New Roman" w:cs="Times New Roman"/>
          <w:noProof/>
          <w:sz w:val="24"/>
          <w:szCs w:val="24"/>
        </w:rPr>
      </w:pPr>
      <w:hyperlink r:id="rId18" w:history="1">
        <w:r w:rsidR="00A70E87" w:rsidRPr="00CE7FF7">
          <w:rPr>
            <w:rStyle w:val="Hyperlink"/>
            <w:rFonts w:ascii="Times New Roman" w:hAnsi="Times New Roman" w:cs="Times New Roman"/>
            <w:noProof/>
            <w:color w:val="auto"/>
            <w:sz w:val="24"/>
            <w:szCs w:val="24"/>
          </w:rPr>
          <w:t>http://www.w3schools.com/sql</w:t>
        </w:r>
      </w:hyperlink>
    </w:p>
    <w:p w:rsidR="00A70E87" w:rsidRPr="00CE7FF7" w:rsidRDefault="00A70E87" w:rsidP="00A70E87">
      <w:pPr>
        <w:spacing w:line="240" w:lineRule="auto"/>
        <w:ind w:left="2940"/>
        <w:jc w:val="both"/>
        <w:rPr>
          <w:rFonts w:ascii="Times New Roman" w:hAnsi="Times New Roman" w:cs="Times New Roman"/>
          <w:noProof/>
          <w:sz w:val="24"/>
          <w:szCs w:val="24"/>
        </w:rPr>
      </w:pPr>
    </w:p>
    <w:p w:rsidR="00960D41" w:rsidRPr="00CE7FF7" w:rsidRDefault="00960D41" w:rsidP="00960D41">
      <w:pPr>
        <w:spacing w:line="360" w:lineRule="auto"/>
        <w:jc w:val="center"/>
        <w:outlineLvl w:val="0"/>
        <w:rPr>
          <w:rFonts w:ascii="Times New Roman" w:hAnsi="Times New Roman" w:cs="Times New Roman"/>
          <w:bCs/>
          <w:sz w:val="24"/>
          <w:szCs w:val="24"/>
        </w:rPr>
      </w:pPr>
    </w:p>
    <w:p w:rsidR="00EB0A24" w:rsidRPr="00CE7FF7" w:rsidRDefault="00EB0A24" w:rsidP="00EB0A24">
      <w:pPr>
        <w:spacing w:after="0" w:line="240" w:lineRule="auto"/>
        <w:ind w:left="696" w:firstLine="720"/>
        <w:jc w:val="center"/>
        <w:rPr>
          <w:rFonts w:ascii="Times New Roman" w:hAnsi="Times New Roman" w:cs="Times New Roman"/>
          <w:b/>
          <w:bCs/>
          <w:sz w:val="24"/>
          <w:szCs w:val="24"/>
        </w:rPr>
      </w:pPr>
      <w:r w:rsidRPr="00CE7FF7">
        <w:rPr>
          <w:rFonts w:ascii="Times New Roman" w:hAnsi="Times New Roman" w:cs="Times New Roman"/>
          <w:b/>
          <w:bCs/>
          <w:sz w:val="24"/>
          <w:szCs w:val="24"/>
        </w:rPr>
        <w:t>Manager,</w:t>
      </w:r>
    </w:p>
    <w:p w:rsidR="00EB0A24" w:rsidRPr="00CE7FF7" w:rsidRDefault="00EB0A24" w:rsidP="00EB0A24">
      <w:pPr>
        <w:spacing w:after="0" w:line="240" w:lineRule="auto"/>
        <w:ind w:left="696" w:firstLine="720"/>
        <w:jc w:val="center"/>
        <w:rPr>
          <w:rFonts w:ascii="Times New Roman" w:hAnsi="Times New Roman" w:cs="Times New Roman"/>
          <w:b/>
          <w:bCs/>
          <w:sz w:val="24"/>
          <w:szCs w:val="24"/>
        </w:rPr>
      </w:pPr>
    </w:p>
    <w:p w:rsidR="00EB0A24" w:rsidRPr="00CE7FF7" w:rsidRDefault="00EB0A24" w:rsidP="00EB0A24">
      <w:pPr>
        <w:spacing w:after="0" w:line="240" w:lineRule="auto"/>
        <w:ind w:firstLine="720"/>
        <w:jc w:val="center"/>
        <w:rPr>
          <w:rFonts w:ascii="Times New Roman" w:hAnsi="Times New Roman" w:cs="Times New Roman"/>
          <w:b/>
          <w:bCs/>
          <w:sz w:val="24"/>
          <w:szCs w:val="24"/>
        </w:rPr>
      </w:pPr>
      <w:r w:rsidRPr="00CE7FF7">
        <w:rPr>
          <w:rFonts w:ascii="Times New Roman" w:hAnsi="Times New Roman" w:cs="Times New Roman"/>
          <w:bCs/>
          <w:i/>
          <w:sz w:val="24"/>
          <w:szCs w:val="24"/>
        </w:rPr>
        <w:t>Conf.univ.dr.</w:t>
      </w:r>
      <w:r w:rsidRPr="00CE7FF7">
        <w:rPr>
          <w:rFonts w:ascii="Times New Roman" w:hAnsi="Times New Roman" w:cs="Times New Roman"/>
          <w:b/>
          <w:bCs/>
          <w:sz w:val="24"/>
          <w:szCs w:val="24"/>
        </w:rPr>
        <w:t xml:space="preserve"> Ala SAINENCO</w:t>
      </w:r>
    </w:p>
    <w:p w:rsidR="000109DD" w:rsidRPr="00CE7FF7" w:rsidRDefault="000109DD" w:rsidP="000109DD">
      <w:pPr>
        <w:spacing w:after="0" w:line="240" w:lineRule="auto"/>
        <w:ind w:left="720"/>
        <w:jc w:val="right"/>
        <w:rPr>
          <w:rFonts w:ascii="Times New Roman" w:hAnsi="Times New Roman" w:cs="Times New Roman"/>
          <w:noProof/>
          <w:sz w:val="24"/>
          <w:szCs w:val="24"/>
        </w:rPr>
      </w:pPr>
    </w:p>
    <w:p w:rsidR="000109DD" w:rsidRPr="00CE7FF7" w:rsidRDefault="000109DD" w:rsidP="000109DD">
      <w:pPr>
        <w:spacing w:after="0" w:line="240" w:lineRule="auto"/>
        <w:ind w:left="720"/>
        <w:jc w:val="right"/>
        <w:rPr>
          <w:rFonts w:ascii="Times New Roman" w:hAnsi="Times New Roman" w:cs="Times New Roman"/>
          <w:noProof/>
          <w:sz w:val="24"/>
          <w:szCs w:val="24"/>
        </w:rPr>
      </w:pPr>
    </w:p>
    <w:p w:rsidR="000109DD" w:rsidRPr="00CE7FF7" w:rsidRDefault="000109DD" w:rsidP="000109DD">
      <w:pPr>
        <w:spacing w:after="0" w:line="240" w:lineRule="auto"/>
        <w:ind w:left="720"/>
        <w:jc w:val="right"/>
        <w:rPr>
          <w:rFonts w:ascii="Times New Roman" w:hAnsi="Times New Roman" w:cs="Times New Roman"/>
          <w:noProof/>
          <w:sz w:val="24"/>
          <w:szCs w:val="24"/>
        </w:rPr>
      </w:pPr>
    </w:p>
    <w:p w:rsidR="000109DD" w:rsidRPr="00CE7FF7" w:rsidRDefault="000109DD" w:rsidP="000109DD">
      <w:pPr>
        <w:spacing w:after="0" w:line="240" w:lineRule="auto"/>
        <w:ind w:left="720"/>
        <w:jc w:val="right"/>
        <w:rPr>
          <w:rFonts w:ascii="Times New Roman" w:hAnsi="Times New Roman" w:cs="Times New Roman"/>
          <w:noProof/>
          <w:sz w:val="24"/>
          <w:szCs w:val="24"/>
        </w:rPr>
      </w:pPr>
    </w:p>
    <w:p w:rsidR="000109DD" w:rsidRPr="00CE7FF7" w:rsidRDefault="000109DD" w:rsidP="000109DD">
      <w:pPr>
        <w:spacing w:after="0" w:line="240" w:lineRule="auto"/>
        <w:ind w:left="720"/>
        <w:jc w:val="right"/>
        <w:rPr>
          <w:rFonts w:ascii="Times New Roman" w:hAnsi="Times New Roman" w:cs="Times New Roman"/>
          <w:noProof/>
          <w:sz w:val="24"/>
          <w:szCs w:val="24"/>
        </w:rPr>
      </w:pPr>
    </w:p>
    <w:p w:rsidR="00EB0A24" w:rsidRPr="00CE7FF7" w:rsidRDefault="00EB0A24" w:rsidP="000109DD">
      <w:pPr>
        <w:spacing w:after="0" w:line="240" w:lineRule="auto"/>
        <w:ind w:left="720"/>
        <w:jc w:val="right"/>
        <w:rPr>
          <w:rFonts w:ascii="Times New Roman" w:hAnsi="Times New Roman" w:cs="Times New Roman"/>
          <w:noProof/>
          <w:sz w:val="24"/>
          <w:szCs w:val="24"/>
        </w:rPr>
      </w:pPr>
    </w:p>
    <w:p w:rsidR="00EB0A24" w:rsidRPr="00CE7FF7" w:rsidRDefault="00EB0A24" w:rsidP="000109DD">
      <w:pPr>
        <w:spacing w:after="0" w:line="240" w:lineRule="auto"/>
        <w:ind w:left="720"/>
        <w:jc w:val="right"/>
        <w:rPr>
          <w:rFonts w:ascii="Times New Roman" w:hAnsi="Times New Roman" w:cs="Times New Roman"/>
          <w:noProof/>
          <w:sz w:val="24"/>
          <w:szCs w:val="24"/>
        </w:rPr>
      </w:pPr>
    </w:p>
    <w:p w:rsidR="00EB0A24" w:rsidRPr="00CE7FF7" w:rsidRDefault="00EB0A24" w:rsidP="000109DD">
      <w:pPr>
        <w:spacing w:after="0" w:line="240" w:lineRule="auto"/>
        <w:ind w:left="720"/>
        <w:jc w:val="right"/>
        <w:rPr>
          <w:rFonts w:ascii="Times New Roman" w:hAnsi="Times New Roman" w:cs="Times New Roman"/>
          <w:noProof/>
          <w:sz w:val="24"/>
          <w:szCs w:val="24"/>
        </w:rPr>
      </w:pPr>
    </w:p>
    <w:p w:rsidR="00EB0A24" w:rsidRPr="00CE7FF7" w:rsidRDefault="00EB0A24" w:rsidP="000109DD">
      <w:pPr>
        <w:spacing w:after="0" w:line="240" w:lineRule="auto"/>
        <w:ind w:left="720"/>
        <w:jc w:val="right"/>
        <w:rPr>
          <w:rFonts w:ascii="Times New Roman" w:hAnsi="Times New Roman" w:cs="Times New Roman"/>
          <w:noProof/>
          <w:sz w:val="24"/>
          <w:szCs w:val="24"/>
        </w:rPr>
      </w:pPr>
    </w:p>
    <w:p w:rsidR="00EB0A24" w:rsidRPr="00CE7FF7" w:rsidRDefault="00EB0A24" w:rsidP="000109DD">
      <w:pPr>
        <w:spacing w:after="0" w:line="240" w:lineRule="auto"/>
        <w:ind w:left="720"/>
        <w:jc w:val="right"/>
        <w:rPr>
          <w:rFonts w:ascii="Times New Roman" w:hAnsi="Times New Roman" w:cs="Times New Roman"/>
          <w:noProof/>
          <w:sz w:val="24"/>
          <w:szCs w:val="24"/>
        </w:rPr>
      </w:pPr>
    </w:p>
    <w:p w:rsidR="00EB0A24" w:rsidRPr="00CE7FF7" w:rsidRDefault="00EB0A24" w:rsidP="000109DD">
      <w:pPr>
        <w:spacing w:after="0" w:line="240" w:lineRule="auto"/>
        <w:ind w:left="720"/>
        <w:jc w:val="right"/>
        <w:rPr>
          <w:rFonts w:ascii="Times New Roman" w:hAnsi="Times New Roman" w:cs="Times New Roman"/>
          <w:noProof/>
          <w:sz w:val="24"/>
          <w:szCs w:val="24"/>
        </w:rPr>
      </w:pPr>
    </w:p>
    <w:p w:rsidR="000109DD" w:rsidRPr="00CE7FF7" w:rsidRDefault="000109DD" w:rsidP="000109DD">
      <w:pPr>
        <w:spacing w:after="0" w:line="240" w:lineRule="auto"/>
        <w:ind w:left="720"/>
        <w:jc w:val="right"/>
        <w:rPr>
          <w:rFonts w:ascii="Times New Roman" w:hAnsi="Times New Roman" w:cs="Times New Roman"/>
          <w:noProof/>
          <w:sz w:val="24"/>
          <w:szCs w:val="24"/>
        </w:rPr>
      </w:pPr>
    </w:p>
    <w:p w:rsidR="000109DD" w:rsidRPr="00CE7FF7" w:rsidRDefault="000109DD" w:rsidP="000109DD">
      <w:pPr>
        <w:spacing w:after="0" w:line="240" w:lineRule="auto"/>
        <w:ind w:left="720"/>
        <w:jc w:val="right"/>
        <w:rPr>
          <w:rFonts w:ascii="Times New Roman" w:hAnsi="Times New Roman" w:cs="Times New Roman"/>
          <w:noProof/>
          <w:sz w:val="24"/>
          <w:szCs w:val="24"/>
        </w:rPr>
      </w:pPr>
    </w:p>
    <w:p w:rsidR="000109DD" w:rsidRPr="00CE7FF7" w:rsidRDefault="000109DD" w:rsidP="000109DD">
      <w:pPr>
        <w:spacing w:after="0" w:line="240" w:lineRule="auto"/>
        <w:ind w:left="720"/>
        <w:jc w:val="right"/>
        <w:rPr>
          <w:rFonts w:ascii="Times New Roman" w:hAnsi="Times New Roman" w:cs="Times New Roman"/>
          <w:noProof/>
          <w:sz w:val="24"/>
          <w:szCs w:val="24"/>
        </w:rPr>
      </w:pPr>
    </w:p>
    <w:p w:rsidR="00996658" w:rsidRPr="00CE7FF7" w:rsidRDefault="00996658" w:rsidP="000109DD">
      <w:pPr>
        <w:spacing w:after="0" w:line="240" w:lineRule="auto"/>
        <w:ind w:left="720"/>
        <w:jc w:val="right"/>
        <w:rPr>
          <w:rFonts w:ascii="Times New Roman" w:hAnsi="Times New Roman" w:cs="Times New Roman"/>
          <w:noProof/>
          <w:sz w:val="24"/>
          <w:szCs w:val="24"/>
        </w:rPr>
      </w:pPr>
    </w:p>
    <w:p w:rsidR="00996658" w:rsidRPr="00CE7FF7" w:rsidRDefault="00996658" w:rsidP="000109DD">
      <w:pPr>
        <w:spacing w:after="0" w:line="240" w:lineRule="auto"/>
        <w:ind w:left="720"/>
        <w:jc w:val="right"/>
        <w:rPr>
          <w:rFonts w:ascii="Times New Roman" w:hAnsi="Times New Roman" w:cs="Times New Roman"/>
          <w:noProof/>
          <w:sz w:val="24"/>
          <w:szCs w:val="24"/>
        </w:rPr>
      </w:pPr>
    </w:p>
    <w:p w:rsidR="000109DD" w:rsidRPr="00CE7FF7" w:rsidRDefault="000109DD" w:rsidP="000109DD">
      <w:pPr>
        <w:spacing w:after="0" w:line="240" w:lineRule="auto"/>
        <w:ind w:left="720"/>
        <w:jc w:val="right"/>
        <w:rPr>
          <w:rFonts w:ascii="Times New Roman" w:hAnsi="Times New Roman" w:cs="Times New Roman"/>
          <w:noProof/>
          <w:sz w:val="24"/>
          <w:szCs w:val="24"/>
        </w:rPr>
      </w:pPr>
    </w:p>
    <w:p w:rsidR="00FE30A1" w:rsidRPr="00CE7FF7" w:rsidRDefault="00FE30A1" w:rsidP="000109DD">
      <w:pPr>
        <w:spacing w:after="0" w:line="240" w:lineRule="auto"/>
        <w:ind w:left="720"/>
        <w:jc w:val="right"/>
        <w:rPr>
          <w:rFonts w:ascii="Times New Roman" w:hAnsi="Times New Roman" w:cs="Times New Roman"/>
          <w:noProof/>
          <w:sz w:val="24"/>
          <w:szCs w:val="24"/>
        </w:rPr>
      </w:pPr>
    </w:p>
    <w:p w:rsidR="00FE30A1" w:rsidRPr="00CE7FF7" w:rsidRDefault="00FE30A1" w:rsidP="000109DD">
      <w:pPr>
        <w:spacing w:after="0" w:line="240" w:lineRule="auto"/>
        <w:ind w:left="720"/>
        <w:jc w:val="right"/>
        <w:rPr>
          <w:rFonts w:ascii="Times New Roman" w:hAnsi="Times New Roman" w:cs="Times New Roman"/>
          <w:noProof/>
          <w:sz w:val="24"/>
          <w:szCs w:val="24"/>
        </w:rPr>
      </w:pPr>
    </w:p>
    <w:p w:rsidR="000109DD" w:rsidRPr="00CE7FF7" w:rsidRDefault="000109DD" w:rsidP="000109DD">
      <w:pPr>
        <w:spacing w:after="0" w:line="240" w:lineRule="auto"/>
        <w:ind w:left="720"/>
        <w:jc w:val="right"/>
        <w:rPr>
          <w:rFonts w:ascii="Times New Roman" w:hAnsi="Times New Roman" w:cs="Times New Roman"/>
          <w:noProof/>
          <w:sz w:val="24"/>
          <w:szCs w:val="24"/>
        </w:rPr>
      </w:pPr>
    </w:p>
    <w:p w:rsidR="000109DD" w:rsidRPr="00CE7FF7" w:rsidRDefault="000109DD" w:rsidP="000109DD">
      <w:pPr>
        <w:spacing w:after="0" w:line="360" w:lineRule="auto"/>
        <w:ind w:left="720"/>
        <w:jc w:val="both"/>
        <w:rPr>
          <w:rFonts w:ascii="Times New Roman" w:hAnsi="Times New Roman" w:cs="Times New Roman"/>
          <w:noProof/>
          <w:sz w:val="24"/>
          <w:szCs w:val="24"/>
        </w:rPr>
      </w:pPr>
      <w:bookmarkStart w:id="0" w:name="_GoBack"/>
      <w:bookmarkEnd w:id="0"/>
    </w:p>
    <w:p w:rsidR="000109DD" w:rsidRPr="00CE7FF7" w:rsidRDefault="000109DD" w:rsidP="000109DD">
      <w:pPr>
        <w:spacing w:after="0" w:line="360" w:lineRule="auto"/>
        <w:jc w:val="both"/>
        <w:rPr>
          <w:rFonts w:ascii="Times New Roman" w:hAnsi="Times New Roman" w:cs="Times New Roman"/>
          <w:noProof/>
          <w:sz w:val="24"/>
          <w:szCs w:val="24"/>
        </w:rPr>
      </w:pPr>
    </w:p>
    <w:p w:rsidR="00A70E87" w:rsidRPr="00CE7FF7" w:rsidRDefault="00A70E87" w:rsidP="000109DD">
      <w:pPr>
        <w:spacing w:after="0" w:line="360" w:lineRule="auto"/>
        <w:jc w:val="both"/>
        <w:rPr>
          <w:rFonts w:ascii="Times New Roman" w:hAnsi="Times New Roman" w:cs="Times New Roman"/>
          <w:noProof/>
          <w:sz w:val="24"/>
          <w:szCs w:val="24"/>
        </w:rPr>
      </w:pPr>
    </w:p>
    <w:p w:rsidR="00A70E87" w:rsidRPr="00CE7FF7" w:rsidRDefault="00A70E87" w:rsidP="000109DD">
      <w:pPr>
        <w:spacing w:after="0" w:line="360" w:lineRule="auto"/>
        <w:jc w:val="both"/>
        <w:rPr>
          <w:rFonts w:ascii="Times New Roman" w:hAnsi="Times New Roman" w:cs="Times New Roman"/>
          <w:noProof/>
          <w:sz w:val="24"/>
          <w:szCs w:val="24"/>
        </w:rPr>
      </w:pPr>
    </w:p>
    <w:p w:rsidR="00996658" w:rsidRPr="00CE7FF7" w:rsidRDefault="00996658" w:rsidP="00815BA2">
      <w:pPr>
        <w:spacing w:after="0" w:line="240" w:lineRule="auto"/>
        <w:jc w:val="center"/>
        <w:rPr>
          <w:rFonts w:ascii="Times New Roman" w:hAnsi="Times New Roman" w:cs="Times New Roman"/>
          <w:b/>
          <w:sz w:val="24"/>
          <w:szCs w:val="24"/>
          <w:u w:val="single"/>
        </w:rPr>
      </w:pPr>
    </w:p>
    <w:p w:rsidR="00996658" w:rsidRPr="00CE7FF7" w:rsidRDefault="00996658" w:rsidP="00815BA2">
      <w:pPr>
        <w:spacing w:after="0" w:line="240" w:lineRule="auto"/>
        <w:jc w:val="center"/>
        <w:rPr>
          <w:rFonts w:ascii="Times New Roman" w:hAnsi="Times New Roman" w:cs="Times New Roman"/>
          <w:b/>
          <w:sz w:val="24"/>
          <w:szCs w:val="24"/>
          <w:u w:val="single"/>
        </w:rPr>
      </w:pPr>
    </w:p>
    <w:p w:rsidR="004059A6" w:rsidRPr="00CE7FF7" w:rsidRDefault="004059A6" w:rsidP="00815BA2">
      <w:pPr>
        <w:spacing w:after="0" w:line="240" w:lineRule="auto"/>
        <w:jc w:val="center"/>
        <w:rPr>
          <w:rFonts w:ascii="Times New Roman" w:hAnsi="Times New Roman" w:cs="Times New Roman"/>
          <w:b/>
          <w:sz w:val="24"/>
          <w:szCs w:val="24"/>
          <w:u w:val="single"/>
        </w:rPr>
      </w:pPr>
      <w:r w:rsidRPr="00CE7FF7">
        <w:rPr>
          <w:rFonts w:ascii="Times New Roman" w:hAnsi="Times New Roman" w:cs="Times New Roman"/>
          <w:b/>
          <w:sz w:val="24"/>
          <w:szCs w:val="24"/>
          <w:u w:val="single"/>
        </w:rPr>
        <w:t>Calendarul de desfăşurare a concursului</w:t>
      </w:r>
    </w:p>
    <w:p w:rsidR="004059A6" w:rsidRPr="00CE7FF7" w:rsidRDefault="004059A6" w:rsidP="00815BA2">
      <w:pPr>
        <w:spacing w:after="0" w:line="240" w:lineRule="auto"/>
        <w:jc w:val="center"/>
        <w:rPr>
          <w:rFonts w:ascii="Times New Roman" w:hAnsi="Times New Roman" w:cs="Times New Roman"/>
          <w:b/>
          <w:sz w:val="24"/>
          <w:szCs w:val="24"/>
          <w:u w:val="single"/>
        </w:rPr>
      </w:pPr>
      <w:r w:rsidRPr="00CE7FF7">
        <w:rPr>
          <w:rFonts w:ascii="Times New Roman" w:hAnsi="Times New Roman" w:cs="Times New Roman"/>
          <w:b/>
          <w:sz w:val="24"/>
          <w:szCs w:val="24"/>
          <w:u w:val="single"/>
        </w:rPr>
        <w:t>pentru ocuparea postului contractual vacant de</w:t>
      </w:r>
    </w:p>
    <w:p w:rsidR="00815BA2" w:rsidRPr="00CE7FF7" w:rsidRDefault="00A70E87" w:rsidP="00815BA2">
      <w:pPr>
        <w:spacing w:after="0"/>
        <w:ind w:firstLine="502"/>
        <w:jc w:val="center"/>
        <w:rPr>
          <w:rFonts w:ascii="Times New Roman" w:hAnsi="Times New Roman" w:cs="Times New Roman"/>
          <w:sz w:val="24"/>
          <w:szCs w:val="24"/>
        </w:rPr>
      </w:pPr>
      <w:r w:rsidRPr="00CE7FF7">
        <w:rPr>
          <w:rFonts w:ascii="Times New Roman" w:hAnsi="Times New Roman" w:cs="Times New Roman"/>
          <w:b/>
          <w:sz w:val="24"/>
          <w:szCs w:val="24"/>
          <w:u w:val="single"/>
        </w:rPr>
        <w:t>inginer de sistem, S, debutant/-, normă întreagă, perioadă nedeterminată</w:t>
      </w:r>
      <w:r w:rsidR="00815BA2" w:rsidRPr="00CE7FF7">
        <w:rPr>
          <w:rFonts w:ascii="Times New Roman" w:hAnsi="Times New Roman" w:cs="Times New Roman"/>
          <w:sz w:val="24"/>
          <w:szCs w:val="24"/>
        </w:rPr>
        <w:t>׃</w:t>
      </w:r>
    </w:p>
    <w:p w:rsidR="004059A6" w:rsidRPr="00CE7FF7" w:rsidRDefault="004059A6" w:rsidP="004059A6">
      <w:pPr>
        <w:spacing w:after="0" w:line="240" w:lineRule="auto"/>
        <w:jc w:val="center"/>
        <w:rPr>
          <w:rFonts w:ascii="Times New Roman" w:hAnsi="Times New Roman" w:cs="Times New Roman"/>
          <w:sz w:val="24"/>
          <w:szCs w:val="24"/>
          <w:u w:val="single"/>
        </w:rPr>
      </w:pPr>
    </w:p>
    <w:p w:rsidR="004059A6" w:rsidRPr="00CE7FF7" w:rsidRDefault="004F3E56" w:rsidP="004059A6">
      <w:pPr>
        <w:jc w:val="both"/>
        <w:rPr>
          <w:rFonts w:ascii="Times New Roman" w:hAnsi="Times New Roman" w:cs="Times New Roman"/>
          <w:sz w:val="24"/>
          <w:szCs w:val="24"/>
        </w:rPr>
      </w:pPr>
      <w:r w:rsidRPr="00CE7FF7">
        <w:rPr>
          <w:rFonts w:ascii="Times New Roman" w:hAnsi="Times New Roman" w:cs="Times New Roman"/>
          <w:b/>
          <w:sz w:val="24"/>
          <w:szCs w:val="24"/>
          <w:u w:val="single"/>
        </w:rPr>
        <w:t>15.07</w:t>
      </w:r>
      <w:r w:rsidR="004059A6" w:rsidRPr="00CE7FF7">
        <w:rPr>
          <w:rFonts w:ascii="Times New Roman" w:hAnsi="Times New Roman" w:cs="Times New Roman"/>
          <w:b/>
          <w:sz w:val="24"/>
          <w:szCs w:val="24"/>
          <w:u w:val="single"/>
        </w:rPr>
        <w:t>.202</w:t>
      </w:r>
      <w:r w:rsidR="00522B6D" w:rsidRPr="00CE7FF7">
        <w:rPr>
          <w:rFonts w:ascii="Times New Roman" w:hAnsi="Times New Roman" w:cs="Times New Roman"/>
          <w:b/>
          <w:sz w:val="24"/>
          <w:szCs w:val="24"/>
          <w:u w:val="single"/>
        </w:rPr>
        <w:t>6</w:t>
      </w:r>
      <w:r w:rsidR="004059A6" w:rsidRPr="00CE7FF7">
        <w:rPr>
          <w:rFonts w:ascii="Times New Roman" w:hAnsi="Times New Roman" w:cs="Times New Roman"/>
          <w:sz w:val="24"/>
          <w:szCs w:val="24"/>
        </w:rPr>
        <w:t xml:space="preserve"> – afișare anunțului pe site-ul instituție și comunicarea către </w:t>
      </w:r>
      <w:r w:rsidR="00C56F7F" w:rsidRPr="00CE7FF7">
        <w:rPr>
          <w:rFonts w:ascii="Times New Roman" w:hAnsi="Times New Roman" w:cs="Times New Roman"/>
          <w:sz w:val="24"/>
          <w:szCs w:val="24"/>
        </w:rPr>
        <w:t>posturi.gov;</w:t>
      </w:r>
    </w:p>
    <w:p w:rsidR="004059A6" w:rsidRPr="00CE7FF7" w:rsidRDefault="004F3E56" w:rsidP="004059A6">
      <w:pPr>
        <w:spacing w:line="240" w:lineRule="auto"/>
        <w:jc w:val="both"/>
        <w:rPr>
          <w:rFonts w:ascii="Times New Roman" w:hAnsi="Times New Roman" w:cs="Times New Roman"/>
          <w:b/>
          <w:sz w:val="24"/>
          <w:szCs w:val="24"/>
        </w:rPr>
      </w:pPr>
      <w:r w:rsidRPr="00CE7FF7">
        <w:rPr>
          <w:rFonts w:ascii="Times New Roman" w:hAnsi="Times New Roman" w:cs="Times New Roman"/>
          <w:b/>
          <w:sz w:val="24"/>
          <w:szCs w:val="24"/>
          <w:u w:val="single"/>
        </w:rPr>
        <w:t>16.07</w:t>
      </w:r>
      <w:r w:rsidR="00522B6D" w:rsidRPr="00CE7FF7">
        <w:rPr>
          <w:rFonts w:ascii="Times New Roman" w:hAnsi="Times New Roman" w:cs="Times New Roman"/>
          <w:b/>
          <w:sz w:val="24"/>
          <w:szCs w:val="24"/>
          <w:u w:val="single"/>
        </w:rPr>
        <w:t>.2026</w:t>
      </w:r>
      <w:r w:rsidRPr="00CE7FF7">
        <w:rPr>
          <w:rFonts w:ascii="Times New Roman" w:hAnsi="Times New Roman" w:cs="Times New Roman"/>
          <w:b/>
          <w:sz w:val="24"/>
          <w:szCs w:val="24"/>
          <w:u w:val="single"/>
        </w:rPr>
        <w:t xml:space="preserve"> - 29.07</w:t>
      </w:r>
      <w:r w:rsidR="00522B6D" w:rsidRPr="00CE7FF7">
        <w:rPr>
          <w:rFonts w:ascii="Times New Roman" w:hAnsi="Times New Roman" w:cs="Times New Roman"/>
          <w:b/>
          <w:sz w:val="24"/>
          <w:szCs w:val="24"/>
          <w:u w:val="single"/>
        </w:rPr>
        <w:t>.2026</w:t>
      </w:r>
      <w:r w:rsidR="006A0D18" w:rsidRPr="00CE7FF7">
        <w:rPr>
          <w:rFonts w:ascii="Times New Roman" w:hAnsi="Times New Roman" w:cs="Times New Roman"/>
          <w:b/>
          <w:sz w:val="24"/>
          <w:szCs w:val="24"/>
          <w:u w:val="single"/>
        </w:rPr>
        <w:t>,  ora 1</w:t>
      </w:r>
      <w:r w:rsidR="00D65F63" w:rsidRPr="00CE7FF7">
        <w:rPr>
          <w:rFonts w:ascii="Times New Roman" w:hAnsi="Times New Roman" w:cs="Times New Roman"/>
          <w:b/>
          <w:sz w:val="24"/>
          <w:szCs w:val="24"/>
          <w:u w:val="single"/>
        </w:rPr>
        <w:t>4.00</w:t>
      </w:r>
      <w:r w:rsidR="004059A6" w:rsidRPr="00CE7FF7">
        <w:rPr>
          <w:rFonts w:ascii="Times New Roman" w:hAnsi="Times New Roman" w:cs="Times New Roman"/>
          <w:b/>
          <w:sz w:val="24"/>
          <w:szCs w:val="24"/>
        </w:rPr>
        <w:t xml:space="preserve"> – perioada de depunere, respectiv data limită de depunere a dosarelor de concurs;</w:t>
      </w:r>
    </w:p>
    <w:p w:rsidR="00996658" w:rsidRPr="00CE7FF7" w:rsidRDefault="004F3E56" w:rsidP="00996658">
      <w:pPr>
        <w:spacing w:after="0" w:line="240" w:lineRule="auto"/>
        <w:jc w:val="both"/>
        <w:rPr>
          <w:rFonts w:ascii="Times New Roman" w:hAnsi="Times New Roman" w:cs="Times New Roman"/>
          <w:sz w:val="24"/>
          <w:szCs w:val="24"/>
        </w:rPr>
      </w:pPr>
      <w:r w:rsidRPr="00CE7FF7">
        <w:rPr>
          <w:rFonts w:ascii="Times New Roman" w:hAnsi="Times New Roman" w:cs="Times New Roman"/>
          <w:sz w:val="24"/>
          <w:szCs w:val="24"/>
        </w:rPr>
        <w:t>29.07</w:t>
      </w:r>
      <w:r w:rsidR="00522B6D" w:rsidRPr="00CE7FF7">
        <w:rPr>
          <w:rFonts w:ascii="Times New Roman" w:hAnsi="Times New Roman" w:cs="Times New Roman"/>
          <w:sz w:val="24"/>
          <w:szCs w:val="24"/>
        </w:rPr>
        <w:t>.2026</w:t>
      </w:r>
      <w:r w:rsidR="00C56F7F" w:rsidRPr="00CE7FF7">
        <w:rPr>
          <w:rFonts w:ascii="Times New Roman" w:hAnsi="Times New Roman" w:cs="Times New Roman"/>
          <w:sz w:val="24"/>
          <w:szCs w:val="24"/>
        </w:rPr>
        <w:t>, ora 15</w:t>
      </w:r>
      <w:r w:rsidR="004059A6" w:rsidRPr="00CE7FF7">
        <w:rPr>
          <w:rFonts w:ascii="Times New Roman" w:hAnsi="Times New Roman" w:cs="Times New Roman"/>
          <w:sz w:val="24"/>
          <w:szCs w:val="24"/>
        </w:rPr>
        <w:t>.00 – selecţia dosarelor de concurs și afișarea rezultatelor  la selecţia dosarelor de concurs;</w:t>
      </w:r>
    </w:p>
    <w:p w:rsidR="004059A6" w:rsidRPr="00CE7FF7" w:rsidRDefault="004F3E56" w:rsidP="00996658">
      <w:pPr>
        <w:spacing w:after="0" w:line="240" w:lineRule="auto"/>
        <w:jc w:val="both"/>
        <w:rPr>
          <w:rFonts w:ascii="Times New Roman" w:hAnsi="Times New Roman" w:cs="Times New Roman"/>
          <w:sz w:val="24"/>
          <w:szCs w:val="24"/>
        </w:rPr>
      </w:pPr>
      <w:r w:rsidRPr="00CE7FF7">
        <w:rPr>
          <w:rFonts w:ascii="Times New Roman" w:hAnsi="Times New Roman" w:cs="Times New Roman"/>
          <w:sz w:val="24"/>
          <w:szCs w:val="24"/>
        </w:rPr>
        <w:t>30.07</w:t>
      </w:r>
      <w:r w:rsidR="00522B6D" w:rsidRPr="00CE7FF7">
        <w:rPr>
          <w:rFonts w:ascii="Times New Roman" w:hAnsi="Times New Roman" w:cs="Times New Roman"/>
          <w:sz w:val="24"/>
          <w:szCs w:val="24"/>
        </w:rPr>
        <w:t>.2026</w:t>
      </w:r>
      <w:r w:rsidR="004059A6" w:rsidRPr="00CE7FF7">
        <w:rPr>
          <w:rFonts w:ascii="Times New Roman" w:hAnsi="Times New Roman" w:cs="Times New Roman"/>
          <w:sz w:val="24"/>
          <w:szCs w:val="24"/>
        </w:rPr>
        <w:t>,</w:t>
      </w:r>
      <w:r w:rsidR="00C56F7F" w:rsidRPr="00CE7FF7">
        <w:rPr>
          <w:rFonts w:ascii="Times New Roman" w:hAnsi="Times New Roman" w:cs="Times New Roman"/>
          <w:sz w:val="24"/>
          <w:szCs w:val="24"/>
        </w:rPr>
        <w:t xml:space="preserve"> ora 15</w:t>
      </w:r>
      <w:r w:rsidR="004059A6" w:rsidRPr="00CE7FF7">
        <w:rPr>
          <w:rFonts w:ascii="Times New Roman" w:hAnsi="Times New Roman" w:cs="Times New Roman"/>
          <w:sz w:val="24"/>
          <w:szCs w:val="24"/>
        </w:rPr>
        <w:t>.00 – termen pentru depunerea contestaţiilor cu privire la selecţia dosarelor de concurs;</w:t>
      </w:r>
    </w:p>
    <w:p w:rsidR="00522B6D" w:rsidRPr="00CE7FF7" w:rsidRDefault="004F3E56" w:rsidP="00522B6D">
      <w:pPr>
        <w:spacing w:after="0" w:line="240" w:lineRule="auto"/>
        <w:jc w:val="both"/>
        <w:rPr>
          <w:rFonts w:ascii="Times New Roman" w:hAnsi="Times New Roman" w:cs="Times New Roman"/>
          <w:sz w:val="24"/>
          <w:szCs w:val="24"/>
        </w:rPr>
      </w:pPr>
      <w:r w:rsidRPr="00CE7FF7">
        <w:rPr>
          <w:rFonts w:ascii="Times New Roman" w:hAnsi="Times New Roman" w:cs="Times New Roman"/>
          <w:sz w:val="24"/>
          <w:szCs w:val="24"/>
        </w:rPr>
        <w:t>31.07</w:t>
      </w:r>
      <w:r w:rsidR="00522B6D" w:rsidRPr="00CE7FF7">
        <w:rPr>
          <w:rFonts w:ascii="Times New Roman" w:hAnsi="Times New Roman" w:cs="Times New Roman"/>
          <w:sz w:val="24"/>
          <w:szCs w:val="24"/>
        </w:rPr>
        <w:t>.2026</w:t>
      </w:r>
      <w:r w:rsidRPr="00CE7FF7">
        <w:rPr>
          <w:rFonts w:ascii="Times New Roman" w:hAnsi="Times New Roman" w:cs="Times New Roman"/>
          <w:sz w:val="24"/>
          <w:szCs w:val="24"/>
        </w:rPr>
        <w:t>, ora 12</w:t>
      </w:r>
      <w:r w:rsidR="004059A6" w:rsidRPr="00CE7FF7">
        <w:rPr>
          <w:rFonts w:ascii="Times New Roman" w:hAnsi="Times New Roman" w:cs="Times New Roman"/>
          <w:sz w:val="24"/>
          <w:szCs w:val="24"/>
        </w:rPr>
        <w:t>.00 – termen pentru afişarea rezultatelor privind contestaţia la selecţia dosarelor de concurs;</w:t>
      </w:r>
    </w:p>
    <w:p w:rsidR="00522B6D" w:rsidRPr="00CE7FF7" w:rsidRDefault="00522B6D" w:rsidP="00522B6D">
      <w:pPr>
        <w:spacing w:after="0" w:line="240" w:lineRule="auto"/>
        <w:jc w:val="both"/>
        <w:rPr>
          <w:rFonts w:ascii="Times New Roman" w:hAnsi="Times New Roman" w:cs="Times New Roman"/>
          <w:sz w:val="24"/>
          <w:szCs w:val="24"/>
        </w:rPr>
      </w:pPr>
    </w:p>
    <w:p w:rsidR="00815BA2" w:rsidRPr="00CE7FF7" w:rsidRDefault="004F3E56" w:rsidP="00522B6D">
      <w:pPr>
        <w:spacing w:after="0" w:line="240" w:lineRule="auto"/>
        <w:jc w:val="both"/>
        <w:rPr>
          <w:rFonts w:ascii="Times New Roman" w:hAnsi="Times New Roman" w:cs="Times New Roman"/>
          <w:sz w:val="24"/>
          <w:szCs w:val="24"/>
        </w:rPr>
      </w:pPr>
      <w:r w:rsidRPr="00CE7FF7">
        <w:rPr>
          <w:rFonts w:ascii="Times New Roman" w:hAnsi="Times New Roman" w:cs="Times New Roman"/>
          <w:b/>
          <w:sz w:val="24"/>
          <w:szCs w:val="24"/>
        </w:rPr>
        <w:t>06.08</w:t>
      </w:r>
      <w:r w:rsidR="00522B6D" w:rsidRPr="00CE7FF7">
        <w:rPr>
          <w:rFonts w:ascii="Times New Roman" w:hAnsi="Times New Roman" w:cs="Times New Roman"/>
          <w:b/>
          <w:sz w:val="24"/>
          <w:szCs w:val="24"/>
        </w:rPr>
        <w:t>.2026</w:t>
      </w:r>
      <w:r w:rsidR="00996658" w:rsidRPr="00CE7FF7">
        <w:rPr>
          <w:rFonts w:ascii="Times New Roman" w:hAnsi="Times New Roman" w:cs="Times New Roman"/>
          <w:b/>
          <w:sz w:val="24"/>
          <w:szCs w:val="24"/>
        </w:rPr>
        <w:t xml:space="preserve">, ora </w:t>
      </w:r>
      <w:r w:rsidRPr="00CE7FF7">
        <w:rPr>
          <w:rFonts w:ascii="Times New Roman" w:hAnsi="Times New Roman" w:cs="Times New Roman"/>
          <w:b/>
          <w:sz w:val="24"/>
          <w:szCs w:val="24"/>
        </w:rPr>
        <w:t>10</w:t>
      </w:r>
      <w:r w:rsidR="00EE4B50" w:rsidRPr="00CE7FF7">
        <w:rPr>
          <w:rFonts w:ascii="Times New Roman" w:hAnsi="Times New Roman" w:cs="Times New Roman"/>
          <w:b/>
          <w:sz w:val="24"/>
          <w:szCs w:val="24"/>
        </w:rPr>
        <w:t>.</w:t>
      </w:r>
      <w:r w:rsidR="004059A6" w:rsidRPr="00CE7FF7">
        <w:rPr>
          <w:rFonts w:ascii="Times New Roman" w:hAnsi="Times New Roman" w:cs="Times New Roman"/>
          <w:b/>
          <w:sz w:val="24"/>
          <w:szCs w:val="24"/>
        </w:rPr>
        <w:t xml:space="preserve">00 – data şi ora de desfăşurare a probei scrise pentru ocuparea postului contractual vacant de </w:t>
      </w:r>
      <w:r w:rsidR="00A70E87" w:rsidRPr="00CE7FF7">
        <w:rPr>
          <w:rFonts w:ascii="Times New Roman" w:hAnsi="Times New Roman" w:cs="Times New Roman"/>
          <w:b/>
          <w:sz w:val="24"/>
          <w:szCs w:val="24"/>
          <w:u w:val="single"/>
        </w:rPr>
        <w:t>inginer de sistem, S, debutant/-, normă întreagă, perioadă nedeterminată</w:t>
      </w:r>
      <w:r w:rsidR="00815BA2" w:rsidRPr="00CE7FF7">
        <w:rPr>
          <w:rFonts w:ascii="Times New Roman" w:hAnsi="Times New Roman" w:cs="Times New Roman"/>
          <w:b/>
          <w:sz w:val="24"/>
          <w:szCs w:val="24"/>
        </w:rPr>
        <w:t xml:space="preserve"> </w:t>
      </w:r>
      <w:r w:rsidR="00815BA2" w:rsidRPr="00CE7FF7">
        <w:rPr>
          <w:rFonts w:ascii="Times New Roman" w:hAnsi="Times New Roman" w:cs="Times New Roman"/>
          <w:sz w:val="24"/>
          <w:szCs w:val="24"/>
        </w:rPr>
        <w:t>׃</w:t>
      </w:r>
    </w:p>
    <w:p w:rsidR="00D65F63" w:rsidRPr="00CE7FF7" w:rsidRDefault="00D65F63" w:rsidP="00D65F63">
      <w:pPr>
        <w:spacing w:after="0" w:line="240" w:lineRule="auto"/>
        <w:jc w:val="both"/>
        <w:rPr>
          <w:rFonts w:ascii="Times New Roman" w:hAnsi="Times New Roman" w:cs="Times New Roman"/>
          <w:b/>
          <w:sz w:val="24"/>
          <w:szCs w:val="24"/>
          <w:u w:val="single"/>
        </w:rPr>
      </w:pPr>
    </w:p>
    <w:p w:rsidR="004059A6" w:rsidRPr="00CE7FF7" w:rsidRDefault="004F3E56" w:rsidP="00996658">
      <w:pPr>
        <w:spacing w:after="0"/>
        <w:jc w:val="both"/>
        <w:rPr>
          <w:rFonts w:ascii="Times New Roman" w:hAnsi="Times New Roman" w:cs="Times New Roman"/>
          <w:sz w:val="24"/>
          <w:szCs w:val="24"/>
        </w:rPr>
      </w:pPr>
      <w:r w:rsidRPr="00CE7FF7">
        <w:rPr>
          <w:rFonts w:ascii="Times New Roman" w:hAnsi="Times New Roman" w:cs="Times New Roman"/>
          <w:sz w:val="24"/>
          <w:szCs w:val="24"/>
        </w:rPr>
        <w:t>06.08</w:t>
      </w:r>
      <w:r w:rsidR="00522B6D" w:rsidRPr="00CE7FF7">
        <w:rPr>
          <w:rFonts w:ascii="Times New Roman" w:hAnsi="Times New Roman" w:cs="Times New Roman"/>
          <w:sz w:val="24"/>
          <w:szCs w:val="24"/>
        </w:rPr>
        <w:t>.2026</w:t>
      </w:r>
      <w:r w:rsidR="00C56F7F" w:rsidRPr="00CE7FF7">
        <w:rPr>
          <w:rFonts w:ascii="Times New Roman" w:hAnsi="Times New Roman" w:cs="Times New Roman"/>
          <w:sz w:val="24"/>
          <w:szCs w:val="24"/>
        </w:rPr>
        <w:t>, ora 14</w:t>
      </w:r>
      <w:r w:rsidR="00521B5A" w:rsidRPr="00CE7FF7">
        <w:rPr>
          <w:rFonts w:ascii="Times New Roman" w:hAnsi="Times New Roman" w:cs="Times New Roman"/>
          <w:sz w:val="24"/>
          <w:szCs w:val="24"/>
        </w:rPr>
        <w:t>.0</w:t>
      </w:r>
      <w:r w:rsidR="004059A6" w:rsidRPr="00CE7FF7">
        <w:rPr>
          <w:rFonts w:ascii="Times New Roman" w:hAnsi="Times New Roman" w:cs="Times New Roman"/>
          <w:sz w:val="24"/>
          <w:szCs w:val="24"/>
        </w:rPr>
        <w:t>0 – notarea probei scrise și afişarea/comunicarea rezultatelor la proba scrisă;</w:t>
      </w:r>
    </w:p>
    <w:p w:rsidR="004059A6" w:rsidRPr="00CE7FF7" w:rsidRDefault="00C140D2" w:rsidP="00996658">
      <w:pPr>
        <w:spacing w:after="0"/>
        <w:jc w:val="both"/>
        <w:rPr>
          <w:rFonts w:ascii="Times New Roman" w:hAnsi="Times New Roman" w:cs="Times New Roman"/>
          <w:sz w:val="24"/>
          <w:szCs w:val="24"/>
        </w:rPr>
      </w:pPr>
      <w:r w:rsidRPr="00CE7FF7">
        <w:rPr>
          <w:rFonts w:ascii="Times New Roman" w:hAnsi="Times New Roman" w:cs="Times New Roman"/>
          <w:sz w:val="24"/>
          <w:szCs w:val="24"/>
        </w:rPr>
        <w:t>07.08</w:t>
      </w:r>
      <w:r w:rsidR="00522B6D" w:rsidRPr="00CE7FF7">
        <w:rPr>
          <w:rFonts w:ascii="Times New Roman" w:hAnsi="Times New Roman" w:cs="Times New Roman"/>
          <w:sz w:val="24"/>
          <w:szCs w:val="24"/>
        </w:rPr>
        <w:t>.2026</w:t>
      </w:r>
      <w:r w:rsidR="00C56F7F" w:rsidRPr="00CE7FF7">
        <w:rPr>
          <w:rFonts w:ascii="Times New Roman" w:hAnsi="Times New Roman" w:cs="Times New Roman"/>
          <w:sz w:val="24"/>
          <w:szCs w:val="24"/>
        </w:rPr>
        <w:t>, ora 14</w:t>
      </w:r>
      <w:r w:rsidR="00521B5A" w:rsidRPr="00CE7FF7">
        <w:rPr>
          <w:rFonts w:ascii="Times New Roman" w:hAnsi="Times New Roman" w:cs="Times New Roman"/>
          <w:sz w:val="24"/>
          <w:szCs w:val="24"/>
        </w:rPr>
        <w:t>.0</w:t>
      </w:r>
      <w:r w:rsidR="004059A6" w:rsidRPr="00CE7FF7">
        <w:rPr>
          <w:rFonts w:ascii="Times New Roman" w:hAnsi="Times New Roman" w:cs="Times New Roman"/>
          <w:sz w:val="24"/>
          <w:szCs w:val="24"/>
        </w:rPr>
        <w:t>0 – termen pentru depunerea contestaţiilor cu privire la rezultatul probei scrise;</w:t>
      </w:r>
    </w:p>
    <w:p w:rsidR="004059A6" w:rsidRPr="00CE7FF7" w:rsidRDefault="00C140D2" w:rsidP="00996658">
      <w:pPr>
        <w:spacing w:after="0"/>
        <w:jc w:val="both"/>
        <w:rPr>
          <w:rFonts w:ascii="Times New Roman" w:hAnsi="Times New Roman" w:cs="Times New Roman"/>
          <w:sz w:val="24"/>
          <w:szCs w:val="24"/>
        </w:rPr>
      </w:pPr>
      <w:r w:rsidRPr="00CE7FF7">
        <w:rPr>
          <w:rFonts w:ascii="Times New Roman" w:hAnsi="Times New Roman" w:cs="Times New Roman"/>
          <w:sz w:val="24"/>
          <w:szCs w:val="24"/>
        </w:rPr>
        <w:t>10.08</w:t>
      </w:r>
      <w:r w:rsidR="00522B6D" w:rsidRPr="00CE7FF7">
        <w:rPr>
          <w:rFonts w:ascii="Times New Roman" w:hAnsi="Times New Roman" w:cs="Times New Roman"/>
          <w:sz w:val="24"/>
          <w:szCs w:val="24"/>
        </w:rPr>
        <w:t>.2026</w:t>
      </w:r>
      <w:r w:rsidR="004059A6" w:rsidRPr="00CE7FF7">
        <w:rPr>
          <w:rFonts w:ascii="Times New Roman" w:hAnsi="Times New Roman" w:cs="Times New Roman"/>
          <w:sz w:val="24"/>
          <w:szCs w:val="24"/>
        </w:rPr>
        <w:t>, ora 14.00 – termen pentru soluționarea contestațiilor și afişarea rezultatelor privind contestaţia la rezultatul probei scrise;</w:t>
      </w:r>
    </w:p>
    <w:p w:rsidR="00996658" w:rsidRPr="00CE7FF7" w:rsidRDefault="00996658" w:rsidP="00996658">
      <w:pPr>
        <w:spacing w:after="0"/>
        <w:jc w:val="both"/>
        <w:rPr>
          <w:rFonts w:ascii="Times New Roman" w:hAnsi="Times New Roman" w:cs="Times New Roman"/>
          <w:sz w:val="24"/>
          <w:szCs w:val="24"/>
        </w:rPr>
      </w:pPr>
    </w:p>
    <w:p w:rsidR="00DB2411" w:rsidRPr="00CE7FF7" w:rsidRDefault="00C140D2" w:rsidP="00522B6D">
      <w:pPr>
        <w:spacing w:after="0"/>
        <w:jc w:val="both"/>
        <w:rPr>
          <w:rFonts w:ascii="Times New Roman" w:hAnsi="Times New Roman" w:cs="Times New Roman"/>
          <w:b/>
          <w:sz w:val="24"/>
          <w:szCs w:val="24"/>
          <w:u w:val="single"/>
        </w:rPr>
      </w:pPr>
      <w:r w:rsidRPr="00CE7FF7">
        <w:rPr>
          <w:rFonts w:ascii="Times New Roman" w:hAnsi="Times New Roman" w:cs="Times New Roman"/>
          <w:b/>
          <w:sz w:val="24"/>
          <w:szCs w:val="24"/>
        </w:rPr>
        <w:t>17.08</w:t>
      </w:r>
      <w:r w:rsidR="00EE4B50" w:rsidRPr="00CE7FF7">
        <w:rPr>
          <w:rFonts w:ascii="Times New Roman" w:hAnsi="Times New Roman" w:cs="Times New Roman"/>
          <w:b/>
          <w:sz w:val="24"/>
          <w:szCs w:val="24"/>
        </w:rPr>
        <w:t>.202</w:t>
      </w:r>
      <w:r w:rsidR="00522B6D" w:rsidRPr="00CE7FF7">
        <w:rPr>
          <w:rFonts w:ascii="Times New Roman" w:hAnsi="Times New Roman" w:cs="Times New Roman"/>
          <w:b/>
          <w:sz w:val="24"/>
          <w:szCs w:val="24"/>
        </w:rPr>
        <w:t>6</w:t>
      </w:r>
      <w:r w:rsidR="00996658" w:rsidRPr="00CE7FF7">
        <w:rPr>
          <w:rFonts w:ascii="Times New Roman" w:hAnsi="Times New Roman" w:cs="Times New Roman"/>
          <w:b/>
          <w:sz w:val="24"/>
          <w:szCs w:val="24"/>
        </w:rPr>
        <w:t xml:space="preserve">, ora </w:t>
      </w:r>
      <w:r w:rsidRPr="00CE7FF7">
        <w:rPr>
          <w:rFonts w:ascii="Times New Roman" w:hAnsi="Times New Roman" w:cs="Times New Roman"/>
          <w:b/>
          <w:sz w:val="24"/>
          <w:szCs w:val="24"/>
        </w:rPr>
        <w:t>10</w:t>
      </w:r>
      <w:r w:rsidR="00EE4B50" w:rsidRPr="00CE7FF7">
        <w:rPr>
          <w:rFonts w:ascii="Times New Roman" w:hAnsi="Times New Roman" w:cs="Times New Roman"/>
          <w:b/>
          <w:sz w:val="24"/>
          <w:szCs w:val="24"/>
        </w:rPr>
        <w:t>.</w:t>
      </w:r>
      <w:r w:rsidR="004059A6" w:rsidRPr="00CE7FF7">
        <w:rPr>
          <w:rFonts w:ascii="Times New Roman" w:hAnsi="Times New Roman" w:cs="Times New Roman"/>
          <w:b/>
          <w:sz w:val="24"/>
          <w:szCs w:val="24"/>
        </w:rPr>
        <w:t xml:space="preserve">00 – data şi ora susţinerii interviului pentru postul de </w:t>
      </w:r>
      <w:r w:rsidR="00A70E87" w:rsidRPr="00CE7FF7">
        <w:rPr>
          <w:rFonts w:ascii="Times New Roman" w:hAnsi="Times New Roman" w:cs="Times New Roman"/>
          <w:b/>
          <w:sz w:val="24"/>
          <w:szCs w:val="24"/>
          <w:u w:val="single"/>
        </w:rPr>
        <w:t>inginer de sistem, S, debutant/-, normă întreagă, perioadă nedeterminată</w:t>
      </w:r>
      <w:r w:rsidR="00815BA2" w:rsidRPr="00CE7FF7">
        <w:rPr>
          <w:rFonts w:ascii="Times New Roman" w:hAnsi="Times New Roman" w:cs="Times New Roman"/>
          <w:b/>
          <w:sz w:val="24"/>
          <w:szCs w:val="24"/>
        </w:rPr>
        <w:t>;</w:t>
      </w:r>
    </w:p>
    <w:p w:rsidR="00DB2411" w:rsidRPr="00CE7FF7" w:rsidRDefault="00DB2411" w:rsidP="00DB2411">
      <w:pPr>
        <w:spacing w:after="0" w:line="240" w:lineRule="auto"/>
        <w:jc w:val="both"/>
        <w:rPr>
          <w:rFonts w:ascii="Times New Roman" w:hAnsi="Times New Roman" w:cs="Times New Roman"/>
          <w:b/>
          <w:sz w:val="24"/>
          <w:szCs w:val="24"/>
          <w:u w:val="single"/>
        </w:rPr>
      </w:pPr>
    </w:p>
    <w:p w:rsidR="004059A6" w:rsidRPr="00CE7FF7" w:rsidRDefault="00C140D2" w:rsidP="00996658">
      <w:pPr>
        <w:spacing w:after="0"/>
        <w:jc w:val="both"/>
        <w:rPr>
          <w:rFonts w:ascii="Times New Roman" w:hAnsi="Times New Roman" w:cs="Times New Roman"/>
          <w:sz w:val="24"/>
          <w:szCs w:val="24"/>
        </w:rPr>
      </w:pPr>
      <w:r w:rsidRPr="00CE7FF7">
        <w:rPr>
          <w:rFonts w:ascii="Times New Roman" w:hAnsi="Times New Roman" w:cs="Times New Roman"/>
          <w:sz w:val="24"/>
          <w:szCs w:val="24"/>
        </w:rPr>
        <w:t>17.08</w:t>
      </w:r>
      <w:r w:rsidR="00522B6D" w:rsidRPr="00CE7FF7">
        <w:rPr>
          <w:rFonts w:ascii="Times New Roman" w:hAnsi="Times New Roman" w:cs="Times New Roman"/>
          <w:sz w:val="24"/>
          <w:szCs w:val="24"/>
        </w:rPr>
        <w:t>.2026</w:t>
      </w:r>
      <w:r w:rsidR="00C56F7F" w:rsidRPr="00CE7FF7">
        <w:rPr>
          <w:rFonts w:ascii="Times New Roman" w:hAnsi="Times New Roman" w:cs="Times New Roman"/>
          <w:sz w:val="24"/>
          <w:szCs w:val="24"/>
        </w:rPr>
        <w:t>, ora 14</w:t>
      </w:r>
      <w:r w:rsidR="004059A6" w:rsidRPr="00CE7FF7">
        <w:rPr>
          <w:rFonts w:ascii="Times New Roman" w:hAnsi="Times New Roman" w:cs="Times New Roman"/>
          <w:sz w:val="24"/>
          <w:szCs w:val="24"/>
        </w:rPr>
        <w:t>.00 – termen pentru afişarea rezultatelor privind interviul (notarea probei interviu), precum și pentru comunicarea rezultatelor obținute la proba interviu;</w:t>
      </w:r>
    </w:p>
    <w:p w:rsidR="004059A6" w:rsidRPr="00CE7FF7" w:rsidRDefault="00C140D2" w:rsidP="00996658">
      <w:pPr>
        <w:spacing w:after="0"/>
        <w:jc w:val="both"/>
        <w:rPr>
          <w:rFonts w:ascii="Times New Roman" w:hAnsi="Times New Roman" w:cs="Times New Roman"/>
          <w:sz w:val="24"/>
          <w:szCs w:val="24"/>
        </w:rPr>
      </w:pPr>
      <w:r w:rsidRPr="00CE7FF7">
        <w:rPr>
          <w:rFonts w:ascii="Times New Roman" w:hAnsi="Times New Roman" w:cs="Times New Roman"/>
          <w:sz w:val="24"/>
          <w:szCs w:val="24"/>
        </w:rPr>
        <w:t>18.08</w:t>
      </w:r>
      <w:r w:rsidR="00522B6D" w:rsidRPr="00CE7FF7">
        <w:rPr>
          <w:rFonts w:ascii="Times New Roman" w:hAnsi="Times New Roman" w:cs="Times New Roman"/>
          <w:sz w:val="24"/>
          <w:szCs w:val="24"/>
        </w:rPr>
        <w:t>.2026</w:t>
      </w:r>
      <w:r w:rsidR="00C56F7F" w:rsidRPr="00CE7FF7">
        <w:rPr>
          <w:rFonts w:ascii="Times New Roman" w:hAnsi="Times New Roman" w:cs="Times New Roman"/>
          <w:sz w:val="24"/>
          <w:szCs w:val="24"/>
        </w:rPr>
        <w:t>, ora 14</w:t>
      </w:r>
      <w:r w:rsidR="004059A6" w:rsidRPr="00CE7FF7">
        <w:rPr>
          <w:rFonts w:ascii="Times New Roman" w:hAnsi="Times New Roman" w:cs="Times New Roman"/>
          <w:sz w:val="24"/>
          <w:szCs w:val="24"/>
        </w:rPr>
        <w:t>.00 – termen pentru depunerea contestaţiilor cu privire la rezultatul interviului;</w:t>
      </w:r>
    </w:p>
    <w:p w:rsidR="004059A6" w:rsidRPr="00CE7FF7" w:rsidRDefault="00C140D2" w:rsidP="00996658">
      <w:pPr>
        <w:spacing w:after="0"/>
        <w:jc w:val="both"/>
        <w:rPr>
          <w:rFonts w:ascii="Times New Roman" w:hAnsi="Times New Roman" w:cs="Times New Roman"/>
          <w:sz w:val="24"/>
          <w:szCs w:val="24"/>
        </w:rPr>
      </w:pPr>
      <w:r w:rsidRPr="00CE7FF7">
        <w:rPr>
          <w:rFonts w:ascii="Times New Roman" w:hAnsi="Times New Roman" w:cs="Times New Roman"/>
          <w:sz w:val="24"/>
          <w:szCs w:val="24"/>
        </w:rPr>
        <w:t>19.08</w:t>
      </w:r>
      <w:r w:rsidR="00522B6D" w:rsidRPr="00CE7FF7">
        <w:rPr>
          <w:rFonts w:ascii="Times New Roman" w:hAnsi="Times New Roman" w:cs="Times New Roman"/>
          <w:sz w:val="24"/>
          <w:szCs w:val="24"/>
        </w:rPr>
        <w:t>.2026</w:t>
      </w:r>
      <w:r w:rsidR="00C56F7F" w:rsidRPr="00CE7FF7">
        <w:rPr>
          <w:rFonts w:ascii="Times New Roman" w:hAnsi="Times New Roman" w:cs="Times New Roman"/>
          <w:sz w:val="24"/>
          <w:szCs w:val="24"/>
        </w:rPr>
        <w:t>, ora 14</w:t>
      </w:r>
      <w:r w:rsidR="004059A6" w:rsidRPr="00CE7FF7">
        <w:rPr>
          <w:rFonts w:ascii="Times New Roman" w:hAnsi="Times New Roman" w:cs="Times New Roman"/>
          <w:sz w:val="24"/>
          <w:szCs w:val="24"/>
        </w:rPr>
        <w:t>.00 – termen pentru soluționarea contestațiilor la proba interviu, precum și pentru afişarea rezultatelor privind contestaţiile la rezultatul interviului;</w:t>
      </w:r>
    </w:p>
    <w:p w:rsidR="004059A6" w:rsidRPr="00CE7FF7" w:rsidRDefault="00C140D2" w:rsidP="00996658">
      <w:pPr>
        <w:spacing w:after="0"/>
        <w:jc w:val="both"/>
        <w:rPr>
          <w:rFonts w:ascii="Times New Roman" w:hAnsi="Times New Roman" w:cs="Times New Roman"/>
          <w:sz w:val="24"/>
          <w:szCs w:val="24"/>
        </w:rPr>
      </w:pPr>
      <w:r w:rsidRPr="00CE7FF7">
        <w:rPr>
          <w:rFonts w:ascii="Times New Roman" w:hAnsi="Times New Roman" w:cs="Times New Roman"/>
          <w:sz w:val="24"/>
          <w:szCs w:val="24"/>
        </w:rPr>
        <w:t>20.08</w:t>
      </w:r>
      <w:r w:rsidR="00522B6D" w:rsidRPr="00CE7FF7">
        <w:rPr>
          <w:rFonts w:ascii="Times New Roman" w:hAnsi="Times New Roman" w:cs="Times New Roman"/>
          <w:sz w:val="24"/>
          <w:szCs w:val="24"/>
        </w:rPr>
        <w:t>.2026</w:t>
      </w:r>
      <w:r w:rsidR="00C56F7F" w:rsidRPr="00CE7FF7">
        <w:rPr>
          <w:rFonts w:ascii="Times New Roman" w:hAnsi="Times New Roman" w:cs="Times New Roman"/>
          <w:sz w:val="24"/>
          <w:szCs w:val="24"/>
        </w:rPr>
        <w:t>, ora 10</w:t>
      </w:r>
      <w:r w:rsidR="004059A6" w:rsidRPr="00CE7FF7">
        <w:rPr>
          <w:rFonts w:ascii="Times New Roman" w:hAnsi="Times New Roman" w:cs="Times New Roman"/>
          <w:sz w:val="24"/>
          <w:szCs w:val="24"/>
        </w:rPr>
        <w:t>.00 – afişarea  rezultatelor  finale.</w:t>
      </w:r>
    </w:p>
    <w:p w:rsidR="00522B6D" w:rsidRPr="00CE7FF7" w:rsidRDefault="004059A6" w:rsidP="00996658">
      <w:pPr>
        <w:spacing w:after="0"/>
        <w:jc w:val="both"/>
        <w:rPr>
          <w:rFonts w:ascii="Times New Roman" w:hAnsi="Times New Roman" w:cs="Times New Roman"/>
          <w:sz w:val="24"/>
          <w:szCs w:val="24"/>
        </w:rPr>
      </w:pPr>
      <w:r w:rsidRPr="00CE7FF7">
        <w:rPr>
          <w:rFonts w:ascii="Times New Roman" w:hAnsi="Times New Roman" w:cs="Times New Roman"/>
          <w:sz w:val="24"/>
          <w:szCs w:val="24"/>
        </w:rPr>
        <w:t xml:space="preserve">                      </w:t>
      </w:r>
    </w:p>
    <w:p w:rsidR="00522B6D" w:rsidRPr="00CE7FF7" w:rsidRDefault="004059A6" w:rsidP="00522B6D">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t>Dosarele de înscriere la concurs se depun la sediul instituţiei, de luni pân</w:t>
      </w:r>
      <w:r w:rsidR="006A0D18" w:rsidRPr="00CE7FF7">
        <w:rPr>
          <w:rFonts w:ascii="Times New Roman" w:hAnsi="Times New Roman" w:cs="Times New Roman"/>
          <w:sz w:val="24"/>
          <w:szCs w:val="24"/>
        </w:rPr>
        <w:t xml:space="preserve">ă </w:t>
      </w:r>
      <w:r w:rsidR="00DB2411" w:rsidRPr="00CE7FF7">
        <w:rPr>
          <w:rFonts w:ascii="Times New Roman" w:hAnsi="Times New Roman" w:cs="Times New Roman"/>
          <w:sz w:val="24"/>
          <w:szCs w:val="24"/>
        </w:rPr>
        <w:t xml:space="preserve">vineri,  </w:t>
      </w:r>
      <w:r w:rsidR="00DB2411" w:rsidRPr="00CE7FF7">
        <w:rPr>
          <w:rFonts w:ascii="Times New Roman" w:hAnsi="Times New Roman" w:cs="Times New Roman"/>
          <w:b/>
          <w:sz w:val="24"/>
          <w:szCs w:val="24"/>
          <w:u w:val="single"/>
        </w:rPr>
        <w:t>între orele 8.00 – 15.0</w:t>
      </w:r>
      <w:r w:rsidRPr="00CE7FF7">
        <w:rPr>
          <w:rFonts w:ascii="Times New Roman" w:hAnsi="Times New Roman" w:cs="Times New Roman"/>
          <w:b/>
          <w:sz w:val="24"/>
          <w:szCs w:val="24"/>
          <w:u w:val="single"/>
        </w:rPr>
        <w:t>0</w:t>
      </w:r>
      <w:r w:rsidRPr="00CE7FF7">
        <w:rPr>
          <w:rFonts w:ascii="Times New Roman" w:hAnsi="Times New Roman" w:cs="Times New Roman"/>
          <w:sz w:val="24"/>
          <w:szCs w:val="24"/>
        </w:rPr>
        <w:t xml:space="preserve">, </w:t>
      </w:r>
      <w:r w:rsidR="00C56F7F" w:rsidRPr="00CE7FF7">
        <w:rPr>
          <w:rFonts w:ascii="Times New Roman" w:hAnsi="Times New Roman" w:cs="Times New Roman"/>
          <w:sz w:val="24"/>
          <w:szCs w:val="24"/>
        </w:rPr>
        <w:t xml:space="preserve">în perioada </w:t>
      </w:r>
      <w:r w:rsidR="00C140D2" w:rsidRPr="00CE7FF7">
        <w:rPr>
          <w:rFonts w:ascii="Times New Roman" w:hAnsi="Times New Roman" w:cs="Times New Roman"/>
          <w:sz w:val="24"/>
          <w:szCs w:val="24"/>
        </w:rPr>
        <w:t>16.07</w:t>
      </w:r>
      <w:r w:rsidR="00DB2411" w:rsidRPr="00CE7FF7">
        <w:rPr>
          <w:rFonts w:ascii="Times New Roman" w:hAnsi="Times New Roman" w:cs="Times New Roman"/>
          <w:sz w:val="24"/>
          <w:szCs w:val="24"/>
        </w:rPr>
        <w:t>.2</w:t>
      </w:r>
      <w:r w:rsidR="00522B6D" w:rsidRPr="00CE7FF7">
        <w:rPr>
          <w:rFonts w:ascii="Times New Roman" w:hAnsi="Times New Roman" w:cs="Times New Roman"/>
          <w:sz w:val="24"/>
          <w:szCs w:val="24"/>
        </w:rPr>
        <w:t>026</w:t>
      </w:r>
      <w:r w:rsidR="00C140D2" w:rsidRPr="00CE7FF7">
        <w:rPr>
          <w:rFonts w:ascii="Times New Roman" w:hAnsi="Times New Roman" w:cs="Times New Roman"/>
          <w:sz w:val="24"/>
          <w:szCs w:val="24"/>
        </w:rPr>
        <w:t xml:space="preserve"> – 28.07</w:t>
      </w:r>
      <w:r w:rsidR="00522B6D" w:rsidRPr="00CE7FF7">
        <w:rPr>
          <w:rFonts w:ascii="Times New Roman" w:hAnsi="Times New Roman" w:cs="Times New Roman"/>
          <w:sz w:val="24"/>
          <w:szCs w:val="24"/>
        </w:rPr>
        <w:t>.2026</w:t>
      </w:r>
      <w:r w:rsidR="00DB2411" w:rsidRPr="00CE7FF7">
        <w:rPr>
          <w:rFonts w:ascii="Times New Roman" w:hAnsi="Times New Roman" w:cs="Times New Roman"/>
          <w:sz w:val="24"/>
          <w:szCs w:val="24"/>
        </w:rPr>
        <w:t xml:space="preserve">, </w:t>
      </w:r>
      <w:r w:rsidR="00C140D2" w:rsidRPr="00CE7FF7">
        <w:rPr>
          <w:rFonts w:ascii="Times New Roman" w:hAnsi="Times New Roman" w:cs="Times New Roman"/>
          <w:b/>
          <w:sz w:val="24"/>
          <w:szCs w:val="24"/>
          <w:u w:val="single"/>
        </w:rPr>
        <w:t>iar în data de 29.07</w:t>
      </w:r>
      <w:r w:rsidR="00522B6D" w:rsidRPr="00CE7FF7">
        <w:rPr>
          <w:rFonts w:ascii="Times New Roman" w:hAnsi="Times New Roman" w:cs="Times New Roman"/>
          <w:b/>
          <w:sz w:val="24"/>
          <w:szCs w:val="24"/>
          <w:u w:val="single"/>
        </w:rPr>
        <w:t>.2026</w:t>
      </w:r>
      <w:r w:rsidR="00DB2411" w:rsidRPr="00CE7FF7">
        <w:rPr>
          <w:rFonts w:ascii="Times New Roman" w:hAnsi="Times New Roman" w:cs="Times New Roman"/>
          <w:b/>
          <w:sz w:val="24"/>
          <w:szCs w:val="24"/>
          <w:u w:val="single"/>
        </w:rPr>
        <w:t xml:space="preserve"> </w:t>
      </w:r>
      <w:r w:rsidRPr="00CE7FF7">
        <w:rPr>
          <w:rFonts w:ascii="Times New Roman" w:hAnsi="Times New Roman" w:cs="Times New Roman"/>
          <w:b/>
          <w:sz w:val="24"/>
          <w:szCs w:val="24"/>
          <w:u w:val="single"/>
        </w:rPr>
        <w:t xml:space="preserve">până la </w:t>
      </w:r>
      <w:r w:rsidR="00DB2411" w:rsidRPr="00CE7FF7">
        <w:rPr>
          <w:rFonts w:ascii="Times New Roman" w:hAnsi="Times New Roman" w:cs="Times New Roman"/>
          <w:b/>
          <w:sz w:val="24"/>
          <w:szCs w:val="24"/>
          <w:u w:val="single"/>
        </w:rPr>
        <w:t>ora 14.0</w:t>
      </w:r>
      <w:r w:rsidRPr="00CE7FF7">
        <w:rPr>
          <w:rFonts w:ascii="Times New Roman" w:hAnsi="Times New Roman" w:cs="Times New Roman"/>
          <w:b/>
          <w:sz w:val="24"/>
          <w:szCs w:val="24"/>
          <w:u w:val="single"/>
        </w:rPr>
        <w:t>0</w:t>
      </w:r>
      <w:r w:rsidRPr="00CE7FF7">
        <w:rPr>
          <w:rFonts w:ascii="Times New Roman" w:hAnsi="Times New Roman" w:cs="Times New Roman"/>
          <w:sz w:val="24"/>
          <w:szCs w:val="24"/>
        </w:rPr>
        <w:t>.</w:t>
      </w:r>
    </w:p>
    <w:p w:rsidR="00522B6D" w:rsidRPr="00CE7FF7" w:rsidRDefault="00522B6D" w:rsidP="00522B6D">
      <w:pPr>
        <w:spacing w:after="0"/>
        <w:ind w:firstLine="708"/>
        <w:jc w:val="both"/>
        <w:rPr>
          <w:rFonts w:ascii="Times New Roman" w:hAnsi="Times New Roman" w:cs="Times New Roman"/>
          <w:sz w:val="24"/>
          <w:szCs w:val="24"/>
        </w:rPr>
      </w:pPr>
    </w:p>
    <w:p w:rsidR="004059A6" w:rsidRPr="00CE7FF7" w:rsidRDefault="004059A6" w:rsidP="00522B6D">
      <w:pPr>
        <w:spacing w:after="0"/>
        <w:ind w:firstLine="708"/>
        <w:jc w:val="both"/>
        <w:rPr>
          <w:rFonts w:ascii="Times New Roman" w:hAnsi="Times New Roman" w:cs="Times New Roman"/>
          <w:sz w:val="24"/>
          <w:szCs w:val="24"/>
        </w:rPr>
      </w:pPr>
      <w:r w:rsidRPr="00CE7FF7">
        <w:rPr>
          <w:rFonts w:ascii="Times New Roman" w:hAnsi="Times New Roman" w:cs="Times New Roman"/>
          <w:sz w:val="24"/>
          <w:szCs w:val="24"/>
        </w:rPr>
        <w:lastRenderedPageBreak/>
        <w:t xml:space="preserve">Bibliografia concursului este afişată la sediul şi pe site-ul instituţiei. Relaţii suplimentare se pot obţine la tel. 0371020346 </w:t>
      </w:r>
      <w:r w:rsidR="00DB2411" w:rsidRPr="00CE7FF7">
        <w:rPr>
          <w:rFonts w:ascii="Times New Roman" w:hAnsi="Times New Roman" w:cs="Times New Roman"/>
          <w:sz w:val="24"/>
          <w:szCs w:val="24"/>
        </w:rPr>
        <w:t xml:space="preserve">și/sau adresa de email a instituției </w:t>
      </w:r>
      <w:r w:rsidRPr="00CE7FF7">
        <w:rPr>
          <w:rFonts w:ascii="Times New Roman" w:hAnsi="Times New Roman" w:cs="Times New Roman"/>
          <w:sz w:val="24"/>
          <w:szCs w:val="24"/>
        </w:rPr>
        <w:t>– persoane de contact : Păduraru Fănică-Honorius.</w:t>
      </w:r>
    </w:p>
    <w:p w:rsidR="00522B6D" w:rsidRPr="00CE7FF7" w:rsidRDefault="00522B6D" w:rsidP="00522B6D">
      <w:pPr>
        <w:spacing w:after="0"/>
        <w:ind w:firstLine="708"/>
        <w:jc w:val="both"/>
        <w:rPr>
          <w:rFonts w:ascii="Times New Roman" w:hAnsi="Times New Roman" w:cs="Times New Roman"/>
          <w:sz w:val="24"/>
          <w:szCs w:val="24"/>
        </w:rPr>
      </w:pPr>
    </w:p>
    <w:p w:rsidR="00522B6D" w:rsidRPr="00CE7FF7" w:rsidRDefault="00522B6D" w:rsidP="00522B6D">
      <w:pPr>
        <w:spacing w:after="0"/>
        <w:ind w:firstLine="708"/>
        <w:jc w:val="both"/>
        <w:rPr>
          <w:rFonts w:ascii="Times New Roman" w:hAnsi="Times New Roman" w:cs="Times New Roman"/>
          <w:sz w:val="24"/>
          <w:szCs w:val="24"/>
        </w:rPr>
      </w:pPr>
    </w:p>
    <w:p w:rsidR="004059A6" w:rsidRPr="00CE7FF7" w:rsidRDefault="004059A6" w:rsidP="004059A6">
      <w:pPr>
        <w:jc w:val="both"/>
        <w:rPr>
          <w:rFonts w:ascii="Times New Roman" w:hAnsi="Times New Roman" w:cs="Times New Roman"/>
          <w:b/>
          <w:sz w:val="24"/>
          <w:szCs w:val="24"/>
        </w:rPr>
      </w:pPr>
      <w:r w:rsidRPr="00CE7FF7">
        <w:rPr>
          <w:rFonts w:ascii="Times New Roman" w:hAnsi="Times New Roman" w:cs="Times New Roman"/>
          <w:b/>
          <w:sz w:val="24"/>
          <w:szCs w:val="24"/>
        </w:rPr>
        <w:t>Manager,</w:t>
      </w:r>
    </w:p>
    <w:p w:rsidR="00B420E4" w:rsidRPr="00CE7FF7" w:rsidRDefault="004059A6" w:rsidP="00DB2411">
      <w:pPr>
        <w:jc w:val="both"/>
        <w:rPr>
          <w:rFonts w:ascii="Times New Roman" w:hAnsi="Times New Roman" w:cs="Times New Roman"/>
          <w:sz w:val="24"/>
          <w:szCs w:val="24"/>
        </w:rPr>
      </w:pPr>
      <w:r w:rsidRPr="00CE7FF7">
        <w:rPr>
          <w:rFonts w:ascii="Times New Roman" w:hAnsi="Times New Roman" w:cs="Times New Roman"/>
          <w:i/>
          <w:sz w:val="24"/>
          <w:szCs w:val="24"/>
        </w:rPr>
        <w:t>Conf.univ.dr</w:t>
      </w:r>
      <w:r w:rsidRPr="00CE7FF7">
        <w:rPr>
          <w:rFonts w:ascii="Times New Roman" w:hAnsi="Times New Roman" w:cs="Times New Roman"/>
          <w:sz w:val="24"/>
          <w:szCs w:val="24"/>
        </w:rPr>
        <w:t xml:space="preserve">. </w:t>
      </w:r>
      <w:r w:rsidRPr="00CE7FF7">
        <w:rPr>
          <w:rFonts w:ascii="Times New Roman" w:hAnsi="Times New Roman" w:cs="Times New Roman"/>
          <w:b/>
          <w:sz w:val="24"/>
          <w:szCs w:val="24"/>
        </w:rPr>
        <w:t>Ala SAINENCO</w:t>
      </w:r>
    </w:p>
    <w:sectPr w:rsidR="00B420E4" w:rsidRPr="00CE7FF7" w:rsidSect="00414A35">
      <w:footerReference w:type="even" r:id="rId19"/>
      <w:footerReference w:type="default" r:id="rId20"/>
      <w:pgSz w:w="11907" w:h="16839" w:code="9"/>
      <w:pgMar w:top="-851" w:right="1183" w:bottom="709" w:left="155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146" w:rsidRDefault="00F93146" w:rsidP="00155A89">
      <w:pPr>
        <w:spacing w:after="0" w:line="240" w:lineRule="auto"/>
      </w:pPr>
      <w:r>
        <w:separator/>
      </w:r>
    </w:p>
  </w:endnote>
  <w:endnote w:type="continuationSeparator" w:id="0">
    <w:p w:rsidR="00F93146" w:rsidRDefault="00F93146" w:rsidP="0015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38" w:rsidRDefault="001434B7">
    <w:pPr>
      <w:pStyle w:val="Footer"/>
      <w:framePr w:wrap="around" w:vAnchor="text" w:hAnchor="margin" w:xAlign="center" w:y="1"/>
      <w:rPr>
        <w:rStyle w:val="PageNumber"/>
      </w:rPr>
    </w:pPr>
    <w:r>
      <w:rPr>
        <w:rStyle w:val="PageNumber"/>
      </w:rPr>
      <w:fldChar w:fldCharType="begin"/>
    </w:r>
    <w:r w:rsidR="00911F32">
      <w:rPr>
        <w:rStyle w:val="PageNumber"/>
      </w:rPr>
      <w:instrText xml:space="preserve">PAGE  </w:instrText>
    </w:r>
    <w:r>
      <w:rPr>
        <w:rStyle w:val="PageNumber"/>
      </w:rPr>
      <w:fldChar w:fldCharType="separate"/>
    </w:r>
    <w:r w:rsidR="00911F32">
      <w:rPr>
        <w:rStyle w:val="PageNumber"/>
        <w:noProof/>
      </w:rPr>
      <w:t>1</w:t>
    </w:r>
    <w:r>
      <w:rPr>
        <w:rStyle w:val="PageNumber"/>
      </w:rPr>
      <w:fldChar w:fldCharType="end"/>
    </w:r>
  </w:p>
  <w:p w:rsidR="00E10A38" w:rsidRDefault="00F93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38" w:rsidRDefault="001434B7">
    <w:pPr>
      <w:pStyle w:val="Footer"/>
      <w:framePr w:wrap="around" w:vAnchor="text" w:hAnchor="margin" w:xAlign="center" w:y="1"/>
      <w:rPr>
        <w:rStyle w:val="PageNumber"/>
      </w:rPr>
    </w:pPr>
    <w:r>
      <w:rPr>
        <w:rStyle w:val="PageNumber"/>
      </w:rPr>
      <w:fldChar w:fldCharType="begin"/>
    </w:r>
    <w:r w:rsidR="00911F32">
      <w:rPr>
        <w:rStyle w:val="PageNumber"/>
      </w:rPr>
      <w:instrText xml:space="preserve">PAGE  </w:instrText>
    </w:r>
    <w:r>
      <w:rPr>
        <w:rStyle w:val="PageNumber"/>
      </w:rPr>
      <w:fldChar w:fldCharType="separate"/>
    </w:r>
    <w:r w:rsidR="000A6ACF">
      <w:rPr>
        <w:rStyle w:val="PageNumber"/>
        <w:noProof/>
      </w:rPr>
      <w:t>2</w:t>
    </w:r>
    <w:r>
      <w:rPr>
        <w:rStyle w:val="PageNumber"/>
      </w:rPr>
      <w:fldChar w:fldCharType="end"/>
    </w:r>
  </w:p>
  <w:p w:rsidR="00E10A38" w:rsidRDefault="00F93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146" w:rsidRDefault="00F93146" w:rsidP="00155A89">
      <w:pPr>
        <w:spacing w:after="0" w:line="240" w:lineRule="auto"/>
      </w:pPr>
      <w:r>
        <w:separator/>
      </w:r>
    </w:p>
  </w:footnote>
  <w:footnote w:type="continuationSeparator" w:id="0">
    <w:p w:rsidR="00F93146" w:rsidRDefault="00F93146" w:rsidP="00155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5E67"/>
    <w:multiLevelType w:val="hybridMultilevel"/>
    <w:tmpl w:val="78A02628"/>
    <w:lvl w:ilvl="0" w:tplc="0418000F">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 w15:restartNumberingAfterBreak="0">
    <w:nsid w:val="15C133D3"/>
    <w:multiLevelType w:val="hybridMultilevel"/>
    <w:tmpl w:val="5D805A5A"/>
    <w:lvl w:ilvl="0" w:tplc="0418000F">
      <w:start w:val="1"/>
      <w:numFmt w:val="decimal"/>
      <w:lvlText w:val="%1."/>
      <w:lvlJc w:val="left"/>
      <w:pPr>
        <w:tabs>
          <w:tab w:val="num" w:pos="2064"/>
        </w:tabs>
        <w:ind w:left="2064" w:hanging="360"/>
      </w:pPr>
      <w:rPr>
        <w:rFonts w:hint="default"/>
      </w:rPr>
    </w:lvl>
    <w:lvl w:ilvl="1" w:tplc="04180019">
      <w:start w:val="1"/>
      <w:numFmt w:val="lowerLetter"/>
      <w:lvlText w:val="%2."/>
      <w:lvlJc w:val="left"/>
      <w:pPr>
        <w:tabs>
          <w:tab w:val="num" w:pos="2784"/>
        </w:tabs>
        <w:ind w:left="2784" w:hanging="360"/>
      </w:pPr>
    </w:lvl>
    <w:lvl w:ilvl="2" w:tplc="0418001B">
      <w:start w:val="1"/>
      <w:numFmt w:val="lowerRoman"/>
      <w:lvlText w:val="%3."/>
      <w:lvlJc w:val="right"/>
      <w:pPr>
        <w:tabs>
          <w:tab w:val="num" w:pos="3504"/>
        </w:tabs>
        <w:ind w:left="3504" w:hanging="180"/>
      </w:pPr>
    </w:lvl>
    <w:lvl w:ilvl="3" w:tplc="0418000F">
      <w:start w:val="1"/>
      <w:numFmt w:val="decimal"/>
      <w:lvlText w:val="%4."/>
      <w:lvlJc w:val="left"/>
      <w:pPr>
        <w:tabs>
          <w:tab w:val="num" w:pos="4224"/>
        </w:tabs>
        <w:ind w:left="4224" w:hanging="360"/>
      </w:pPr>
    </w:lvl>
    <w:lvl w:ilvl="4" w:tplc="04180019">
      <w:start w:val="1"/>
      <w:numFmt w:val="lowerLetter"/>
      <w:lvlText w:val="%5."/>
      <w:lvlJc w:val="left"/>
      <w:pPr>
        <w:tabs>
          <w:tab w:val="num" w:pos="4944"/>
        </w:tabs>
        <w:ind w:left="4944" w:hanging="360"/>
      </w:pPr>
    </w:lvl>
    <w:lvl w:ilvl="5" w:tplc="0418001B">
      <w:start w:val="1"/>
      <w:numFmt w:val="lowerRoman"/>
      <w:lvlText w:val="%6."/>
      <w:lvlJc w:val="right"/>
      <w:pPr>
        <w:tabs>
          <w:tab w:val="num" w:pos="5664"/>
        </w:tabs>
        <w:ind w:left="5664" w:hanging="180"/>
      </w:pPr>
    </w:lvl>
    <w:lvl w:ilvl="6" w:tplc="0418000F">
      <w:start w:val="1"/>
      <w:numFmt w:val="decimal"/>
      <w:lvlText w:val="%7."/>
      <w:lvlJc w:val="left"/>
      <w:pPr>
        <w:tabs>
          <w:tab w:val="num" w:pos="6384"/>
        </w:tabs>
        <w:ind w:left="6384" w:hanging="360"/>
      </w:pPr>
    </w:lvl>
    <w:lvl w:ilvl="7" w:tplc="04180019">
      <w:start w:val="1"/>
      <w:numFmt w:val="lowerLetter"/>
      <w:lvlText w:val="%8."/>
      <w:lvlJc w:val="left"/>
      <w:pPr>
        <w:tabs>
          <w:tab w:val="num" w:pos="7104"/>
        </w:tabs>
        <w:ind w:left="7104" w:hanging="360"/>
      </w:pPr>
    </w:lvl>
    <w:lvl w:ilvl="8" w:tplc="0418001B">
      <w:start w:val="1"/>
      <w:numFmt w:val="lowerRoman"/>
      <w:lvlText w:val="%9."/>
      <w:lvlJc w:val="right"/>
      <w:pPr>
        <w:tabs>
          <w:tab w:val="num" w:pos="7824"/>
        </w:tabs>
        <w:ind w:left="7824" w:hanging="180"/>
      </w:pPr>
    </w:lvl>
  </w:abstractNum>
  <w:abstractNum w:abstractNumId="2" w15:restartNumberingAfterBreak="0">
    <w:nsid w:val="19700095"/>
    <w:multiLevelType w:val="multilevel"/>
    <w:tmpl w:val="036F8D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BD56D2D"/>
    <w:multiLevelType w:val="hybridMultilevel"/>
    <w:tmpl w:val="6156932E"/>
    <w:lvl w:ilvl="0" w:tplc="E6BC404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1D0F81C">
      <w:start w:val="8"/>
      <w:numFmt w:val="bullet"/>
      <w:lvlText w:val="–"/>
      <w:lvlJc w:val="left"/>
      <w:pPr>
        <w:tabs>
          <w:tab w:val="num" w:pos="3060"/>
        </w:tabs>
        <w:ind w:left="3060" w:hanging="360"/>
      </w:pPr>
      <w:rPr>
        <w:rFonts w:ascii="Times New Roman" w:eastAsia="Times New Roman" w:hAnsi="Times New Roman"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F456011"/>
    <w:multiLevelType w:val="hybridMultilevel"/>
    <w:tmpl w:val="4A38D3B4"/>
    <w:lvl w:ilvl="0" w:tplc="F2D09E24">
      <w:start w:val="1"/>
      <w:numFmt w:val="decimal"/>
      <w:lvlText w:val="%1."/>
      <w:lvlJc w:val="left"/>
      <w:pPr>
        <w:tabs>
          <w:tab w:val="num" w:pos="4380"/>
        </w:tabs>
        <w:ind w:left="4380" w:hanging="420"/>
      </w:pPr>
      <w:rPr>
        <w:rFonts w:hint="default"/>
      </w:rPr>
    </w:lvl>
    <w:lvl w:ilvl="1" w:tplc="04090019">
      <w:start w:val="1"/>
      <w:numFmt w:val="lowerLetter"/>
      <w:lvlText w:val="%2."/>
      <w:lvlJc w:val="left"/>
      <w:pPr>
        <w:tabs>
          <w:tab w:val="num" w:pos="5040"/>
        </w:tabs>
        <w:ind w:left="5040" w:hanging="360"/>
      </w:pPr>
    </w:lvl>
    <w:lvl w:ilvl="2" w:tplc="0409001B">
      <w:start w:val="1"/>
      <w:numFmt w:val="lowerRoman"/>
      <w:lvlText w:val="%3."/>
      <w:lvlJc w:val="right"/>
      <w:pPr>
        <w:tabs>
          <w:tab w:val="num" w:pos="5760"/>
        </w:tabs>
        <w:ind w:left="5760" w:hanging="180"/>
      </w:pPr>
    </w:lvl>
    <w:lvl w:ilvl="3" w:tplc="0409000F">
      <w:start w:val="1"/>
      <w:numFmt w:val="decimal"/>
      <w:lvlText w:val="%4."/>
      <w:lvlJc w:val="left"/>
      <w:pPr>
        <w:tabs>
          <w:tab w:val="num" w:pos="6480"/>
        </w:tabs>
        <w:ind w:left="6480" w:hanging="360"/>
      </w:pPr>
    </w:lvl>
    <w:lvl w:ilvl="4" w:tplc="04090019">
      <w:start w:val="1"/>
      <w:numFmt w:val="lowerLetter"/>
      <w:lvlText w:val="%5."/>
      <w:lvlJc w:val="left"/>
      <w:pPr>
        <w:tabs>
          <w:tab w:val="num" w:pos="7200"/>
        </w:tabs>
        <w:ind w:left="7200" w:hanging="360"/>
      </w:pPr>
    </w:lvl>
    <w:lvl w:ilvl="5" w:tplc="0409001B">
      <w:start w:val="1"/>
      <w:numFmt w:val="lowerRoman"/>
      <w:lvlText w:val="%6."/>
      <w:lvlJc w:val="right"/>
      <w:pPr>
        <w:tabs>
          <w:tab w:val="num" w:pos="7920"/>
        </w:tabs>
        <w:ind w:left="7920" w:hanging="180"/>
      </w:pPr>
    </w:lvl>
    <w:lvl w:ilvl="6" w:tplc="0409000F">
      <w:start w:val="1"/>
      <w:numFmt w:val="decimal"/>
      <w:lvlText w:val="%7."/>
      <w:lvlJc w:val="left"/>
      <w:pPr>
        <w:tabs>
          <w:tab w:val="num" w:pos="8640"/>
        </w:tabs>
        <w:ind w:left="8640" w:hanging="360"/>
      </w:pPr>
    </w:lvl>
    <w:lvl w:ilvl="7" w:tplc="04090019">
      <w:start w:val="1"/>
      <w:numFmt w:val="lowerLetter"/>
      <w:lvlText w:val="%8."/>
      <w:lvlJc w:val="left"/>
      <w:pPr>
        <w:tabs>
          <w:tab w:val="num" w:pos="9360"/>
        </w:tabs>
        <w:ind w:left="9360" w:hanging="360"/>
      </w:pPr>
    </w:lvl>
    <w:lvl w:ilvl="8" w:tplc="0409001B">
      <w:start w:val="1"/>
      <w:numFmt w:val="lowerRoman"/>
      <w:lvlText w:val="%9."/>
      <w:lvlJc w:val="right"/>
      <w:pPr>
        <w:tabs>
          <w:tab w:val="num" w:pos="10080"/>
        </w:tabs>
        <w:ind w:left="10080" w:hanging="180"/>
      </w:pPr>
    </w:lvl>
  </w:abstractNum>
  <w:abstractNum w:abstractNumId="5" w15:restartNumberingAfterBreak="0">
    <w:nsid w:val="236F1116"/>
    <w:multiLevelType w:val="hybridMultilevel"/>
    <w:tmpl w:val="3BB2659E"/>
    <w:lvl w:ilvl="0" w:tplc="04090015">
      <w:start w:val="1"/>
      <w:numFmt w:val="upperLetter"/>
      <w:lvlText w:val="%1."/>
      <w:lvlJc w:val="left"/>
      <w:pPr>
        <w:tabs>
          <w:tab w:val="num" w:pos="720"/>
        </w:tabs>
        <w:ind w:left="720" w:hanging="360"/>
      </w:pPr>
      <w:rPr>
        <w:rFonts w:hint="default"/>
      </w:rPr>
    </w:lvl>
    <w:lvl w:ilvl="1" w:tplc="BAFCF49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EED7A45"/>
    <w:multiLevelType w:val="hybridMultilevel"/>
    <w:tmpl w:val="E416B8E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B36455"/>
    <w:multiLevelType w:val="hybridMultilevel"/>
    <w:tmpl w:val="7C5EA2C0"/>
    <w:lvl w:ilvl="0" w:tplc="0418000F">
      <w:start w:val="1"/>
      <w:numFmt w:val="decimal"/>
      <w:lvlText w:val="%1."/>
      <w:lvlJc w:val="left"/>
      <w:pPr>
        <w:ind w:left="720" w:hanging="360"/>
      </w:pPr>
    </w:lvl>
    <w:lvl w:ilvl="1" w:tplc="390E40C8">
      <w:start w:val="1"/>
      <w:numFmt w:val="decimal"/>
      <w:lvlText w:val="%2."/>
      <w:lvlJc w:val="left"/>
      <w:pPr>
        <w:ind w:left="1211"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747447"/>
    <w:multiLevelType w:val="hybridMultilevel"/>
    <w:tmpl w:val="487E74CC"/>
    <w:lvl w:ilvl="0" w:tplc="A0243512">
      <w:start w:val="1"/>
      <w:numFmt w:val="lowerLetter"/>
      <w:lvlText w:val="%1)"/>
      <w:lvlJc w:val="left"/>
      <w:pPr>
        <w:ind w:left="502"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3D245F51"/>
    <w:multiLevelType w:val="hybridMultilevel"/>
    <w:tmpl w:val="A27CFDBA"/>
    <w:lvl w:ilvl="0" w:tplc="0418000F">
      <w:start w:val="2"/>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432D61CE"/>
    <w:multiLevelType w:val="hybridMultilevel"/>
    <w:tmpl w:val="87A06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85B60"/>
    <w:multiLevelType w:val="hybridMultilevel"/>
    <w:tmpl w:val="CD9A4A1A"/>
    <w:lvl w:ilvl="0" w:tplc="95209998">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1353"/>
        </w:tabs>
        <w:ind w:left="1353"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2" w15:restartNumberingAfterBreak="0">
    <w:nsid w:val="49DD5F5A"/>
    <w:multiLevelType w:val="hybridMultilevel"/>
    <w:tmpl w:val="832CC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962DC"/>
    <w:multiLevelType w:val="hybridMultilevel"/>
    <w:tmpl w:val="72525424"/>
    <w:lvl w:ilvl="0" w:tplc="0418000F">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4" w15:restartNumberingAfterBreak="0">
    <w:nsid w:val="60C652D8"/>
    <w:multiLevelType w:val="hybridMultilevel"/>
    <w:tmpl w:val="299CC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45945"/>
    <w:multiLevelType w:val="multilevel"/>
    <w:tmpl w:val="ECC8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262357"/>
    <w:multiLevelType w:val="hybridMultilevel"/>
    <w:tmpl w:val="0EE4B11E"/>
    <w:lvl w:ilvl="0" w:tplc="6936DB20">
      <w:start w:val="1"/>
      <w:numFmt w:val="decimal"/>
      <w:lvlText w:val="%1."/>
      <w:lvlJc w:val="left"/>
      <w:pPr>
        <w:tabs>
          <w:tab w:val="num" w:pos="420"/>
        </w:tabs>
        <w:ind w:left="420" w:hanging="360"/>
      </w:pPr>
      <w:rPr>
        <w:rFonts w:hint="default"/>
      </w:rPr>
    </w:lvl>
    <w:lvl w:ilvl="1" w:tplc="08DC4658">
      <w:start w:val="1"/>
      <w:numFmt w:val="lowerLetter"/>
      <w:lvlText w:val="%2)"/>
      <w:lvlJc w:val="left"/>
      <w:pPr>
        <w:tabs>
          <w:tab w:val="num" w:pos="1140"/>
        </w:tabs>
        <w:ind w:left="1140" w:hanging="360"/>
      </w:pPr>
      <w:rPr>
        <w:rFonts w:hint="default"/>
      </w:rPr>
    </w:lvl>
    <w:lvl w:ilvl="2" w:tplc="815ADF2E">
      <w:start w:val="1"/>
      <w:numFmt w:val="bullet"/>
      <w:lvlText w:val="-"/>
      <w:lvlJc w:val="left"/>
      <w:pPr>
        <w:tabs>
          <w:tab w:val="num" w:pos="2040"/>
        </w:tabs>
        <w:ind w:left="2040" w:hanging="360"/>
      </w:pPr>
      <w:rPr>
        <w:rFonts w:ascii="Times New Roman" w:eastAsia="Times New Roman" w:hAnsi="Times New Roman" w:hint="default"/>
      </w:r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7" w15:restartNumberingAfterBreak="0">
    <w:nsid w:val="6251019B"/>
    <w:multiLevelType w:val="hybridMultilevel"/>
    <w:tmpl w:val="D52C7634"/>
    <w:lvl w:ilvl="0" w:tplc="04180001">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CD0730"/>
    <w:multiLevelType w:val="hybridMultilevel"/>
    <w:tmpl w:val="B2FA9D38"/>
    <w:lvl w:ilvl="0" w:tplc="04090015">
      <w:start w:val="3"/>
      <w:numFmt w:val="upperLetter"/>
      <w:lvlText w:val="%1."/>
      <w:lvlJc w:val="left"/>
      <w:pPr>
        <w:tabs>
          <w:tab w:val="num" w:pos="720"/>
        </w:tabs>
        <w:ind w:left="720" w:hanging="360"/>
      </w:pPr>
      <w:rPr>
        <w:rFonts w:hint="default"/>
      </w:rPr>
    </w:lvl>
    <w:lvl w:ilvl="1" w:tplc="341EDBA4">
      <w:start w:val="1"/>
      <w:numFmt w:val="decimal"/>
      <w:lvlText w:val="%2."/>
      <w:lvlJc w:val="left"/>
      <w:pPr>
        <w:tabs>
          <w:tab w:val="num" w:pos="360"/>
        </w:tabs>
        <w:ind w:left="360" w:hanging="360"/>
      </w:pPr>
      <w:rPr>
        <w:rFonts w:hint="default"/>
      </w:rPr>
    </w:lvl>
    <w:lvl w:ilvl="2" w:tplc="EAEE5F2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B0F7EE4"/>
    <w:multiLevelType w:val="hybridMultilevel"/>
    <w:tmpl w:val="FC2CB214"/>
    <w:lvl w:ilvl="0" w:tplc="4EDCBB3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F5F6F78"/>
    <w:multiLevelType w:val="hybridMultilevel"/>
    <w:tmpl w:val="5C82547A"/>
    <w:lvl w:ilvl="0" w:tplc="0418000F">
      <w:start w:val="1"/>
      <w:numFmt w:val="decimal"/>
      <w:lvlText w:val="%1."/>
      <w:lvlJc w:val="left"/>
      <w:pPr>
        <w:tabs>
          <w:tab w:val="num" w:pos="720"/>
        </w:tabs>
        <w:ind w:left="720" w:hanging="360"/>
      </w:pPr>
      <w:rPr>
        <w:b/>
      </w:rPr>
    </w:lvl>
    <w:lvl w:ilvl="1" w:tplc="48787C64">
      <w:start w:val="1"/>
      <w:numFmt w:val="decimal"/>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15940AB"/>
    <w:multiLevelType w:val="hybridMultilevel"/>
    <w:tmpl w:val="30D82180"/>
    <w:lvl w:ilvl="0" w:tplc="F912E3D6">
      <w:numFmt w:val="bullet"/>
      <w:lvlText w:val=""/>
      <w:lvlJc w:val="left"/>
      <w:pPr>
        <w:tabs>
          <w:tab w:val="num" w:pos="720"/>
        </w:tabs>
        <w:ind w:left="720" w:hanging="360"/>
      </w:pPr>
      <w:rPr>
        <w:rFonts w:ascii="Wingdings 2" w:eastAsia="Times New Roman" w:hAnsi="Wingdings 2" w:cs="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A26786"/>
    <w:multiLevelType w:val="hybridMultilevel"/>
    <w:tmpl w:val="AB84781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8"/>
  </w:num>
  <w:num w:numId="2">
    <w:abstractNumId w:val="14"/>
  </w:num>
  <w:num w:numId="3">
    <w:abstractNumId w:val="5"/>
  </w:num>
  <w:num w:numId="4">
    <w:abstractNumId w:val="18"/>
  </w:num>
  <w:num w:numId="5">
    <w:abstractNumId w:val="16"/>
  </w:num>
  <w:num w:numId="6">
    <w:abstractNumId w:val="11"/>
  </w:num>
  <w:num w:numId="7">
    <w:abstractNumId w:val="4"/>
  </w:num>
  <w:num w:numId="8">
    <w:abstractNumId w:val="3"/>
  </w:num>
  <w:num w:numId="9">
    <w:abstractNumId w:val="17"/>
  </w:num>
  <w:num w:numId="10">
    <w:abstractNumId w:val="6"/>
  </w:num>
  <w:num w:numId="11">
    <w:abstractNumId w:val="12"/>
  </w:num>
  <w:num w:numId="12">
    <w:abstractNumId w:val="0"/>
  </w:num>
  <w:num w:numId="13">
    <w:abstractNumId w:val="13"/>
  </w:num>
  <w:num w:numId="14">
    <w:abstractNumId w:val="1"/>
  </w:num>
  <w:num w:numId="15">
    <w:abstractNumId w:val="22"/>
  </w:num>
  <w:num w:numId="16">
    <w:abstractNumId w:val="21"/>
  </w:num>
  <w:num w:numId="17">
    <w:abstractNumId w:val="7"/>
  </w:num>
  <w:num w:numId="18">
    <w:abstractNumId w:val="9"/>
  </w:num>
  <w:num w:numId="19">
    <w:abstractNumId w:val="10"/>
  </w:num>
  <w:num w:numId="20">
    <w:abstractNumId w:val="20"/>
  </w:num>
  <w:num w:numId="21">
    <w:abstractNumId w:val="15"/>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606D6"/>
    <w:rsid w:val="0000284E"/>
    <w:rsid w:val="000109DD"/>
    <w:rsid w:val="00016659"/>
    <w:rsid w:val="000336B9"/>
    <w:rsid w:val="00040325"/>
    <w:rsid w:val="000511BC"/>
    <w:rsid w:val="00066FB6"/>
    <w:rsid w:val="00080951"/>
    <w:rsid w:val="00082A5D"/>
    <w:rsid w:val="000A0763"/>
    <w:rsid w:val="000A2485"/>
    <w:rsid w:val="000A6ACF"/>
    <w:rsid w:val="000D6FF7"/>
    <w:rsid w:val="000E7BA3"/>
    <w:rsid w:val="000F413F"/>
    <w:rsid w:val="00101333"/>
    <w:rsid w:val="001023CF"/>
    <w:rsid w:val="00104984"/>
    <w:rsid w:val="00123DB2"/>
    <w:rsid w:val="001434B7"/>
    <w:rsid w:val="00143536"/>
    <w:rsid w:val="00155A89"/>
    <w:rsid w:val="001636D6"/>
    <w:rsid w:val="001A3E7A"/>
    <w:rsid w:val="001A47A3"/>
    <w:rsid w:val="001A65F6"/>
    <w:rsid w:val="001B5B08"/>
    <w:rsid w:val="001D46B3"/>
    <w:rsid w:val="00212168"/>
    <w:rsid w:val="00232537"/>
    <w:rsid w:val="0026002D"/>
    <w:rsid w:val="002A76C6"/>
    <w:rsid w:val="002C72C3"/>
    <w:rsid w:val="002D5C1C"/>
    <w:rsid w:val="00302B78"/>
    <w:rsid w:val="00310DB6"/>
    <w:rsid w:val="003308FB"/>
    <w:rsid w:val="0033596D"/>
    <w:rsid w:val="00337929"/>
    <w:rsid w:val="00344D85"/>
    <w:rsid w:val="003565C4"/>
    <w:rsid w:val="003606D6"/>
    <w:rsid w:val="00376F0C"/>
    <w:rsid w:val="003D5D0E"/>
    <w:rsid w:val="003E41C5"/>
    <w:rsid w:val="004059A6"/>
    <w:rsid w:val="00414A35"/>
    <w:rsid w:val="00430FB3"/>
    <w:rsid w:val="00431CE5"/>
    <w:rsid w:val="00441EF4"/>
    <w:rsid w:val="00460A39"/>
    <w:rsid w:val="00476CF4"/>
    <w:rsid w:val="0049106E"/>
    <w:rsid w:val="004975F9"/>
    <w:rsid w:val="004A2B78"/>
    <w:rsid w:val="004A3231"/>
    <w:rsid w:val="004B73FC"/>
    <w:rsid w:val="004C293D"/>
    <w:rsid w:val="004E1878"/>
    <w:rsid w:val="004F1EE2"/>
    <w:rsid w:val="004F3E56"/>
    <w:rsid w:val="00521B5A"/>
    <w:rsid w:val="00521C93"/>
    <w:rsid w:val="00522B6D"/>
    <w:rsid w:val="005306B9"/>
    <w:rsid w:val="00533CE4"/>
    <w:rsid w:val="00537E34"/>
    <w:rsid w:val="00550668"/>
    <w:rsid w:val="00567766"/>
    <w:rsid w:val="00571DF6"/>
    <w:rsid w:val="005C2EAA"/>
    <w:rsid w:val="005F0CD2"/>
    <w:rsid w:val="005F59F1"/>
    <w:rsid w:val="0062517B"/>
    <w:rsid w:val="00667C13"/>
    <w:rsid w:val="00674AF7"/>
    <w:rsid w:val="006916B5"/>
    <w:rsid w:val="006A0D18"/>
    <w:rsid w:val="006C5725"/>
    <w:rsid w:val="0070025C"/>
    <w:rsid w:val="00712087"/>
    <w:rsid w:val="00740599"/>
    <w:rsid w:val="00741415"/>
    <w:rsid w:val="0075154E"/>
    <w:rsid w:val="00766150"/>
    <w:rsid w:val="0077500A"/>
    <w:rsid w:val="007752BA"/>
    <w:rsid w:val="00780FA0"/>
    <w:rsid w:val="00794D6E"/>
    <w:rsid w:val="007B0315"/>
    <w:rsid w:val="007B3A2F"/>
    <w:rsid w:val="00801597"/>
    <w:rsid w:val="00805A43"/>
    <w:rsid w:val="00812198"/>
    <w:rsid w:val="00814712"/>
    <w:rsid w:val="00815BA2"/>
    <w:rsid w:val="008505B9"/>
    <w:rsid w:val="00870B18"/>
    <w:rsid w:val="008955AC"/>
    <w:rsid w:val="008957BC"/>
    <w:rsid w:val="008A3396"/>
    <w:rsid w:val="008E169A"/>
    <w:rsid w:val="008E6AC7"/>
    <w:rsid w:val="00903E33"/>
    <w:rsid w:val="00911F32"/>
    <w:rsid w:val="00927B08"/>
    <w:rsid w:val="00942E12"/>
    <w:rsid w:val="00944B0E"/>
    <w:rsid w:val="00960D41"/>
    <w:rsid w:val="00971013"/>
    <w:rsid w:val="00980826"/>
    <w:rsid w:val="00996658"/>
    <w:rsid w:val="0099775B"/>
    <w:rsid w:val="009D47D8"/>
    <w:rsid w:val="009D4ED8"/>
    <w:rsid w:val="009F134C"/>
    <w:rsid w:val="00A001E2"/>
    <w:rsid w:val="00A36FAA"/>
    <w:rsid w:val="00A41715"/>
    <w:rsid w:val="00A46286"/>
    <w:rsid w:val="00A47B06"/>
    <w:rsid w:val="00A70E87"/>
    <w:rsid w:val="00A722AA"/>
    <w:rsid w:val="00A7638C"/>
    <w:rsid w:val="00A7753C"/>
    <w:rsid w:val="00AA52BB"/>
    <w:rsid w:val="00AA5C93"/>
    <w:rsid w:val="00AC25D3"/>
    <w:rsid w:val="00AD5769"/>
    <w:rsid w:val="00AD5A9C"/>
    <w:rsid w:val="00AE7BCE"/>
    <w:rsid w:val="00B0173E"/>
    <w:rsid w:val="00B0713A"/>
    <w:rsid w:val="00B21A38"/>
    <w:rsid w:val="00B420E4"/>
    <w:rsid w:val="00B42DF8"/>
    <w:rsid w:val="00B504D8"/>
    <w:rsid w:val="00B67A73"/>
    <w:rsid w:val="00B85DDE"/>
    <w:rsid w:val="00B93C40"/>
    <w:rsid w:val="00B94A0B"/>
    <w:rsid w:val="00B95ABF"/>
    <w:rsid w:val="00BB2BDB"/>
    <w:rsid w:val="00BC6019"/>
    <w:rsid w:val="00BD1744"/>
    <w:rsid w:val="00BE47B7"/>
    <w:rsid w:val="00C140D2"/>
    <w:rsid w:val="00C23111"/>
    <w:rsid w:val="00C56F7F"/>
    <w:rsid w:val="00C7238B"/>
    <w:rsid w:val="00C81791"/>
    <w:rsid w:val="00C81D24"/>
    <w:rsid w:val="00C83159"/>
    <w:rsid w:val="00C9076C"/>
    <w:rsid w:val="00CC2651"/>
    <w:rsid w:val="00CC7F45"/>
    <w:rsid w:val="00CE7FF7"/>
    <w:rsid w:val="00D050C7"/>
    <w:rsid w:val="00D11C96"/>
    <w:rsid w:val="00D62D9A"/>
    <w:rsid w:val="00D65F63"/>
    <w:rsid w:val="00D83154"/>
    <w:rsid w:val="00D86439"/>
    <w:rsid w:val="00D948B2"/>
    <w:rsid w:val="00DA66AC"/>
    <w:rsid w:val="00DB23A5"/>
    <w:rsid w:val="00DB2411"/>
    <w:rsid w:val="00DC13E2"/>
    <w:rsid w:val="00DD1B0E"/>
    <w:rsid w:val="00DE5958"/>
    <w:rsid w:val="00E01AE6"/>
    <w:rsid w:val="00E14A20"/>
    <w:rsid w:val="00E247CB"/>
    <w:rsid w:val="00E40113"/>
    <w:rsid w:val="00E47EF5"/>
    <w:rsid w:val="00E641B1"/>
    <w:rsid w:val="00E65855"/>
    <w:rsid w:val="00E811DE"/>
    <w:rsid w:val="00E836E1"/>
    <w:rsid w:val="00E852F2"/>
    <w:rsid w:val="00E92079"/>
    <w:rsid w:val="00EA74FB"/>
    <w:rsid w:val="00EB0A24"/>
    <w:rsid w:val="00EC171B"/>
    <w:rsid w:val="00EC4554"/>
    <w:rsid w:val="00ED3D02"/>
    <w:rsid w:val="00EE3B8C"/>
    <w:rsid w:val="00EE4B50"/>
    <w:rsid w:val="00EF761A"/>
    <w:rsid w:val="00F00511"/>
    <w:rsid w:val="00F03847"/>
    <w:rsid w:val="00F12721"/>
    <w:rsid w:val="00F21A47"/>
    <w:rsid w:val="00F34659"/>
    <w:rsid w:val="00F43573"/>
    <w:rsid w:val="00F548E2"/>
    <w:rsid w:val="00F874AD"/>
    <w:rsid w:val="00F93146"/>
    <w:rsid w:val="00FA1452"/>
    <w:rsid w:val="00FA433E"/>
    <w:rsid w:val="00FE30A1"/>
    <w:rsid w:val="00FE35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4E8E01CC-C37F-4343-AE01-F460CD59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A89"/>
  </w:style>
  <w:style w:type="paragraph" w:styleId="Heading1">
    <w:name w:val="heading 1"/>
    <w:basedOn w:val="Normal"/>
    <w:next w:val="Normal"/>
    <w:link w:val="Heading1Char"/>
    <w:qFormat/>
    <w:rsid w:val="003606D6"/>
    <w:pPr>
      <w:keepNext/>
      <w:spacing w:after="0" w:line="240" w:lineRule="auto"/>
      <w:jc w:val="right"/>
      <w:outlineLvl w:val="0"/>
    </w:pPr>
    <w:rPr>
      <w:rFonts w:ascii="Times New Roman" w:eastAsia="Times New Roman" w:hAnsi="Times New Roman" w:cs="Times New Roman"/>
      <w:i/>
      <w:sz w:val="16"/>
      <w:szCs w:val="20"/>
      <w:lang w:eastAsia="en-US"/>
    </w:rPr>
  </w:style>
  <w:style w:type="paragraph" w:styleId="Heading2">
    <w:name w:val="heading 2"/>
    <w:basedOn w:val="Normal"/>
    <w:next w:val="Normal"/>
    <w:link w:val="Heading2Char"/>
    <w:uiPriority w:val="9"/>
    <w:semiHidden/>
    <w:unhideWhenUsed/>
    <w:qFormat/>
    <w:rsid w:val="00143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35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6D6"/>
    <w:rPr>
      <w:rFonts w:ascii="Times New Roman" w:eastAsia="Times New Roman" w:hAnsi="Times New Roman" w:cs="Times New Roman"/>
      <w:i/>
      <w:sz w:val="16"/>
      <w:szCs w:val="20"/>
      <w:lang w:eastAsia="en-US"/>
    </w:rPr>
  </w:style>
  <w:style w:type="paragraph" w:styleId="Footer">
    <w:name w:val="footer"/>
    <w:basedOn w:val="Normal"/>
    <w:link w:val="FooterChar"/>
    <w:rsid w:val="003606D6"/>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3606D6"/>
    <w:rPr>
      <w:rFonts w:ascii="Times New Roman" w:eastAsia="Times New Roman" w:hAnsi="Times New Roman" w:cs="Times New Roman"/>
      <w:sz w:val="20"/>
      <w:szCs w:val="20"/>
      <w:lang w:val="en-US"/>
    </w:rPr>
  </w:style>
  <w:style w:type="character" w:styleId="PageNumber">
    <w:name w:val="page number"/>
    <w:basedOn w:val="DefaultParagraphFont"/>
    <w:rsid w:val="003606D6"/>
  </w:style>
  <w:style w:type="paragraph" w:styleId="ListParagraph">
    <w:name w:val="List Paragraph"/>
    <w:basedOn w:val="Normal"/>
    <w:uiPriority w:val="34"/>
    <w:qFormat/>
    <w:rsid w:val="003606D6"/>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semiHidden/>
    <w:rsid w:val="001435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43536"/>
    <w:rPr>
      <w:rFonts w:asciiTheme="majorHAnsi" w:eastAsiaTheme="majorEastAsia" w:hAnsiTheme="majorHAnsi" w:cstheme="majorBidi"/>
      <w:b/>
      <w:bCs/>
      <w:color w:val="4F81BD" w:themeColor="accent1"/>
    </w:rPr>
  </w:style>
  <w:style w:type="character" w:styleId="Strong">
    <w:name w:val="Strong"/>
    <w:uiPriority w:val="22"/>
    <w:qFormat/>
    <w:rsid w:val="0026002D"/>
    <w:rPr>
      <w:b/>
      <w:bCs/>
    </w:rPr>
  </w:style>
  <w:style w:type="character" w:styleId="Hyperlink">
    <w:name w:val="Hyperlink"/>
    <w:basedOn w:val="DefaultParagraphFont"/>
    <w:uiPriority w:val="99"/>
    <w:unhideWhenUsed/>
    <w:rsid w:val="00082A5D"/>
    <w:rPr>
      <w:color w:val="0000FF"/>
      <w:u w:val="single"/>
    </w:rPr>
  </w:style>
  <w:style w:type="character" w:customStyle="1" w:styleId="tpa1">
    <w:name w:val="tpa1"/>
    <w:basedOn w:val="DefaultParagraphFont"/>
    <w:rsid w:val="00082A5D"/>
  </w:style>
  <w:style w:type="character" w:customStyle="1" w:styleId="do1">
    <w:name w:val="do1"/>
    <w:basedOn w:val="DefaultParagraphFont"/>
    <w:rsid w:val="00082A5D"/>
    <w:rPr>
      <w:b/>
      <w:bCs/>
      <w:sz w:val="26"/>
      <w:szCs w:val="26"/>
    </w:rPr>
  </w:style>
  <w:style w:type="paragraph" w:customStyle="1" w:styleId="Default">
    <w:name w:val="Default"/>
    <w:rsid w:val="0098082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ostbody">
    <w:name w:val="postbody"/>
    <w:basedOn w:val="DefaultParagraphFont"/>
    <w:rsid w:val="00980826"/>
  </w:style>
  <w:style w:type="character" w:customStyle="1" w:styleId="tax1">
    <w:name w:val="tax1"/>
    <w:rsid w:val="00522B6D"/>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act:12940929%20505557683" TargetMode="External"/><Relationship Id="rId18" Type="http://schemas.openxmlformats.org/officeDocument/2006/relationships/hyperlink" Target="http://www.w3schools.com/sq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act:114401%200" TargetMode="External"/><Relationship Id="rId17" Type="http://schemas.openxmlformats.org/officeDocument/2006/relationships/hyperlink" Target="http://www.visualwin.com" TargetMode="External"/><Relationship Id="rId2" Type="http://schemas.openxmlformats.org/officeDocument/2006/relationships/styles" Target="styles.xml"/><Relationship Id="rId16" Type="http://schemas.openxmlformats.org/officeDocument/2006/relationships/hyperlink" Target="act:114401%20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3377274%20289261148" TargetMode="External"/><Relationship Id="rId5" Type="http://schemas.openxmlformats.org/officeDocument/2006/relationships/footnotes" Target="footnotes.xml"/><Relationship Id="rId15" Type="http://schemas.openxmlformats.org/officeDocument/2006/relationships/hyperlink" Target="act:3377274%20289261148" TargetMode="External"/><Relationship Id="rId10" Type="http://schemas.openxmlformats.org/officeDocument/2006/relationships/hyperlink" Target="act:255574%20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ct:255501%200" TargetMode="External"/><Relationship Id="rId14" Type="http://schemas.openxmlformats.org/officeDocument/2006/relationships/hyperlink" Target="act:12940929%205055580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1</Pages>
  <Words>2242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dc:creator>
  <cp:lastModifiedBy>Msi</cp:lastModifiedBy>
  <cp:revision>25</cp:revision>
  <cp:lastPrinted>2026-07-15T07:11:00Z</cp:lastPrinted>
  <dcterms:created xsi:type="dcterms:W3CDTF">2024-07-23T09:02:00Z</dcterms:created>
  <dcterms:modified xsi:type="dcterms:W3CDTF">2026-07-15T09:47:00Z</dcterms:modified>
</cp:coreProperties>
</file>