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FE39" w14:textId="129E6447" w:rsidR="00D6214F" w:rsidRPr="0042769F" w:rsidRDefault="00D6214F" w:rsidP="00D6214F">
      <w:pPr>
        <w:jc w:val="center"/>
        <w:rPr>
          <w:b/>
          <w:bCs/>
          <w:i/>
          <w:lang w:val="pt-BR"/>
        </w:rPr>
      </w:pPr>
      <w:r w:rsidRPr="001C33C3">
        <w:rPr>
          <w:noProof/>
        </w:rPr>
        <w:drawing>
          <wp:inline distT="0" distB="0" distL="0" distR="0" wp14:anchorId="00A487B6" wp14:editId="23085B2C">
            <wp:extent cx="1924050" cy="723900"/>
            <wp:effectExtent l="0" t="0" r="0" b="0"/>
            <wp:docPr id="27912720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B7E3" w14:textId="77777777" w:rsidR="00D6214F" w:rsidRPr="006551E6" w:rsidRDefault="00D6214F" w:rsidP="00D6214F">
      <w:pPr>
        <w:jc w:val="center"/>
        <w:rPr>
          <w:color w:val="000000"/>
          <w:shd w:val="clear" w:color="auto" w:fill="FFFFFF"/>
          <w:lang w:val="pt-BR"/>
        </w:rPr>
      </w:pPr>
      <w:r w:rsidRPr="006551E6">
        <w:rPr>
          <w:color w:val="000000"/>
          <w:shd w:val="clear" w:color="auto" w:fill="FFFFFF"/>
          <w:lang w:val="pt-BR"/>
        </w:rPr>
        <w:t>Strada Haáz Rezső, nr. 4, Municipiul Odorheiu Secuiesc, Județul</w:t>
      </w:r>
      <w:r w:rsidRPr="006551E6">
        <w:rPr>
          <w:color w:val="000000"/>
          <w:lang w:val="pt-BR"/>
        </w:rPr>
        <w:t xml:space="preserve"> </w:t>
      </w:r>
      <w:r w:rsidRPr="006551E6">
        <w:rPr>
          <w:color w:val="000000"/>
          <w:shd w:val="clear" w:color="auto" w:fill="FFFFFF"/>
          <w:lang w:val="pt-BR"/>
        </w:rPr>
        <w:t>Harghita</w:t>
      </w:r>
    </w:p>
    <w:p w14:paraId="103242FA" w14:textId="77777777" w:rsidR="00D6214F" w:rsidRPr="006551E6" w:rsidRDefault="00D6214F" w:rsidP="00D6214F">
      <w:pPr>
        <w:pStyle w:val="NormalWeb"/>
        <w:spacing w:before="0" w:beforeAutospacing="0" w:after="0" w:afterAutospacing="0" w:line="276" w:lineRule="auto"/>
        <w:jc w:val="center"/>
        <w:rPr>
          <w:color w:val="000000"/>
          <w:shd w:val="clear" w:color="auto" w:fill="FFFFFF"/>
          <w:lang w:val="pt-BR"/>
        </w:rPr>
      </w:pPr>
      <w:r w:rsidRPr="006551E6">
        <w:rPr>
          <w:color w:val="000000"/>
          <w:shd w:val="clear" w:color="auto" w:fill="FFFFFF"/>
          <w:lang w:val="pt-BR"/>
        </w:rPr>
        <w:t>office@urbanaodorhei.ro</w:t>
      </w:r>
    </w:p>
    <w:p w14:paraId="73403D8B" w14:textId="77777777" w:rsidR="00D6214F" w:rsidRPr="00C961FE" w:rsidRDefault="00D6214F" w:rsidP="00D6214F">
      <w:pPr>
        <w:jc w:val="center"/>
        <w:rPr>
          <w:b/>
          <w:bCs/>
          <w:i/>
          <w:lang w:val="pt-BR"/>
        </w:rPr>
      </w:pPr>
      <w:r w:rsidRPr="006551E6">
        <w:rPr>
          <w:color w:val="000000"/>
          <w:shd w:val="clear" w:color="auto" w:fill="FFFFFF"/>
          <w:lang w:val="pt-BR"/>
        </w:rPr>
        <w:t>https://urbanaodorhei.ro/</w:t>
      </w:r>
    </w:p>
    <w:p w14:paraId="0285FDB4" w14:textId="77777777" w:rsidR="00D6214F" w:rsidRPr="0042769F" w:rsidRDefault="00D6214F" w:rsidP="00D6214F">
      <w:pPr>
        <w:jc w:val="both"/>
        <w:rPr>
          <w:lang w:val="ro-RO"/>
        </w:rPr>
      </w:pPr>
    </w:p>
    <w:p w14:paraId="69628DC6" w14:textId="77777777" w:rsidR="00D6214F" w:rsidRPr="006551E6" w:rsidRDefault="00D6214F" w:rsidP="00D6214F">
      <w:pPr>
        <w:jc w:val="both"/>
        <w:rPr>
          <w:b/>
          <w:bCs/>
          <w:lang w:val="ro-RO"/>
        </w:rPr>
      </w:pPr>
      <w:r w:rsidRPr="0042769F">
        <w:rPr>
          <w:lang w:val="ro-RO"/>
        </w:rPr>
        <w:tab/>
        <w:t xml:space="preserve">Societatea </w:t>
      </w:r>
      <w:r w:rsidRPr="006551E6">
        <w:rPr>
          <w:b/>
          <w:lang w:val="ro-RO"/>
        </w:rPr>
        <w:t>URBANA S.A.</w:t>
      </w:r>
      <w:r w:rsidRPr="006551E6">
        <w:rPr>
          <w:color w:val="000000"/>
          <w:lang w:val="ro-RO"/>
        </w:rPr>
        <w:t xml:space="preserve">, </w:t>
      </w:r>
      <w:r w:rsidRPr="0042769F">
        <w:rPr>
          <w:lang w:val="ro-RO"/>
        </w:rPr>
        <w:t xml:space="preserve">asistată de expert independent </w:t>
      </w:r>
      <w:r w:rsidRPr="0042769F">
        <w:rPr>
          <w:i/>
          <w:iCs/>
          <w:lang w:val="ro-RO"/>
        </w:rPr>
        <w:t xml:space="preserve">S.C. FOX MANAGEMENT CONSULTANTS S.R.L. </w:t>
      </w:r>
      <w:r w:rsidRPr="0042769F">
        <w:rPr>
          <w:lang w:val="ro-RO"/>
        </w:rPr>
        <w:t xml:space="preserve">anunță </w:t>
      </w:r>
      <w:r w:rsidRPr="0042769F">
        <w:rPr>
          <w:b/>
          <w:bCs/>
          <w:lang w:val="ro-RO"/>
        </w:rPr>
        <w:t>declanșarea</w:t>
      </w:r>
      <w:r w:rsidRPr="0042769F">
        <w:rPr>
          <w:lang w:val="ro-RO"/>
        </w:rPr>
        <w:t xml:space="preserve"> procesului de recrutare şi selecţie pentru poziția de </w:t>
      </w:r>
      <w:r w:rsidRPr="0042769F">
        <w:rPr>
          <w:b/>
          <w:bCs/>
          <w:lang w:val="ro-RO"/>
        </w:rPr>
        <w:t>Director General</w:t>
      </w:r>
      <w:r w:rsidRPr="0042769F">
        <w:rPr>
          <w:lang w:val="ro-RO"/>
        </w:rPr>
        <w:t xml:space="preserve"> al Societăţii. Această procedură de recrutare și selecție se derulează în conformitate cu prevederile O.U.G. nr. 109/2011 privind guvernanţa corporativă a întreprinderilor publice, cu completările și modificările ulterioare, aprobată prin Legea nr. 187/2023 și Hotărârea nr. 639/2023 pentru aprobarea Normelor metodologice de aplicare a unor prevederi din Ordonanţa de Urgenţă nr. 109/2011 privind guvernanţa corporativă a întreprinderilor publice. </w:t>
      </w:r>
    </w:p>
    <w:p w14:paraId="04E5C54B" w14:textId="77777777" w:rsidR="00D6214F" w:rsidRPr="0042769F" w:rsidRDefault="00D6214F" w:rsidP="00D6214F">
      <w:pPr>
        <w:ind w:firstLine="720"/>
        <w:jc w:val="both"/>
        <w:rPr>
          <w:b/>
          <w:bCs/>
          <w:lang w:val="ro-RO"/>
        </w:rPr>
      </w:pPr>
    </w:p>
    <w:p w14:paraId="7DCE88FD" w14:textId="77777777" w:rsidR="00D6214F" w:rsidRPr="0042769F" w:rsidRDefault="00D6214F" w:rsidP="00D6214F">
      <w:pPr>
        <w:ind w:firstLine="720"/>
        <w:jc w:val="both"/>
        <w:rPr>
          <w:b/>
          <w:bCs/>
          <w:u w:val="single"/>
          <w:lang w:val="ro-RO"/>
        </w:rPr>
      </w:pPr>
      <w:r w:rsidRPr="0042769F">
        <w:rPr>
          <w:b/>
          <w:bCs/>
          <w:u w:val="single"/>
          <w:lang w:val="ro-RO"/>
        </w:rPr>
        <w:t xml:space="preserve">Durata contractului de mandat al Directorului General se corelează cu durata mandatelor administratorilor. </w:t>
      </w:r>
    </w:p>
    <w:p w14:paraId="776A3B55" w14:textId="77777777" w:rsidR="00D6214F" w:rsidRPr="0042769F" w:rsidRDefault="00D6214F" w:rsidP="00D6214F">
      <w:pPr>
        <w:tabs>
          <w:tab w:val="left" w:pos="360"/>
        </w:tabs>
        <w:jc w:val="both"/>
        <w:rPr>
          <w:lang w:val="ro-RO"/>
        </w:rPr>
      </w:pPr>
    </w:p>
    <w:p w14:paraId="41731B99" w14:textId="77777777" w:rsidR="00D6214F" w:rsidRPr="0042769F" w:rsidRDefault="00D6214F" w:rsidP="00D6214F">
      <w:pPr>
        <w:jc w:val="both"/>
        <w:rPr>
          <w:b/>
          <w:lang w:val="ro-RO"/>
        </w:rPr>
      </w:pPr>
      <w:r w:rsidRPr="0042769F">
        <w:rPr>
          <w:lang w:val="ro-RO"/>
        </w:rPr>
        <w:tab/>
      </w:r>
      <w:r w:rsidRPr="0042769F">
        <w:rPr>
          <w:b/>
          <w:lang w:val="ro-RO"/>
        </w:rPr>
        <w:t>Etapele de desfăşurare a procesului de recrutare şi selecţie sunt:</w:t>
      </w:r>
    </w:p>
    <w:p w14:paraId="77F68FD3" w14:textId="77777777" w:rsidR="00D6214F" w:rsidRPr="0042769F" w:rsidRDefault="00D6214F" w:rsidP="00D6214F">
      <w:pPr>
        <w:numPr>
          <w:ilvl w:val="0"/>
          <w:numId w:val="1"/>
        </w:numPr>
        <w:jc w:val="both"/>
      </w:pPr>
      <w:r w:rsidRPr="0042769F">
        <w:t>Evaluarea prealabilă a dosarelor de candidatură care alcătuiesc Lista lungă.</w:t>
      </w:r>
    </w:p>
    <w:p w14:paraId="48F88A49" w14:textId="77777777" w:rsidR="00D6214F" w:rsidRPr="0042769F" w:rsidRDefault="00D6214F" w:rsidP="00D6214F">
      <w:pPr>
        <w:numPr>
          <w:ilvl w:val="0"/>
          <w:numId w:val="1"/>
        </w:numPr>
        <w:jc w:val="both"/>
      </w:pPr>
      <w:r w:rsidRPr="0042769F">
        <w:t>Evaluarea finală a candidaţilor selectaţi în Lista scurtă. Interviul.</w:t>
      </w:r>
    </w:p>
    <w:p w14:paraId="01DDFD72" w14:textId="77777777" w:rsidR="00D6214F" w:rsidRPr="0042769F" w:rsidRDefault="00D6214F" w:rsidP="00D6214F">
      <w:pPr>
        <w:ind w:left="1080"/>
        <w:jc w:val="both"/>
      </w:pPr>
    </w:p>
    <w:p w14:paraId="3C50B99C" w14:textId="77777777" w:rsidR="00D6214F" w:rsidRPr="0042769F" w:rsidRDefault="00D6214F" w:rsidP="00D6214F">
      <w:pPr>
        <w:jc w:val="both"/>
        <w:rPr>
          <w:b/>
        </w:rPr>
      </w:pPr>
      <w:r w:rsidRPr="0042769F">
        <w:tab/>
      </w:r>
      <w:r w:rsidRPr="0042769F">
        <w:rPr>
          <w:b/>
        </w:rPr>
        <w:t>Condiţiile generale minime obligatorii ale procesului de selecţie pentru funcția de Director General sunt următoarele:</w:t>
      </w:r>
    </w:p>
    <w:p w14:paraId="7FED5C2E" w14:textId="77777777" w:rsidR="00D6214F" w:rsidRPr="0042769F" w:rsidRDefault="00D6214F" w:rsidP="00D6214F">
      <w:pPr>
        <w:jc w:val="both"/>
        <w:rPr>
          <w:b/>
        </w:rPr>
      </w:pPr>
    </w:p>
    <w:p w14:paraId="4FF63EA1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Studii superioare de lungă durată absolvite cu diplomă de licență în domeniul științelor economice, juridice, inginerești sau sociale;</w:t>
      </w:r>
    </w:p>
    <w:p w14:paraId="34CD9250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Experiență de cel puțin 12 ani în activitatea de conducere și administrare a unor întreprinderi publice ori Societăți din sectorul privat;</w:t>
      </w:r>
    </w:p>
    <w:p w14:paraId="4D72C926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Minimum 15 ani experiență profesională generală;</w:t>
      </w:r>
    </w:p>
    <w:p w14:paraId="479B9896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Cunoștințe despre managementul investițiilor cu fonduri europene;</w:t>
      </w:r>
    </w:p>
    <w:p w14:paraId="37398DE8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Experiență în negociere, dialog social, comunicare instituțională și interumană;</w:t>
      </w:r>
    </w:p>
    <w:p w14:paraId="3605C7D6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Cunoașterea limbii române (scris și vorbit);</w:t>
      </w:r>
    </w:p>
    <w:p w14:paraId="16D02C52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Capacitate deplină de exercițiu;</w:t>
      </w:r>
    </w:p>
    <w:p w14:paraId="4B40F585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Să nu aibă înscrieri în cazierul fiscal și judiciar;</w:t>
      </w:r>
    </w:p>
    <w:p w14:paraId="1617BDD8" w14:textId="77777777" w:rsidR="00D6214F" w:rsidRPr="00D6214F" w:rsidRDefault="00D6214F" w:rsidP="00D6214F">
      <w:pPr>
        <w:numPr>
          <w:ilvl w:val="0"/>
          <w:numId w:val="4"/>
        </w:numPr>
        <w:jc w:val="both"/>
        <w:rPr>
          <w:lang w:val="pt-BR"/>
        </w:rPr>
      </w:pPr>
      <w:r w:rsidRPr="00D6214F">
        <w:rPr>
          <w:lang w:val="pt-BR"/>
        </w:rPr>
        <w:t>Nu a fost destituit/ă dintr-o funcție publică, nu i-a fost revocat contractul de mandat pentru neîndeplinirea indicatorilor cheie de performanță sau nu i-a încetat contractul individual de muncă pentru motive disciplinare în ultimii 5 ani;</w:t>
      </w:r>
    </w:p>
    <w:p w14:paraId="27DAC8BC" w14:textId="77777777" w:rsidR="00D6214F" w:rsidRPr="00D4619D" w:rsidRDefault="00D6214F" w:rsidP="00D6214F">
      <w:pPr>
        <w:numPr>
          <w:ilvl w:val="0"/>
          <w:numId w:val="4"/>
        </w:numPr>
        <w:jc w:val="both"/>
      </w:pPr>
      <w:r w:rsidRPr="00D4619D">
        <w:t>Stare de sănătate corespunzătoare funcției publice pentru care candidează, atestată pe baza de examen medical de specialitate.</w:t>
      </w:r>
    </w:p>
    <w:p w14:paraId="0F538FCB" w14:textId="77777777" w:rsidR="00D6214F" w:rsidRPr="0042769F" w:rsidRDefault="00D6214F" w:rsidP="00D6214F">
      <w:pPr>
        <w:jc w:val="both"/>
        <w:rPr>
          <w:b/>
        </w:rPr>
      </w:pPr>
    </w:p>
    <w:p w14:paraId="13C01AC4" w14:textId="77777777" w:rsidR="00D6214F" w:rsidRPr="0042769F" w:rsidRDefault="00D6214F" w:rsidP="00D6214F">
      <w:pPr>
        <w:ind w:firstLine="720"/>
        <w:jc w:val="both"/>
        <w:rPr>
          <w:b/>
          <w:u w:val="single"/>
        </w:rPr>
      </w:pPr>
      <w:r w:rsidRPr="0042769F">
        <w:rPr>
          <w:b/>
        </w:rPr>
        <w:t>Criteriile de evaluare/selecţiefinală a candidaţilor – INTERVIU:</w:t>
      </w:r>
    </w:p>
    <w:p w14:paraId="4BCF97A3" w14:textId="77777777" w:rsidR="00D6214F" w:rsidRPr="0042769F" w:rsidRDefault="00D6214F" w:rsidP="00D6214F">
      <w:pPr>
        <w:jc w:val="both"/>
      </w:pPr>
    </w:p>
    <w:p w14:paraId="75F91829" w14:textId="77777777" w:rsidR="00D6214F" w:rsidRPr="0042769F" w:rsidRDefault="00D6214F" w:rsidP="00D6214F">
      <w:pPr>
        <w:numPr>
          <w:ilvl w:val="0"/>
          <w:numId w:val="2"/>
        </w:numPr>
        <w:jc w:val="both"/>
      </w:pPr>
      <w:r w:rsidRPr="0042769F">
        <w:t>Dosarul de candidatură.</w:t>
      </w:r>
    </w:p>
    <w:p w14:paraId="7020D5D4" w14:textId="77777777" w:rsidR="00D6214F" w:rsidRPr="0042769F" w:rsidRDefault="00D6214F" w:rsidP="00D6214F">
      <w:pPr>
        <w:numPr>
          <w:ilvl w:val="0"/>
          <w:numId w:val="2"/>
        </w:numPr>
        <w:jc w:val="both"/>
      </w:pPr>
      <w:r w:rsidRPr="0042769F">
        <w:t>Matricea Profilului de Candidat.</w:t>
      </w:r>
    </w:p>
    <w:p w14:paraId="36B80673" w14:textId="77777777" w:rsidR="00D6214F" w:rsidRPr="0042769F" w:rsidRDefault="00D6214F" w:rsidP="00D6214F">
      <w:pPr>
        <w:numPr>
          <w:ilvl w:val="0"/>
          <w:numId w:val="2"/>
        </w:numPr>
        <w:jc w:val="both"/>
      </w:pPr>
      <w:r w:rsidRPr="0042769F">
        <w:lastRenderedPageBreak/>
        <w:t>Declaraţia de intenţie a candidatului.</w:t>
      </w:r>
    </w:p>
    <w:p w14:paraId="4CDC3AED" w14:textId="77777777" w:rsidR="00D6214F" w:rsidRPr="0042769F" w:rsidRDefault="00D6214F" w:rsidP="00D6214F">
      <w:pPr>
        <w:jc w:val="both"/>
      </w:pPr>
    </w:p>
    <w:p w14:paraId="37CD6513" w14:textId="77777777" w:rsidR="00D6214F" w:rsidRPr="0042769F" w:rsidRDefault="00D6214F" w:rsidP="00D6214F">
      <w:pPr>
        <w:ind w:firstLine="708"/>
        <w:jc w:val="both"/>
        <w:rPr>
          <w:b/>
        </w:rPr>
      </w:pPr>
      <w:r w:rsidRPr="0042769F">
        <w:rPr>
          <w:b/>
        </w:rPr>
        <w:t>Dosarul de înscriere trebuie să cuprindă în mod obligatoriu următoarele documente:</w:t>
      </w:r>
    </w:p>
    <w:p w14:paraId="5DAB4E9C" w14:textId="77777777" w:rsidR="00D6214F" w:rsidRPr="0042769F" w:rsidRDefault="00D6214F" w:rsidP="00D6214F">
      <w:pPr>
        <w:jc w:val="both"/>
        <w:rPr>
          <w:b/>
        </w:rPr>
      </w:pPr>
    </w:p>
    <w:p w14:paraId="0FF3A62B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Cs w:val="0"/>
        </w:rPr>
      </w:pPr>
      <w:bookmarkStart w:id="0" w:name="_Hlk214283710"/>
      <w:r w:rsidRPr="0042769F">
        <w:rPr>
          <w:rStyle w:val="Robust"/>
          <w:b w:val="0"/>
        </w:rPr>
        <w:t>Curriculum Vitae;</w:t>
      </w:r>
    </w:p>
    <w:p w14:paraId="113A7DE4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>Copie act identitate;</w:t>
      </w:r>
    </w:p>
    <w:p w14:paraId="0BFC4522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>Copie documente care atestă educația și pregătirea profesională (diplome, certificate);</w:t>
      </w:r>
    </w:p>
    <w:p w14:paraId="67F4F0C2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>Copie documente care atestă experiența profesională, conform Anunț de selecție (extras Revisal, carnet de muncă, extras ONRC, contracte de mandat, adeverințe eliberate de angajator)</w:t>
      </w:r>
      <w:r w:rsidRPr="006551E6">
        <w:rPr>
          <w:rStyle w:val="Robust"/>
          <w:b w:val="0"/>
        </w:rPr>
        <w:t>;</w:t>
      </w:r>
    </w:p>
    <w:bookmarkEnd w:id="0"/>
    <w:p w14:paraId="3AC5204A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 xml:space="preserve">Cazier judiciar/ completare Declarație pe proprie răspundere – conform </w:t>
      </w:r>
      <w:r w:rsidRPr="0042769F">
        <w:rPr>
          <w:rStyle w:val="Robust"/>
          <w:b w:val="0"/>
          <w:i/>
          <w:iCs/>
        </w:rPr>
        <w:t>Formular 1</w:t>
      </w:r>
      <w:r w:rsidRPr="0042769F">
        <w:rPr>
          <w:rStyle w:val="Robust"/>
          <w:b w:val="0"/>
        </w:rPr>
        <w:t>;</w:t>
      </w:r>
    </w:p>
    <w:p w14:paraId="37747A3F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 xml:space="preserve">Cazier fiscal / completare Declarație pe proprie răspundere – conform </w:t>
      </w:r>
      <w:r w:rsidRPr="0042769F">
        <w:rPr>
          <w:rStyle w:val="Robust"/>
          <w:b w:val="0"/>
          <w:i/>
          <w:iCs/>
        </w:rPr>
        <w:t>Formular 2</w:t>
      </w:r>
      <w:r w:rsidRPr="0042769F">
        <w:rPr>
          <w:rStyle w:val="Robust"/>
          <w:b w:val="0"/>
        </w:rPr>
        <w:t>;</w:t>
      </w:r>
    </w:p>
    <w:p w14:paraId="0A8281AE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 xml:space="preserve">Adeverință medicală din care rezultă capacitatea deplină de exercițiu/ completare Declarație pe proprie răspundere – conform </w:t>
      </w:r>
      <w:r w:rsidRPr="0042769F">
        <w:rPr>
          <w:rStyle w:val="Robust"/>
          <w:b w:val="0"/>
          <w:i/>
          <w:iCs/>
        </w:rPr>
        <w:t>Formular 3</w:t>
      </w:r>
      <w:r w:rsidRPr="0042769F">
        <w:rPr>
          <w:rStyle w:val="Robust"/>
          <w:b w:val="0"/>
        </w:rPr>
        <w:t>;</w:t>
      </w:r>
    </w:p>
    <w:p w14:paraId="4BB5ABEE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 xml:space="preserve">Declarație că informațiile cuprinse în dosarul de candidatură corespund situației reale a candidatului – conform </w:t>
      </w:r>
      <w:r w:rsidRPr="0042769F">
        <w:rPr>
          <w:rStyle w:val="Robust"/>
          <w:b w:val="0"/>
          <w:i/>
          <w:iCs/>
        </w:rPr>
        <w:t>Formular 4</w:t>
      </w:r>
      <w:r w:rsidRPr="0042769F">
        <w:rPr>
          <w:rStyle w:val="Robust"/>
          <w:b w:val="0"/>
        </w:rPr>
        <w:t>;</w:t>
      </w:r>
    </w:p>
    <w:p w14:paraId="13919A63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bookmarkStart w:id="1" w:name="_Hlk214283725"/>
      <w:r w:rsidRPr="0042769F">
        <w:t xml:space="preserve">Declaraţie pe proprie răspundere prin care candidatul va confirma că nu se află într-una din situaţiile prevăzute la </w:t>
      </w:r>
      <w:r w:rsidRPr="006551E6">
        <w:t xml:space="preserve">art. </w:t>
      </w:r>
      <w:r w:rsidRPr="006551E6">
        <w:rPr>
          <w:position w:val="-1"/>
        </w:rPr>
        <w:t xml:space="preserve">4, art. 12, alin (3), art 30, alin. </w:t>
      </w:r>
      <w:r w:rsidRPr="0042769F">
        <w:rPr>
          <w:position w:val="-1"/>
        </w:rPr>
        <w:t xml:space="preserve">(9) </w:t>
      </w:r>
      <w:r w:rsidRPr="0042769F">
        <w:rPr>
          <w:position w:val="-1"/>
          <w:lang w:val="ro-RO"/>
        </w:rPr>
        <w:t>și art</w:t>
      </w:r>
      <w:r w:rsidRPr="0042769F">
        <w:rPr>
          <w:position w:val="-1"/>
        </w:rPr>
        <w:t xml:space="preserve">. 36, </w:t>
      </w:r>
      <w:r w:rsidRPr="006551E6">
        <w:rPr>
          <w:position w:val="-1"/>
        </w:rPr>
        <w:t xml:space="preserve">alin. (7) din O.U.G. nr. 109/2011 </w:t>
      </w:r>
      <w:r w:rsidRPr="0042769F">
        <w:t>din O.U.G. nr. 109/2011 privind guvernanţa corporativă a întreprinderilor publice sau că nu a suferit o condamnare pentru o infracţiune legată de conduita profesională</w:t>
      </w:r>
      <w:r w:rsidRPr="0042769F">
        <w:rPr>
          <w:rStyle w:val="Robust"/>
          <w:b w:val="0"/>
        </w:rPr>
        <w:t xml:space="preserve">– conform </w:t>
      </w:r>
      <w:r w:rsidRPr="0042769F">
        <w:rPr>
          <w:rStyle w:val="Robust"/>
          <w:b w:val="0"/>
          <w:i/>
          <w:iCs/>
        </w:rPr>
        <w:t>Formular 5</w:t>
      </w:r>
      <w:r w:rsidRPr="0042769F">
        <w:rPr>
          <w:rStyle w:val="Robust"/>
          <w:b w:val="0"/>
        </w:rPr>
        <w:t>;</w:t>
      </w:r>
    </w:p>
    <w:bookmarkEnd w:id="1"/>
    <w:p w14:paraId="53DC8209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 xml:space="preserve">Declarație de consimțămân tprin care candidatul își exprimă acordul de a se procesa datele sale personaleînscopulProcedurii de recrutareșiselecție – conform </w:t>
      </w:r>
      <w:r w:rsidRPr="0042769F">
        <w:rPr>
          <w:rStyle w:val="Robust"/>
          <w:b w:val="0"/>
          <w:i/>
          <w:iCs/>
        </w:rPr>
        <w:t>Formular 6</w:t>
      </w:r>
      <w:r w:rsidRPr="0042769F">
        <w:rPr>
          <w:rStyle w:val="Robust"/>
          <w:b w:val="0"/>
        </w:rPr>
        <w:t>;</w:t>
      </w:r>
    </w:p>
    <w:p w14:paraId="4D756457" w14:textId="77777777" w:rsidR="00D6214F" w:rsidRPr="0042769F" w:rsidRDefault="00D6214F" w:rsidP="00D6214F">
      <w:pPr>
        <w:pStyle w:val="Corptext"/>
        <w:widowControl/>
        <w:numPr>
          <w:ilvl w:val="0"/>
          <w:numId w:val="3"/>
        </w:numPr>
        <w:spacing w:after="0"/>
        <w:jc w:val="both"/>
        <w:rPr>
          <w:rStyle w:val="Robust"/>
          <w:b w:val="0"/>
          <w:bCs w:val="0"/>
        </w:rPr>
      </w:pPr>
      <w:r w:rsidRPr="0042769F">
        <w:rPr>
          <w:rStyle w:val="Robust"/>
          <w:b w:val="0"/>
        </w:rPr>
        <w:t xml:space="preserve">Declarație pe proprie răspundere privind neîncadrarea în situația unui conflict de interese sau incompatibilități – conform </w:t>
      </w:r>
      <w:r w:rsidRPr="0042769F">
        <w:rPr>
          <w:rStyle w:val="Robust"/>
          <w:b w:val="0"/>
          <w:i/>
          <w:iCs/>
        </w:rPr>
        <w:t>Formular 7</w:t>
      </w:r>
      <w:r w:rsidRPr="0042769F">
        <w:rPr>
          <w:rStyle w:val="Robust"/>
          <w:b w:val="0"/>
        </w:rPr>
        <w:t>;</w:t>
      </w:r>
    </w:p>
    <w:p w14:paraId="2B974BFA" w14:textId="77777777" w:rsidR="00D6214F" w:rsidRPr="0042769F" w:rsidRDefault="00D6214F" w:rsidP="00D6214F">
      <w:pPr>
        <w:numPr>
          <w:ilvl w:val="0"/>
          <w:numId w:val="3"/>
        </w:numPr>
        <w:suppressAutoHyphens/>
        <w:jc w:val="both"/>
        <w:rPr>
          <w:rStyle w:val="Robust"/>
          <w:rFonts w:eastAsia="Andale Sans UI"/>
          <w:b w:val="0"/>
          <w:kern w:val="2"/>
        </w:rPr>
      </w:pPr>
      <w:r w:rsidRPr="0042769F">
        <w:rPr>
          <w:lang w:val="ro-RO"/>
        </w:rPr>
        <w:t>Declarație de interese potrivit dispozi</w:t>
      </w:r>
      <w:r w:rsidRPr="0042769F">
        <w:rPr>
          <w:rFonts w:eastAsia="Andale Sans UI"/>
          <w:bCs/>
          <w:kern w:val="2"/>
          <w:lang w:val="ro-RO"/>
        </w:rPr>
        <w:t xml:space="preserve">țiilor Legii nr. 161/2003, cu modificările și completările ulterioare - conform </w:t>
      </w:r>
      <w:r w:rsidRPr="0042769F">
        <w:rPr>
          <w:rFonts w:eastAsia="Andale Sans UI"/>
          <w:bCs/>
          <w:i/>
          <w:kern w:val="2"/>
          <w:lang w:val="ro-RO"/>
        </w:rPr>
        <w:t>Formular 8.</w:t>
      </w:r>
    </w:p>
    <w:p w14:paraId="664A7EA6" w14:textId="77777777" w:rsidR="00D6214F" w:rsidRPr="0042769F" w:rsidRDefault="00D6214F" w:rsidP="00D6214F">
      <w:pPr>
        <w:jc w:val="both"/>
        <w:rPr>
          <w:lang w:val="ro-RO"/>
        </w:rPr>
      </w:pPr>
    </w:p>
    <w:p w14:paraId="52E9956C" w14:textId="77777777" w:rsidR="00D6214F" w:rsidRPr="006551E6" w:rsidRDefault="00D6214F" w:rsidP="00D6214F">
      <w:pPr>
        <w:ind w:firstLine="720"/>
        <w:jc w:val="both"/>
        <w:rPr>
          <w:b/>
          <w:lang w:val="ro-RO"/>
        </w:rPr>
      </w:pPr>
      <w:r w:rsidRPr="006551E6">
        <w:rPr>
          <w:b/>
          <w:lang w:val="ro-RO"/>
        </w:rPr>
        <w:t>Candidaţii incluşi pe Lista scurtă urmează să-şi completeze dosarul de candidatură cu cazierul judiciar, cazierul fiscal şi adeverinţă medicală, în cazul în care acestea nu au fost depuse la data depunerii dosarului.</w:t>
      </w:r>
    </w:p>
    <w:p w14:paraId="66163862" w14:textId="77777777" w:rsidR="00D6214F" w:rsidRPr="006551E6" w:rsidRDefault="00D6214F" w:rsidP="00D6214F">
      <w:pPr>
        <w:jc w:val="both"/>
        <w:rPr>
          <w:lang w:val="es-ES"/>
        </w:rPr>
      </w:pPr>
      <w:bookmarkStart w:id="2" w:name="_Hlk194585793"/>
      <w:r w:rsidRPr="006551E6">
        <w:rPr>
          <w:b/>
          <w:lang w:val="ro-RO"/>
        </w:rPr>
        <w:tab/>
      </w:r>
      <w:r w:rsidRPr="0042769F">
        <w:rPr>
          <w:lang w:val="es-ES"/>
        </w:rPr>
        <w:t>Originalele actelor depuse la dosar vor fi văzute de comisie la proba de Interviu.</w:t>
      </w:r>
    </w:p>
    <w:p w14:paraId="7D7DF3DF" w14:textId="77777777" w:rsidR="00D6214F" w:rsidRPr="0042769F" w:rsidRDefault="00D6214F" w:rsidP="00D6214F">
      <w:pPr>
        <w:jc w:val="both"/>
        <w:rPr>
          <w:lang w:val="es-ES"/>
        </w:rPr>
      </w:pPr>
    </w:p>
    <w:p w14:paraId="64019DE8" w14:textId="77777777" w:rsidR="00D6214F" w:rsidRPr="0042769F" w:rsidRDefault="00D6214F" w:rsidP="00D6214F">
      <w:pPr>
        <w:ind w:firstLine="720"/>
        <w:jc w:val="both"/>
        <w:rPr>
          <w:lang w:val="ro-RO"/>
        </w:rPr>
      </w:pPr>
      <w:r w:rsidRPr="0042769F">
        <w:rPr>
          <w:lang w:val="es-ES"/>
        </w:rPr>
        <w:t>Documentele necesare în procesul de recrutare / selecţie şi formularele de Declaraţii se regăsesc pe pagina de internet a Societăţii</w:t>
      </w:r>
      <w:bookmarkStart w:id="3" w:name="_Hlk199151395"/>
      <w:r w:rsidRPr="0042769F">
        <w:rPr>
          <w:lang w:val="es-ES"/>
        </w:rPr>
        <w:t xml:space="preserve"> </w:t>
      </w:r>
      <w:r>
        <w:rPr>
          <w:b/>
          <w:lang w:val="es-ES"/>
        </w:rPr>
        <w:t>URBANA S.A.</w:t>
      </w:r>
      <w:r w:rsidRPr="0042769F">
        <w:rPr>
          <w:lang w:val="ro-RO"/>
        </w:rPr>
        <w:t xml:space="preserve"> (</w:t>
      </w:r>
      <w:bookmarkStart w:id="4" w:name="_Hlk194585811"/>
      <w:bookmarkEnd w:id="2"/>
      <w:bookmarkEnd w:id="3"/>
      <w:r w:rsidRPr="006551E6">
        <w:rPr>
          <w:color w:val="000000"/>
          <w:shd w:val="clear" w:color="auto" w:fill="FFFFFF"/>
          <w:lang w:val="es-ES"/>
        </w:rPr>
        <w:t>https://urbanaodorhei.ro/</w:t>
      </w:r>
      <w:r w:rsidRPr="006551E6">
        <w:rPr>
          <w:lang w:val="es-ES"/>
        </w:rPr>
        <w:t>).</w:t>
      </w:r>
    </w:p>
    <w:p w14:paraId="2D13BCB3" w14:textId="77777777" w:rsidR="00D6214F" w:rsidRPr="0042769F" w:rsidRDefault="00D6214F" w:rsidP="00D6214F">
      <w:pPr>
        <w:ind w:firstLine="720"/>
        <w:jc w:val="both"/>
        <w:rPr>
          <w:lang w:val="ro-RO"/>
        </w:rPr>
      </w:pPr>
    </w:p>
    <w:p w14:paraId="693AFCAF" w14:textId="77777777" w:rsidR="00D6214F" w:rsidRPr="006551E6" w:rsidRDefault="00D6214F" w:rsidP="00D6214F">
      <w:pPr>
        <w:jc w:val="both"/>
        <w:rPr>
          <w:color w:val="000000"/>
          <w:shd w:val="clear" w:color="auto" w:fill="FFFFFF"/>
          <w:lang w:val="ro-RO"/>
        </w:rPr>
      </w:pPr>
      <w:r w:rsidRPr="0042769F">
        <w:rPr>
          <w:lang w:val="ro-RO"/>
        </w:rPr>
        <w:tab/>
        <w:t xml:space="preserve">Dosarul de candidatură se va depune până la </w:t>
      </w:r>
      <w:r w:rsidRPr="0042769F">
        <w:rPr>
          <w:b/>
          <w:lang w:val="ro-RO"/>
        </w:rPr>
        <w:t xml:space="preserve">data </w:t>
      </w:r>
      <w:r w:rsidRPr="0042769F">
        <w:rPr>
          <w:lang w:val="ro-RO"/>
        </w:rPr>
        <w:t xml:space="preserve">de </w:t>
      </w:r>
      <w:r w:rsidRPr="006551E6">
        <w:rPr>
          <w:b/>
          <w:bCs/>
          <w:lang w:val="ro-RO"/>
        </w:rPr>
        <w:t>17.08.2026</w:t>
      </w:r>
      <w:r w:rsidRPr="0042769F">
        <w:rPr>
          <w:lang w:val="ro-RO"/>
        </w:rPr>
        <w:t xml:space="preserve">, </w:t>
      </w:r>
      <w:r w:rsidRPr="0042769F">
        <w:rPr>
          <w:b/>
          <w:bCs/>
          <w:lang w:val="ro-RO"/>
        </w:rPr>
        <w:t xml:space="preserve">ora </w:t>
      </w:r>
      <w:r>
        <w:rPr>
          <w:b/>
          <w:bCs/>
          <w:lang w:val="ro-RO"/>
        </w:rPr>
        <w:t>16:00</w:t>
      </w:r>
      <w:r w:rsidRPr="0042769F">
        <w:rPr>
          <w:lang w:val="ro-RO"/>
        </w:rPr>
        <w:t>, la Registratura Societății</w:t>
      </w:r>
      <w:bookmarkStart w:id="5" w:name="_Hlk199237506"/>
      <w:bookmarkStart w:id="6" w:name="_Hlk199151403"/>
      <w:r w:rsidRPr="0042769F">
        <w:rPr>
          <w:lang w:val="ro-RO"/>
        </w:rPr>
        <w:t xml:space="preserve"> </w:t>
      </w:r>
      <w:r w:rsidRPr="006551E6">
        <w:rPr>
          <w:b/>
          <w:lang w:val="ro-RO"/>
        </w:rPr>
        <w:t xml:space="preserve">URBANA S.A. </w:t>
      </w:r>
      <w:r w:rsidRPr="0042769F">
        <w:rPr>
          <w:lang w:val="ro-RO"/>
        </w:rPr>
        <w:t xml:space="preserve">din </w:t>
      </w:r>
      <w:bookmarkEnd w:id="5"/>
      <w:bookmarkEnd w:id="6"/>
      <w:r w:rsidRPr="006551E6">
        <w:rPr>
          <w:i/>
          <w:color w:val="000000"/>
          <w:shd w:val="clear" w:color="auto" w:fill="FFFFFF"/>
          <w:lang w:val="ro-RO"/>
        </w:rPr>
        <w:t>Strada Haáz Rezső, nr. 4, Municipiul Odorheiu Secuiesc, Județul</w:t>
      </w:r>
      <w:r w:rsidRPr="006551E6">
        <w:rPr>
          <w:i/>
          <w:color w:val="000000"/>
          <w:lang w:val="ro-RO"/>
        </w:rPr>
        <w:t xml:space="preserve"> </w:t>
      </w:r>
      <w:r w:rsidRPr="006551E6">
        <w:rPr>
          <w:i/>
          <w:color w:val="000000"/>
          <w:shd w:val="clear" w:color="auto" w:fill="FFFFFF"/>
          <w:lang w:val="ro-RO"/>
        </w:rPr>
        <w:t>Harghita</w:t>
      </w:r>
      <w:r w:rsidRPr="0042769F">
        <w:rPr>
          <w:i/>
          <w:color w:val="000000"/>
          <w:lang w:val="ro-RO"/>
        </w:rPr>
        <w:t>,</w:t>
      </w:r>
      <w:r w:rsidRPr="0042769F">
        <w:rPr>
          <w:lang w:val="ro-RO"/>
        </w:rPr>
        <w:t xml:space="preserve"> în dosar plic închis şi sigilat, unde va primi </w:t>
      </w:r>
      <w:r w:rsidRPr="0042769F">
        <w:rPr>
          <w:b/>
          <w:bCs/>
          <w:lang w:val="ro-RO"/>
        </w:rPr>
        <w:t>un număr de înregistrare</w:t>
      </w:r>
      <w:r w:rsidRPr="0042769F">
        <w:rPr>
          <w:lang w:val="ro-RO"/>
        </w:rPr>
        <w:t xml:space="preserve">, </w:t>
      </w:r>
      <w:r w:rsidRPr="0042769F">
        <w:rPr>
          <w:b/>
          <w:bCs/>
          <w:lang w:val="ro-RO"/>
        </w:rPr>
        <w:t>data certă</w:t>
      </w:r>
      <w:r w:rsidRPr="0042769F">
        <w:rPr>
          <w:lang w:val="ro-RO"/>
        </w:rPr>
        <w:t xml:space="preserve"> și </w:t>
      </w:r>
      <w:r w:rsidRPr="0042769F">
        <w:rPr>
          <w:b/>
          <w:bCs/>
          <w:lang w:val="ro-RO"/>
        </w:rPr>
        <w:t>ora depunerii.</w:t>
      </w:r>
      <w:r w:rsidRPr="0042769F">
        <w:rPr>
          <w:lang w:val="ro-RO"/>
        </w:rPr>
        <w:t xml:space="preserve"> Dosarul va avea menţionat “</w:t>
      </w:r>
      <w:r w:rsidRPr="0042769F">
        <w:rPr>
          <w:i/>
          <w:iCs/>
          <w:lang w:val="ro-RO"/>
        </w:rPr>
        <w:t xml:space="preserve">Candidatura pentru funcţia de </w:t>
      </w:r>
      <w:r w:rsidRPr="0042769F">
        <w:rPr>
          <w:b/>
          <w:bCs/>
          <w:i/>
          <w:iCs/>
          <w:lang w:val="ro-RO"/>
        </w:rPr>
        <w:t>Director General</w:t>
      </w:r>
      <w:r w:rsidRPr="0042769F">
        <w:rPr>
          <w:i/>
          <w:iCs/>
          <w:lang w:val="ro-RO"/>
        </w:rPr>
        <w:t xml:space="preserve"> al Societății </w:t>
      </w:r>
      <w:bookmarkStart w:id="7" w:name="_Hlk199151413"/>
      <w:r w:rsidRPr="006551E6">
        <w:rPr>
          <w:b/>
          <w:lang w:val="ro-RO"/>
        </w:rPr>
        <w:t>URBANA S.A.</w:t>
      </w:r>
      <w:r w:rsidRPr="0042769F">
        <w:rPr>
          <w:i/>
          <w:lang w:val="ro-RO"/>
        </w:rPr>
        <w:t>”,</w:t>
      </w:r>
      <w:bookmarkEnd w:id="7"/>
      <w:r w:rsidRPr="0042769F">
        <w:rPr>
          <w:lang w:val="ro-RO"/>
        </w:rPr>
        <w:t>precum numele şi prenumele candidatului.</w:t>
      </w:r>
    </w:p>
    <w:p w14:paraId="16FCC7BA" w14:textId="77777777" w:rsidR="00D6214F" w:rsidRPr="0042769F" w:rsidRDefault="00D6214F" w:rsidP="00D6214F">
      <w:pPr>
        <w:ind w:firstLine="720"/>
        <w:jc w:val="both"/>
        <w:rPr>
          <w:lang w:val="ro-RO"/>
        </w:rPr>
      </w:pPr>
    </w:p>
    <w:p w14:paraId="7A86F199" w14:textId="77777777" w:rsidR="00D6214F" w:rsidRPr="0042769F" w:rsidRDefault="00D6214F" w:rsidP="00D6214F">
      <w:pPr>
        <w:ind w:firstLine="720"/>
        <w:jc w:val="both"/>
        <w:rPr>
          <w:lang w:val="ro-RO"/>
        </w:rPr>
      </w:pPr>
      <w:r w:rsidRPr="0042769F">
        <w:rPr>
          <w:b/>
          <w:bCs/>
          <w:lang w:val="ro-RO"/>
        </w:rPr>
        <w:t>Obligatoriu</w:t>
      </w:r>
      <w:r w:rsidRPr="0042769F">
        <w:rPr>
          <w:lang w:val="ro-RO"/>
        </w:rPr>
        <w:t xml:space="preserve"> o copie a dosarului va fi trimisă de către candidat și pe adresa de e-mail a expertului independent </w:t>
      </w:r>
      <w:r w:rsidRPr="0042769F">
        <w:rPr>
          <w:i/>
          <w:iCs/>
          <w:lang w:val="ro-RO"/>
        </w:rPr>
        <w:t>S.C. FOX MANAGEMENT CONSULTANTS S.R.L</w:t>
      </w:r>
      <w:r w:rsidRPr="0042769F">
        <w:rPr>
          <w:lang w:val="ro-RO"/>
        </w:rPr>
        <w:t xml:space="preserve">., respectiv: </w:t>
      </w:r>
      <w:hyperlink r:id="rId6" w:history="1">
        <w:r w:rsidRPr="0042769F">
          <w:rPr>
            <w:rStyle w:val="Hyperlink"/>
            <w:b/>
            <w:bCs/>
            <w:lang w:val="ro-RO"/>
          </w:rPr>
          <w:t>foxmanagement109@gmail.com</w:t>
        </w:r>
      </w:hyperlink>
      <w:r w:rsidRPr="0042769F">
        <w:rPr>
          <w:lang w:val="ro-RO"/>
        </w:rPr>
        <w:t xml:space="preserve">, până la data de </w:t>
      </w:r>
      <w:r w:rsidRPr="006551E6">
        <w:rPr>
          <w:b/>
          <w:bCs/>
          <w:lang w:val="ro-RO"/>
        </w:rPr>
        <w:t>17.08.2026</w:t>
      </w:r>
      <w:r w:rsidRPr="0042769F">
        <w:rPr>
          <w:lang w:val="ro-RO"/>
        </w:rPr>
        <w:t xml:space="preserve">, </w:t>
      </w:r>
      <w:r w:rsidRPr="0042769F">
        <w:rPr>
          <w:b/>
          <w:bCs/>
          <w:lang w:val="ro-RO"/>
        </w:rPr>
        <w:t xml:space="preserve">ora </w:t>
      </w:r>
      <w:r>
        <w:rPr>
          <w:b/>
          <w:bCs/>
          <w:lang w:val="ro-RO"/>
        </w:rPr>
        <w:t>16:00</w:t>
      </w:r>
      <w:r w:rsidRPr="0042769F">
        <w:rPr>
          <w:lang w:val="ro-RO"/>
        </w:rPr>
        <w:t>.</w:t>
      </w:r>
    </w:p>
    <w:p w14:paraId="25EF8247" w14:textId="77777777" w:rsidR="00D6214F" w:rsidRPr="00C961FE" w:rsidRDefault="00D6214F" w:rsidP="00D6214F">
      <w:pPr>
        <w:ind w:firstLine="720"/>
        <w:jc w:val="both"/>
        <w:rPr>
          <w:u w:val="single"/>
          <w:lang w:val="ro-RO"/>
        </w:rPr>
      </w:pPr>
      <w:r w:rsidRPr="006551E6">
        <w:rPr>
          <w:u w:val="single"/>
          <w:lang w:val="ro-RO"/>
        </w:rPr>
        <w:lastRenderedPageBreak/>
        <w:t xml:space="preserve">Plicurile, împreună cu dosarul de candidatură în format electronic ajunse după data şi ora menţionată atât la </w:t>
      </w:r>
      <w:r w:rsidRPr="00C961FE">
        <w:rPr>
          <w:u w:val="single"/>
          <w:lang w:val="ro-RO"/>
        </w:rPr>
        <w:t xml:space="preserve">Registratura Societății </w:t>
      </w:r>
      <w:r w:rsidRPr="006551E6">
        <w:rPr>
          <w:b/>
          <w:u w:val="single"/>
          <w:lang w:val="ro-RO"/>
        </w:rPr>
        <w:t>URBANA S.A.</w:t>
      </w:r>
      <w:r w:rsidRPr="006551E6">
        <w:rPr>
          <w:color w:val="000000"/>
          <w:u w:val="single"/>
          <w:lang w:val="ro-RO"/>
        </w:rPr>
        <w:t>,</w:t>
      </w:r>
      <w:r>
        <w:rPr>
          <w:color w:val="000000"/>
          <w:u w:val="single"/>
          <w:lang w:val="ro-RO"/>
        </w:rPr>
        <w:t xml:space="preserve"> </w:t>
      </w:r>
      <w:r w:rsidRPr="00C961FE">
        <w:rPr>
          <w:u w:val="single"/>
          <w:lang w:val="ro-RO"/>
        </w:rPr>
        <w:t xml:space="preserve">cât și pe adresa de e-mail a expertului independent </w:t>
      </w:r>
      <w:r w:rsidRPr="006551E6">
        <w:rPr>
          <w:u w:val="single"/>
          <w:lang w:val="ro-RO"/>
        </w:rPr>
        <w:t xml:space="preserve">nu vor fi luate în considerare, </w:t>
      </w:r>
      <w:r w:rsidRPr="006551E6">
        <w:rPr>
          <w:b/>
          <w:bCs/>
          <w:u w:val="single"/>
          <w:lang w:val="ro-RO"/>
        </w:rPr>
        <w:t>sancțiunea prevăzută fiind excluderea din procedura de selecție</w:t>
      </w:r>
      <w:r w:rsidRPr="006551E6">
        <w:rPr>
          <w:u w:val="single"/>
          <w:lang w:val="ro-RO"/>
        </w:rPr>
        <w:t>.</w:t>
      </w:r>
    </w:p>
    <w:bookmarkEnd w:id="4"/>
    <w:p w14:paraId="7065B5D5" w14:textId="77777777" w:rsidR="00D6214F" w:rsidRPr="006551E6" w:rsidRDefault="00D6214F" w:rsidP="00D6214F">
      <w:pPr>
        <w:ind w:firstLine="720"/>
        <w:jc w:val="both"/>
        <w:rPr>
          <w:lang w:val="ro-RO"/>
        </w:rPr>
      </w:pPr>
      <w:r w:rsidRPr="006551E6">
        <w:rPr>
          <w:lang w:val="ro-RO"/>
        </w:rPr>
        <w:t xml:space="preserve">Candidaţii declaraţi admişi la etapa de selecţie a dosarelor şi care se regăsesc pe Lista scurtă, vor fi evaluaţi în cadrul Interviului, ora şi locul desfăşurării acestuia urmând a fi anunţate personal fiecărui candidat. </w:t>
      </w:r>
    </w:p>
    <w:p w14:paraId="08FD96A2" w14:textId="77777777" w:rsidR="00D6214F" w:rsidRPr="0042769F" w:rsidRDefault="00D6214F" w:rsidP="00D6214F">
      <w:pPr>
        <w:ind w:firstLine="720"/>
        <w:jc w:val="both"/>
        <w:rPr>
          <w:lang w:val="es-ES"/>
        </w:rPr>
      </w:pPr>
      <w:r w:rsidRPr="0042769F">
        <w:rPr>
          <w:lang w:val="es-ES"/>
        </w:rPr>
        <w:t>Relaţii</w:t>
      </w:r>
      <w:r>
        <w:rPr>
          <w:lang w:val="es-ES"/>
        </w:rPr>
        <w:t xml:space="preserve"> </w:t>
      </w:r>
      <w:r w:rsidRPr="0042769F">
        <w:rPr>
          <w:lang w:val="es-ES"/>
        </w:rPr>
        <w:t>suplimentare se pot</w:t>
      </w:r>
      <w:r>
        <w:rPr>
          <w:lang w:val="es-ES"/>
        </w:rPr>
        <w:t xml:space="preserve"> </w:t>
      </w:r>
      <w:r w:rsidRPr="0042769F">
        <w:rPr>
          <w:lang w:val="es-ES"/>
        </w:rPr>
        <w:t xml:space="preserve">obţine si la telefon: </w:t>
      </w:r>
      <w:r w:rsidRPr="0042769F">
        <w:rPr>
          <w:u w:val="single"/>
          <w:lang w:val="es-ES"/>
        </w:rPr>
        <w:t>0799.358.582</w:t>
      </w:r>
      <w:r w:rsidRPr="0042769F">
        <w:rPr>
          <w:lang w:val="es-ES"/>
        </w:rPr>
        <w:t>.</w:t>
      </w:r>
    </w:p>
    <w:p w14:paraId="038867D9" w14:textId="77777777" w:rsidR="00D6214F" w:rsidRPr="006551E6" w:rsidRDefault="00D6214F" w:rsidP="00D6214F">
      <w:pPr>
        <w:jc w:val="both"/>
        <w:rPr>
          <w:lang w:val="es-ES"/>
        </w:rPr>
      </w:pPr>
    </w:p>
    <w:p w14:paraId="37B768C1" w14:textId="77777777" w:rsidR="00563CD8" w:rsidRDefault="00563CD8"/>
    <w:sectPr w:rsidR="0056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40FC"/>
    <w:multiLevelType w:val="hybridMultilevel"/>
    <w:tmpl w:val="14F8AB90"/>
    <w:lvl w:ilvl="0" w:tplc="2B0E16B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341E17D5"/>
    <w:multiLevelType w:val="hybridMultilevel"/>
    <w:tmpl w:val="FCF61174"/>
    <w:lvl w:ilvl="0" w:tplc="4FEEF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46688D"/>
    <w:multiLevelType w:val="hybridMultilevel"/>
    <w:tmpl w:val="06BEFC9A"/>
    <w:lvl w:ilvl="0" w:tplc="4BF0A01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300412"/>
    <w:multiLevelType w:val="hybridMultilevel"/>
    <w:tmpl w:val="2CEA90A8"/>
    <w:lvl w:ilvl="0" w:tplc="673E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19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9050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773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0579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22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02"/>
    <w:rsid w:val="003A6802"/>
    <w:rsid w:val="003E5C8D"/>
    <w:rsid w:val="00563CD8"/>
    <w:rsid w:val="00B82EB5"/>
    <w:rsid w:val="00CB086B"/>
    <w:rsid w:val="00D149CD"/>
    <w:rsid w:val="00D6214F"/>
    <w:rsid w:val="00D83EBE"/>
    <w:rsid w:val="00E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77804-4529-4563-B086-1B629A69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1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6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6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6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6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6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6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6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6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6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6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6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680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680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680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680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680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680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6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6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6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680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680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680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6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680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68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D6214F"/>
    <w:rPr>
      <w:color w:val="0000FF"/>
      <w:u w:val="single"/>
    </w:rPr>
  </w:style>
  <w:style w:type="character" w:customStyle="1" w:styleId="NormalWebCaracter">
    <w:name w:val="Normal (Web) Caracter"/>
    <w:link w:val="NormalWeb"/>
    <w:uiPriority w:val="99"/>
    <w:locked/>
    <w:rsid w:val="00D6214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link w:val="NormalWebCaracter"/>
    <w:uiPriority w:val="99"/>
    <w:unhideWhenUsed/>
    <w:rsid w:val="00D6214F"/>
    <w:pPr>
      <w:spacing w:before="100" w:beforeAutospacing="1" w:after="100" w:afterAutospacing="1"/>
    </w:pPr>
    <w:rPr>
      <w:kern w:val="2"/>
      <w14:ligatures w14:val="standardContextual"/>
    </w:rPr>
  </w:style>
  <w:style w:type="paragraph" w:styleId="Corptext">
    <w:name w:val="Body Text"/>
    <w:basedOn w:val="Normal"/>
    <w:link w:val="CorptextCaracter"/>
    <w:uiPriority w:val="99"/>
    <w:semiHidden/>
    <w:unhideWhenUsed/>
    <w:qFormat/>
    <w:rsid w:val="00D6214F"/>
    <w:pPr>
      <w:widowControl w:val="0"/>
      <w:suppressAutoHyphens/>
      <w:spacing w:after="120"/>
    </w:pPr>
    <w:rPr>
      <w:rFonts w:eastAsia="Andale Sans UI"/>
      <w:kern w:val="2"/>
      <w:lang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6214F"/>
    <w:rPr>
      <w:rFonts w:ascii="Times New Roman" w:eastAsia="Andale Sans UI" w:hAnsi="Times New Roman" w:cs="Times New Roman"/>
      <w:lang w:eastAsia="ar-SA"/>
      <w14:ligatures w14:val="none"/>
    </w:rPr>
  </w:style>
  <w:style w:type="character" w:styleId="Robust">
    <w:name w:val="Strong"/>
    <w:qFormat/>
    <w:rsid w:val="00D62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xmanagement10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Consultants</dc:creator>
  <cp:keywords/>
  <dc:description/>
  <cp:lastModifiedBy>Fox Consultants</cp:lastModifiedBy>
  <cp:revision>2</cp:revision>
  <dcterms:created xsi:type="dcterms:W3CDTF">2026-07-14T06:24:00Z</dcterms:created>
  <dcterms:modified xsi:type="dcterms:W3CDTF">2026-07-14T06:24:00Z</dcterms:modified>
</cp:coreProperties>
</file>