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4755" w:rsidRDefault="006B4755" w:rsidP="006B4755">
      <w:pPr>
        <w:rPr>
          <w:bCs/>
        </w:rPr>
      </w:pPr>
    </w:p>
    <w:p w:rsidR="006B4755" w:rsidRDefault="006B4755" w:rsidP="006B4755">
      <w:pPr>
        <w:tabs>
          <w:tab w:val="center" w:pos="4320"/>
          <w:tab w:val="right" w:pos="8640"/>
        </w:tabs>
        <w:jc w:val="center"/>
      </w:pPr>
      <w:r>
        <w:rPr>
          <w:noProof/>
        </w:rPr>
        <w:drawing>
          <wp:inline distT="0" distB="0" distL="0" distR="0">
            <wp:extent cx="956945" cy="89344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956945" cy="893445"/>
                    </a:xfrm>
                    <a:prstGeom prst="rect">
                      <a:avLst/>
                    </a:prstGeom>
                    <a:noFill/>
                    <a:ln w="9525">
                      <a:noFill/>
                      <a:miter lim="800000"/>
                      <a:headEnd/>
                      <a:tailEnd/>
                    </a:ln>
                  </pic:spPr>
                </pic:pic>
              </a:graphicData>
            </a:graphic>
          </wp:inline>
        </w:drawing>
      </w:r>
    </w:p>
    <w:p w:rsidR="006B4755" w:rsidRDefault="006B4755" w:rsidP="006B4755">
      <w:pPr>
        <w:tabs>
          <w:tab w:val="left" w:pos="4035"/>
        </w:tabs>
        <w:jc w:val="center"/>
      </w:pPr>
      <w:r>
        <w:t xml:space="preserve"> Comuna Sistarovat</w:t>
      </w:r>
    </w:p>
    <w:p w:rsidR="006B4755" w:rsidRDefault="006B4755" w:rsidP="006B4755">
      <w:pPr>
        <w:tabs>
          <w:tab w:val="left" w:pos="4035"/>
        </w:tabs>
        <w:jc w:val="center"/>
      </w:pPr>
      <w:r>
        <w:t>C.U.I.3519186 Sistarovat,nr.116, jud. Arad-Romania,</w:t>
      </w:r>
    </w:p>
    <w:p w:rsidR="006B4755" w:rsidRDefault="006B4755" w:rsidP="006B4755">
      <w:pPr>
        <w:tabs>
          <w:tab w:val="left" w:pos="4035"/>
        </w:tabs>
        <w:jc w:val="center"/>
      </w:pPr>
      <w:r>
        <w:t xml:space="preserve"> e-mail </w:t>
      </w:r>
      <w:hyperlink r:id="rId6" w:history="1">
        <w:r>
          <w:rPr>
            <w:color w:val="0563C1"/>
            <w:u w:val="single"/>
          </w:rPr>
          <w:t>primariasistarovat</w:t>
        </w:r>
      </w:hyperlink>
      <w:hyperlink r:id="rId7" w:history="1">
        <w:r>
          <w:rPr>
            <w:color w:val="0563C1"/>
            <w:u w:val="single"/>
          </w:rPr>
          <w:t>@</w:t>
        </w:r>
      </w:hyperlink>
      <w:hyperlink r:id="rId8" w:history="1">
        <w:r>
          <w:rPr>
            <w:color w:val="0563C1"/>
            <w:u w:val="single"/>
          </w:rPr>
          <w:t>gmail</w:t>
        </w:r>
      </w:hyperlink>
      <w:hyperlink r:id="rId9" w:history="1">
        <w:r>
          <w:rPr>
            <w:color w:val="0563C1"/>
            <w:u w:val="single"/>
          </w:rPr>
          <w:t>.</w:t>
        </w:r>
      </w:hyperlink>
      <w:hyperlink r:id="rId10" w:history="1">
        <w:r>
          <w:rPr>
            <w:color w:val="0563C1"/>
            <w:u w:val="single"/>
          </w:rPr>
          <w:t>com</w:t>
        </w:r>
      </w:hyperlink>
      <w:r>
        <w:t xml:space="preserve"> , cod postal 317345</w:t>
      </w:r>
    </w:p>
    <w:p w:rsidR="006B4755" w:rsidRDefault="006B4755" w:rsidP="006B4755">
      <w:pPr>
        <w:tabs>
          <w:tab w:val="left" w:pos="3210"/>
        </w:tabs>
        <w:rPr>
          <w:bCs/>
          <w:color w:val="333333"/>
        </w:rPr>
      </w:pPr>
      <w:r>
        <w:tab/>
      </w:r>
      <w:r>
        <w:rPr>
          <w:bCs/>
          <w:color w:val="333333"/>
        </w:rPr>
        <w:t xml:space="preserve">             </w:t>
      </w:r>
    </w:p>
    <w:p w:rsidR="006B4755" w:rsidRDefault="006B4755" w:rsidP="006B4755">
      <w:pPr>
        <w:rPr>
          <w:bCs/>
          <w:color w:val="333333"/>
        </w:rPr>
      </w:pPr>
    </w:p>
    <w:p w:rsidR="006B4755" w:rsidRDefault="006B4755" w:rsidP="006B4755">
      <w:pPr>
        <w:jc w:val="center"/>
        <w:rPr>
          <w:bCs/>
        </w:rPr>
      </w:pPr>
      <w:r>
        <w:rPr>
          <w:bCs/>
        </w:rPr>
        <w:t>ANUNȚ</w:t>
      </w:r>
    </w:p>
    <w:p w:rsidR="006B4755" w:rsidRDefault="006B4755" w:rsidP="006B4755">
      <w:pPr>
        <w:jc w:val="center"/>
        <w:rPr>
          <w:bCs/>
        </w:rPr>
      </w:pPr>
    </w:p>
    <w:p w:rsidR="006B4755" w:rsidRDefault="006B4755" w:rsidP="006B4755">
      <w:pPr>
        <w:ind w:firstLine="720"/>
        <w:jc w:val="both"/>
      </w:pPr>
      <w:r>
        <w:rPr>
          <w:color w:val="auto"/>
        </w:rPr>
        <w:t>C</w:t>
      </w:r>
      <w:r>
        <w:rPr>
          <w:bCs/>
          <w:color w:val="333333"/>
        </w:rPr>
        <w:t xml:space="preserve">omuna Șiștarovăț, </w:t>
      </w:r>
      <w:r>
        <w:rPr>
          <w:color w:val="333333"/>
        </w:rPr>
        <w:t xml:space="preserve">cu sediul în Șiștarovăț, nr.116, județul Arad, </w:t>
      </w:r>
      <w:r>
        <w:rPr>
          <w:bCs/>
          <w:color w:val="333333"/>
        </w:rPr>
        <w:t xml:space="preserve">organizează concurs </w:t>
      </w:r>
      <w:r>
        <w:t xml:space="preserve">în conformitate cu prevederile H.G. nr. 1336/ 28.10.2022, respectând prevederile Ordonanței de Urgență nr. 156/2024 și Legii 141/2025, </w:t>
      </w:r>
      <w:r>
        <w:rPr>
          <w:bCs/>
          <w:color w:val="333333"/>
        </w:rPr>
        <w:t xml:space="preserve">pentru ocuparea funcției contractuale vacante de executie de muncitor necalificat, pe perioadă nedeterminată, </w:t>
      </w:r>
      <w:r>
        <w:rPr>
          <w:color w:val="333333"/>
        </w:rPr>
        <w:t>8 ore/zi, 40 ore/săptămănă</w:t>
      </w:r>
      <w:r>
        <w:rPr>
          <w:bCs/>
          <w:color w:val="333333"/>
        </w:rPr>
        <w:t>.</w:t>
      </w:r>
    </w:p>
    <w:p w:rsidR="006B4755" w:rsidRDefault="006B4755" w:rsidP="006B4755"/>
    <w:p w:rsidR="006B4755" w:rsidRDefault="006B4755" w:rsidP="006B4755">
      <w:pPr>
        <w:rPr>
          <w:bCs/>
        </w:rPr>
      </w:pPr>
      <w:r>
        <w:rPr>
          <w:bCs/>
        </w:rPr>
        <w:t xml:space="preserve">        Dosarele de concurs pentru înscriere trebuie să conţină: </w:t>
      </w:r>
    </w:p>
    <w:p w:rsidR="006B4755" w:rsidRDefault="006B4755" w:rsidP="006B4755">
      <w:pPr>
        <w:jc w:val="both"/>
      </w:pPr>
      <w:r>
        <w:t xml:space="preserve">        a) formular de înscriere la concurs, conform anexei atașate; </w:t>
      </w:r>
    </w:p>
    <w:p w:rsidR="006B4755" w:rsidRDefault="006B4755" w:rsidP="006B4755">
      <w:pPr>
        <w:jc w:val="both"/>
      </w:pPr>
      <w:r>
        <w:t xml:space="preserve">        b) copia actului de identitate sau orice alt document care atestă identitatea, potrivit legii, aflate în termen de valabilitate;</w:t>
      </w:r>
    </w:p>
    <w:p w:rsidR="006B4755" w:rsidRDefault="006B4755" w:rsidP="006B4755">
      <w:pPr>
        <w:jc w:val="both"/>
      </w:pPr>
      <w:r>
        <w:t xml:space="preserve">       c) copia certificatului de căsătorie sau a altui document prin care s-a realizat schimbarea de nume, după caz; </w:t>
      </w:r>
    </w:p>
    <w:p w:rsidR="006B4755" w:rsidRDefault="006B4755" w:rsidP="006B4755">
      <w:pPr>
        <w:jc w:val="both"/>
      </w:pPr>
      <w:r>
        <w:t xml:space="preserve">      d) copiile documentelor care atestă nivelul studiilor şi ale altor acte care atestă efectuarea unor specializări, precum şi copiile documentelor care atestă îndeplinirea condiţiilor specifice ale postului solicitate de autoritatea sau instituţia publică; </w:t>
      </w:r>
    </w:p>
    <w:p w:rsidR="006B4755" w:rsidRDefault="006B4755" w:rsidP="006B4755">
      <w:pPr>
        <w:jc w:val="both"/>
      </w:pPr>
      <w:r>
        <w:t xml:space="preserve">       e) copia carnetului de muncă, a adeverinţei eliberate de angajator pentru perioada lucrată, care să ateste vechimea în muncă şi în specialitatea studiilor solicitate pentru ocuparea postului;</w:t>
      </w:r>
    </w:p>
    <w:p w:rsidR="006B4755" w:rsidRDefault="006B4755" w:rsidP="006B4755">
      <w:pPr>
        <w:jc w:val="both"/>
      </w:pPr>
      <w:r>
        <w:t xml:space="preserve">       f) certificat de cazier judiciar sau, după caz, extrasul de pe cazierul judiciar. </w:t>
      </w:r>
    </w:p>
    <w:p w:rsidR="006B4755" w:rsidRDefault="006B4755" w:rsidP="006B4755">
      <w:pPr>
        <w:jc w:val="both"/>
      </w:pPr>
      <w:r>
        <w:t xml:space="preserve">      g) adeverinţă medicală care să ateste starea de sănătate corespunzătoare, eliberată de către medicul de familie al candidatului sau de către unităţile sanitare abilitate cu cel mult 6 luni anterior derulării concursului;</w:t>
      </w:r>
    </w:p>
    <w:p w:rsidR="006B4755" w:rsidRDefault="006B4755" w:rsidP="006B4755">
      <w:pPr>
        <w:jc w:val="both"/>
      </w:pPr>
      <w:r>
        <w:t xml:space="preserve">         h) curriculum vitae, model comun european; </w:t>
      </w:r>
    </w:p>
    <w:p w:rsidR="006B4755" w:rsidRDefault="006B4755" w:rsidP="006B4755">
      <w:pPr>
        <w:jc w:val="both"/>
      </w:pPr>
      <w:r>
        <w:t xml:space="preserve">      i) Actele prevăzute la alin. 1 lit. b) - d) vor fi prezentate şi în original în vederea verificării conformităţii copiilor cu acestea.</w:t>
      </w:r>
    </w:p>
    <w:p w:rsidR="006B4755" w:rsidRDefault="006B4755" w:rsidP="006B4755">
      <w:pPr>
        <w:jc w:val="both"/>
      </w:pPr>
      <w:r>
        <w:rPr>
          <w:bCs/>
          <w:color w:val="333333"/>
        </w:rPr>
        <w:t xml:space="preserve">      ATRIBUTIILE POSTULUI DE MUNCITOR NECALIFICAT</w:t>
      </w:r>
    </w:p>
    <w:p w:rsidR="006B4755" w:rsidRDefault="006B4755" w:rsidP="006B4755">
      <w:pPr>
        <w:jc w:val="both"/>
      </w:pPr>
      <w:r>
        <w:rPr>
          <w:bCs/>
          <w:color w:val="333333"/>
        </w:rPr>
        <w:tab/>
        <w:t xml:space="preserve">- </w:t>
      </w:r>
      <w:r>
        <w:t>asigura curatenia in sediul primariei si in exteriorul acesteia, intretinerea si reparatia gardurilor care imprejmuiesc sediul si anexele acestuia,</w:t>
      </w:r>
    </w:p>
    <w:p w:rsidR="006B4755" w:rsidRDefault="006B4755" w:rsidP="006B4755">
      <w:pPr>
        <w:jc w:val="both"/>
      </w:pPr>
      <w:r>
        <w:tab/>
        <w:t>- asigura curatenia pe domeniul public,</w:t>
      </w:r>
    </w:p>
    <w:p w:rsidR="006B4755" w:rsidRDefault="006B4755" w:rsidP="006B4755">
      <w:pPr>
        <w:jc w:val="both"/>
      </w:pPr>
      <w:r>
        <w:tab/>
        <w:t>- intretinerea santurilor,</w:t>
      </w:r>
    </w:p>
    <w:p w:rsidR="006B4755" w:rsidRDefault="006B4755" w:rsidP="006B4755">
      <w:pPr>
        <w:jc w:val="both"/>
      </w:pPr>
      <w:r>
        <w:tab/>
        <w:t>- cositul ierbii in spatiile publice, pe marginea drumurilor, in curtea primariei,</w:t>
      </w:r>
    </w:p>
    <w:p w:rsidR="006B4755" w:rsidRDefault="006B4755" w:rsidP="006B4755">
      <w:pPr>
        <w:jc w:val="both"/>
      </w:pPr>
      <w:r>
        <w:tab/>
        <w:t>Indeplineste si alte atributii prevazute de lege sau incredintate de primar si viceprimar.</w:t>
      </w:r>
    </w:p>
    <w:p w:rsidR="006B4755" w:rsidRDefault="006B4755" w:rsidP="006B4755"/>
    <w:p w:rsidR="006B4755" w:rsidRDefault="006B4755" w:rsidP="006B4755">
      <w:pPr>
        <w:ind w:left="-567"/>
        <w:rPr>
          <w:bCs/>
        </w:rPr>
      </w:pPr>
      <w:r>
        <w:rPr>
          <w:color w:val="333333"/>
        </w:rPr>
        <w:t xml:space="preserve">     </w:t>
      </w:r>
      <w:r>
        <w:rPr>
          <w:color w:val="333333"/>
        </w:rPr>
        <w:tab/>
        <w:t xml:space="preserve">     </w:t>
      </w:r>
      <w:r>
        <w:rPr>
          <w:bCs/>
        </w:rPr>
        <w:t xml:space="preserve">CONDIŢIILE GENERALE DE PARTICIPARE: </w:t>
      </w:r>
    </w:p>
    <w:p w:rsidR="006B4755" w:rsidRDefault="006B4755" w:rsidP="006B4755">
      <w:pPr>
        <w:jc w:val="both"/>
      </w:pPr>
      <w:r>
        <w:t xml:space="preserve">         În vederea înscrierii la concurs, candidaţii trebuie să îndeplinească următoarele condiţii generale:      </w:t>
      </w:r>
    </w:p>
    <w:p w:rsidR="006B4755" w:rsidRDefault="006B4755" w:rsidP="006B4755">
      <w:pPr>
        <w:jc w:val="both"/>
      </w:pPr>
      <w:r>
        <w:t xml:space="preserve">     a) are cetăţenia română, cetăţenie a altor state membre ale Uniunii Europene sau a statelor aparţinând Spaţiului Economic European şi domiciliul în România;</w:t>
      </w:r>
    </w:p>
    <w:p w:rsidR="006B4755" w:rsidRDefault="006B4755" w:rsidP="006B4755">
      <w:pPr>
        <w:jc w:val="both"/>
      </w:pPr>
      <w:r>
        <w:t xml:space="preserve">         b) cunoaşte limba română, scris şi vorbit; </w:t>
      </w:r>
    </w:p>
    <w:p w:rsidR="006B4755" w:rsidRDefault="006B4755" w:rsidP="006B4755">
      <w:pPr>
        <w:jc w:val="both"/>
      </w:pPr>
      <w:r>
        <w:t xml:space="preserve">         c) are vârsta minimă reglementată de prevederile legale; </w:t>
      </w:r>
    </w:p>
    <w:p w:rsidR="006B4755" w:rsidRDefault="006B4755" w:rsidP="006B4755">
      <w:pPr>
        <w:jc w:val="both"/>
      </w:pPr>
      <w:r>
        <w:t xml:space="preserve">         d) are capacitate deplină de exerciţiu;</w:t>
      </w:r>
    </w:p>
    <w:p w:rsidR="006B4755" w:rsidRDefault="006B4755" w:rsidP="006B4755">
      <w:pPr>
        <w:jc w:val="both"/>
      </w:pPr>
      <w:r>
        <w:t xml:space="preserve">     e) are o stare de sănătate corespunzătoare postului pentru care candidează, atestată pe baza adeverinţei medicale eliberate de medicul de familie sau de unităţile sanitare abilitate; </w:t>
      </w:r>
    </w:p>
    <w:p w:rsidR="006B4755" w:rsidRDefault="006B4755" w:rsidP="006B4755">
      <w:pPr>
        <w:jc w:val="both"/>
      </w:pPr>
      <w:r>
        <w:t xml:space="preserve">        f) îndeplineşte condiţiile de studii şi, după caz, de vechime sau alte condiţii specifice potrivit cerinţelor postului scos la concurs; </w:t>
      </w:r>
    </w:p>
    <w:p w:rsidR="006B4755" w:rsidRDefault="006B4755" w:rsidP="006B4755">
      <w:pPr>
        <w:jc w:val="both"/>
      </w:pPr>
      <w:r>
        <w:lastRenderedPageBreak/>
        <w:t xml:space="preserve">        g) nu a fost condamnată definitiv pentru săvârşirea unei infracţiuni contra umanităţii, contra statului ori contra autorităţii, de serviciu sau în legătură cu serviciul, care împiedică înfăptuirea justiţiei, de fals ori a unor fapte de corupţie sau a unei infracţiuni săvârşite cu intenţie, care ar face-o incompatibilă cu exercitarea funcţiei, cu excepţia situaţiei în care a intervenit reabilitarea. </w:t>
      </w:r>
    </w:p>
    <w:p w:rsidR="006B4755" w:rsidRDefault="006B4755" w:rsidP="006B4755">
      <w:pPr>
        <w:jc w:val="both"/>
      </w:pPr>
    </w:p>
    <w:p w:rsidR="006B4755" w:rsidRDefault="006B4755" w:rsidP="006B4755">
      <w:pPr>
        <w:jc w:val="both"/>
        <w:rPr>
          <w:bCs/>
        </w:rPr>
      </w:pPr>
      <w:r>
        <w:rPr>
          <w:bCs/>
        </w:rPr>
        <w:t xml:space="preserve">         Conditii specifice:</w:t>
      </w:r>
    </w:p>
    <w:p w:rsidR="006B4755" w:rsidRDefault="006B4755" w:rsidP="006B4755">
      <w:pPr>
        <w:jc w:val="both"/>
      </w:pPr>
      <w:r>
        <w:t xml:space="preserve"> -Studii liceale absolvite cu diploma de bacalaureat </w:t>
      </w:r>
    </w:p>
    <w:p w:rsidR="006B4755" w:rsidRDefault="006B4755" w:rsidP="006B4755">
      <w:pPr>
        <w:jc w:val="both"/>
      </w:pPr>
      <w:r>
        <w:t>-Vechime in munca de minim 5 ani.</w:t>
      </w:r>
    </w:p>
    <w:p w:rsidR="006B4755" w:rsidRDefault="006B4755" w:rsidP="006B4755">
      <w:pPr>
        <w:ind w:firstLine="720"/>
        <w:jc w:val="both"/>
      </w:pPr>
    </w:p>
    <w:p w:rsidR="006B4755" w:rsidRDefault="006B4755" w:rsidP="006B4755">
      <w:r>
        <w:rPr>
          <w:color w:val="333333"/>
        </w:rPr>
        <w:t xml:space="preserve">        </w:t>
      </w:r>
      <w:r>
        <w:rPr>
          <w:bCs/>
          <w:color w:val="333333"/>
        </w:rPr>
        <w:t xml:space="preserve">Concursul </w:t>
      </w:r>
      <w:r>
        <w:t xml:space="preserve">se va organiza conform calendarului următor: </w:t>
      </w:r>
    </w:p>
    <w:p w:rsidR="006B4755" w:rsidRDefault="006B4755" w:rsidP="006B4755"/>
    <w:tbl>
      <w:tblPr>
        <w:tblW w:w="0" w:type="auto"/>
        <w:tblInd w:w="150" w:type="dxa"/>
        <w:tblLayout w:type="fixed"/>
        <w:tblCellMar>
          <w:left w:w="0" w:type="dxa"/>
          <w:right w:w="0" w:type="dxa"/>
        </w:tblCellMar>
        <w:tblLook w:val="0000"/>
      </w:tblPr>
      <w:tblGrid>
        <w:gridCol w:w="637"/>
        <w:gridCol w:w="4627"/>
        <w:gridCol w:w="4965"/>
      </w:tblGrid>
      <w:tr w:rsidR="006B4755" w:rsidTr="00D063F9">
        <w:trPr>
          <w:trHeight w:val="551"/>
        </w:trPr>
        <w:tc>
          <w:tcPr>
            <w:tcW w:w="637" w:type="dxa"/>
            <w:tcBorders>
              <w:top w:val="single" w:sz="4" w:space="0" w:color="000000"/>
              <w:left w:val="single" w:sz="4" w:space="0" w:color="000000"/>
              <w:bottom w:val="single" w:sz="4" w:space="0" w:color="000000"/>
              <w:right w:val="single" w:sz="4" w:space="0" w:color="000000"/>
            </w:tcBorders>
            <w:tcMar>
              <w:left w:w="5" w:type="dxa"/>
              <w:right w:w="5" w:type="dxa"/>
            </w:tcMar>
          </w:tcPr>
          <w:p w:rsidR="006B4755" w:rsidRDefault="006B4755" w:rsidP="00D063F9">
            <w:pPr>
              <w:pStyle w:val="TableParagraph"/>
              <w:spacing w:line="270" w:lineRule="atLeast"/>
              <w:ind w:left="141" w:right="113" w:firstLine="7"/>
            </w:pPr>
            <w:r>
              <w:rPr>
                <w:sz w:val="24"/>
                <w:szCs w:val="24"/>
              </w:rPr>
              <w:t>Nr.</w:t>
            </w:r>
            <w:r>
              <w:rPr>
                <w:spacing w:val="-57"/>
                <w:sz w:val="24"/>
                <w:szCs w:val="24"/>
              </w:rPr>
              <w:t xml:space="preserve"> </w:t>
            </w:r>
            <w:r>
              <w:rPr>
                <w:sz w:val="24"/>
                <w:szCs w:val="24"/>
              </w:rPr>
              <w:t>crt.</w:t>
            </w:r>
          </w:p>
        </w:tc>
        <w:tc>
          <w:tcPr>
            <w:tcW w:w="4627" w:type="dxa"/>
            <w:tcBorders>
              <w:top w:val="single" w:sz="4" w:space="0" w:color="000000"/>
              <w:left w:val="single" w:sz="4" w:space="0" w:color="000000"/>
              <w:bottom w:val="single" w:sz="4" w:space="0" w:color="000000"/>
              <w:right w:val="single" w:sz="4" w:space="0" w:color="000000"/>
            </w:tcBorders>
            <w:tcMar>
              <w:left w:w="5" w:type="dxa"/>
              <w:right w:w="5" w:type="dxa"/>
            </w:tcMar>
          </w:tcPr>
          <w:p w:rsidR="006B4755" w:rsidRDefault="006B4755" w:rsidP="00D063F9">
            <w:pPr>
              <w:pStyle w:val="TableParagraph"/>
              <w:spacing w:before="138"/>
              <w:ind w:left="94" w:right="142"/>
              <w:jc w:val="center"/>
            </w:pPr>
            <w:r>
              <w:rPr>
                <w:sz w:val="24"/>
                <w:szCs w:val="24"/>
              </w:rPr>
              <w:t>Activităţi</w:t>
            </w:r>
          </w:p>
        </w:tc>
        <w:tc>
          <w:tcPr>
            <w:tcW w:w="4965" w:type="dxa"/>
            <w:tcBorders>
              <w:top w:val="single" w:sz="4" w:space="0" w:color="000000"/>
              <w:left w:val="single" w:sz="4" w:space="0" w:color="000000"/>
              <w:bottom w:val="single" w:sz="4" w:space="0" w:color="000000"/>
              <w:right w:val="single" w:sz="4" w:space="0" w:color="000000"/>
            </w:tcBorders>
            <w:tcMar>
              <w:left w:w="5" w:type="dxa"/>
              <w:right w:w="5" w:type="dxa"/>
            </w:tcMar>
          </w:tcPr>
          <w:p w:rsidR="006B4755" w:rsidRDefault="006B4755" w:rsidP="00D063F9">
            <w:pPr>
              <w:pStyle w:val="TableParagraph"/>
              <w:ind w:left="206" w:right="197"/>
              <w:jc w:val="center"/>
            </w:pPr>
            <w:r>
              <w:rPr>
                <w:sz w:val="24"/>
                <w:szCs w:val="24"/>
              </w:rPr>
              <w:t>Data</w:t>
            </w:r>
          </w:p>
        </w:tc>
      </w:tr>
      <w:tr w:rsidR="006B4755" w:rsidTr="00D063F9">
        <w:trPr>
          <w:trHeight w:val="567"/>
        </w:trPr>
        <w:tc>
          <w:tcPr>
            <w:tcW w:w="637" w:type="dxa"/>
            <w:tcBorders>
              <w:top w:val="single" w:sz="4" w:space="0" w:color="000000"/>
              <w:left w:val="single" w:sz="4" w:space="0" w:color="000000"/>
              <w:bottom w:val="single" w:sz="4" w:space="0" w:color="000000"/>
              <w:right w:val="single" w:sz="4" w:space="0" w:color="000000"/>
            </w:tcBorders>
            <w:tcMar>
              <w:left w:w="5" w:type="dxa"/>
              <w:right w:w="5" w:type="dxa"/>
            </w:tcMar>
          </w:tcPr>
          <w:p w:rsidR="006B4755" w:rsidRDefault="006B4755" w:rsidP="00D063F9">
            <w:pPr>
              <w:pStyle w:val="TableParagraph"/>
              <w:spacing w:before="146"/>
            </w:pPr>
            <w:r>
              <w:rPr>
                <w:sz w:val="24"/>
                <w:szCs w:val="24"/>
              </w:rPr>
              <w:t>1.</w:t>
            </w:r>
          </w:p>
        </w:tc>
        <w:tc>
          <w:tcPr>
            <w:tcW w:w="4627" w:type="dxa"/>
            <w:tcBorders>
              <w:top w:val="single" w:sz="4" w:space="0" w:color="000000"/>
              <w:left w:val="single" w:sz="4" w:space="0" w:color="000000"/>
              <w:bottom w:val="single" w:sz="4" w:space="0" w:color="000000"/>
              <w:right w:val="single" w:sz="4" w:space="0" w:color="000000"/>
            </w:tcBorders>
            <w:tcMar>
              <w:left w:w="5" w:type="dxa"/>
              <w:right w:w="5" w:type="dxa"/>
            </w:tcMar>
          </w:tcPr>
          <w:p w:rsidR="006B4755" w:rsidRDefault="006B4755" w:rsidP="00D063F9">
            <w:pPr>
              <w:pStyle w:val="TableParagraph"/>
              <w:spacing w:line="270" w:lineRule="atLeast"/>
              <w:ind w:left="107" w:right="87"/>
            </w:pPr>
            <w:r>
              <w:rPr>
                <w:sz w:val="24"/>
                <w:szCs w:val="24"/>
              </w:rPr>
              <w:t xml:space="preserve">Publicarea anuntului </w:t>
            </w:r>
          </w:p>
        </w:tc>
        <w:tc>
          <w:tcPr>
            <w:tcW w:w="4965" w:type="dxa"/>
            <w:tcBorders>
              <w:top w:val="single" w:sz="4" w:space="0" w:color="000000"/>
              <w:left w:val="single" w:sz="4" w:space="0" w:color="000000"/>
              <w:bottom w:val="single" w:sz="4" w:space="0" w:color="000000"/>
              <w:right w:val="single" w:sz="4" w:space="0" w:color="000000"/>
            </w:tcBorders>
            <w:tcMar>
              <w:left w:w="5" w:type="dxa"/>
              <w:right w:w="5" w:type="dxa"/>
            </w:tcMar>
          </w:tcPr>
          <w:p w:rsidR="006B4755" w:rsidRDefault="006B4755" w:rsidP="00D063F9">
            <w:pPr>
              <w:pStyle w:val="TableParagraph"/>
              <w:ind w:left="207" w:right="197"/>
              <w:jc w:val="both"/>
            </w:pPr>
            <w:r>
              <w:rPr>
                <w:sz w:val="24"/>
                <w:szCs w:val="24"/>
              </w:rPr>
              <w:t xml:space="preserve">                       03.08.2026</w:t>
            </w:r>
          </w:p>
        </w:tc>
      </w:tr>
      <w:tr w:rsidR="006B4755" w:rsidTr="00D063F9">
        <w:trPr>
          <w:trHeight w:val="567"/>
        </w:trPr>
        <w:tc>
          <w:tcPr>
            <w:tcW w:w="637" w:type="dxa"/>
            <w:tcBorders>
              <w:top w:val="single" w:sz="4" w:space="0" w:color="000000"/>
              <w:left w:val="single" w:sz="4" w:space="0" w:color="000000"/>
              <w:bottom w:val="single" w:sz="4" w:space="0" w:color="000000"/>
              <w:right w:val="single" w:sz="4" w:space="0" w:color="000000"/>
            </w:tcBorders>
            <w:tcMar>
              <w:left w:w="5" w:type="dxa"/>
              <w:right w:w="5" w:type="dxa"/>
            </w:tcMar>
          </w:tcPr>
          <w:p w:rsidR="006B4755" w:rsidRDefault="006B4755" w:rsidP="00D063F9">
            <w:pPr>
              <w:pStyle w:val="TableParagraph"/>
              <w:spacing w:before="146"/>
            </w:pPr>
            <w:r>
              <w:rPr>
                <w:sz w:val="24"/>
                <w:szCs w:val="24"/>
              </w:rPr>
              <w:t>2.</w:t>
            </w:r>
          </w:p>
        </w:tc>
        <w:tc>
          <w:tcPr>
            <w:tcW w:w="4627" w:type="dxa"/>
            <w:tcBorders>
              <w:top w:val="single" w:sz="4" w:space="0" w:color="000000"/>
              <w:left w:val="single" w:sz="4" w:space="0" w:color="000000"/>
              <w:bottom w:val="single" w:sz="4" w:space="0" w:color="000000"/>
              <w:right w:val="single" w:sz="4" w:space="0" w:color="000000"/>
            </w:tcBorders>
            <w:tcMar>
              <w:left w:w="5" w:type="dxa"/>
              <w:right w:w="5" w:type="dxa"/>
            </w:tcMar>
          </w:tcPr>
          <w:p w:rsidR="006B4755" w:rsidRDefault="006B4755" w:rsidP="00D063F9">
            <w:pPr>
              <w:pStyle w:val="TableParagraph"/>
              <w:spacing w:line="270" w:lineRule="atLeast"/>
              <w:ind w:left="107" w:right="87"/>
            </w:pPr>
            <w:r>
              <w:rPr>
                <w:sz w:val="24"/>
                <w:szCs w:val="24"/>
              </w:rPr>
              <w:t>Data limita pentru depunerea dosarelor de participare la concurs la adresa:</w:t>
            </w:r>
            <w:r>
              <w:rPr>
                <w:sz w:val="24"/>
                <w:szCs w:val="24"/>
                <w:lang w:val="en-US"/>
              </w:rPr>
              <w:t xml:space="preserve"> C</w:t>
            </w:r>
            <w:r>
              <w:rPr>
                <w:bCs/>
                <w:color w:val="333333"/>
                <w:sz w:val="24"/>
                <w:szCs w:val="24"/>
              </w:rPr>
              <w:t xml:space="preserve">omuna Șiștarovăț, </w:t>
            </w:r>
            <w:r>
              <w:rPr>
                <w:color w:val="333333"/>
                <w:sz w:val="24"/>
                <w:szCs w:val="24"/>
              </w:rPr>
              <w:t>cu sediul în Șiștarovăț, nr.116, județul Arad,</w:t>
            </w:r>
          </w:p>
        </w:tc>
        <w:tc>
          <w:tcPr>
            <w:tcW w:w="4965" w:type="dxa"/>
            <w:tcBorders>
              <w:top w:val="single" w:sz="4" w:space="0" w:color="000000"/>
              <w:left w:val="single" w:sz="4" w:space="0" w:color="000000"/>
              <w:bottom w:val="single" w:sz="4" w:space="0" w:color="000000"/>
              <w:right w:val="single" w:sz="4" w:space="0" w:color="000000"/>
            </w:tcBorders>
            <w:tcMar>
              <w:left w:w="5" w:type="dxa"/>
              <w:right w:w="5" w:type="dxa"/>
            </w:tcMar>
          </w:tcPr>
          <w:p w:rsidR="006B4755" w:rsidRDefault="006B4755" w:rsidP="00D063F9">
            <w:pPr>
              <w:pStyle w:val="TableParagraph"/>
              <w:ind w:left="207" w:right="197"/>
              <w:jc w:val="both"/>
            </w:pPr>
            <w:r>
              <w:rPr>
                <w:sz w:val="24"/>
                <w:szCs w:val="24"/>
              </w:rPr>
              <w:t xml:space="preserve">                    17.08.2026, ora 13.00</w:t>
            </w:r>
          </w:p>
        </w:tc>
      </w:tr>
      <w:tr w:rsidR="006B4755" w:rsidTr="00D063F9">
        <w:trPr>
          <w:trHeight w:val="567"/>
        </w:trPr>
        <w:tc>
          <w:tcPr>
            <w:tcW w:w="637" w:type="dxa"/>
            <w:tcBorders>
              <w:top w:val="single" w:sz="4" w:space="0" w:color="000000"/>
              <w:left w:val="single" w:sz="4" w:space="0" w:color="000000"/>
              <w:bottom w:val="single" w:sz="4" w:space="0" w:color="000000"/>
              <w:right w:val="single" w:sz="4" w:space="0" w:color="000000"/>
            </w:tcBorders>
            <w:tcMar>
              <w:left w:w="5" w:type="dxa"/>
              <w:right w:w="5" w:type="dxa"/>
            </w:tcMar>
          </w:tcPr>
          <w:p w:rsidR="006B4755" w:rsidRDefault="006B4755" w:rsidP="00D063F9">
            <w:pPr>
              <w:pStyle w:val="TableParagraph"/>
              <w:spacing w:before="145"/>
            </w:pPr>
            <w:r>
              <w:rPr>
                <w:sz w:val="24"/>
                <w:szCs w:val="24"/>
              </w:rPr>
              <w:t>3.</w:t>
            </w:r>
          </w:p>
        </w:tc>
        <w:tc>
          <w:tcPr>
            <w:tcW w:w="4627" w:type="dxa"/>
            <w:tcBorders>
              <w:top w:val="single" w:sz="4" w:space="0" w:color="000000"/>
              <w:left w:val="single" w:sz="4" w:space="0" w:color="000000"/>
              <w:bottom w:val="single" w:sz="4" w:space="0" w:color="000000"/>
              <w:right w:val="single" w:sz="4" w:space="0" w:color="000000"/>
            </w:tcBorders>
            <w:tcMar>
              <w:left w:w="5" w:type="dxa"/>
              <w:right w:w="5" w:type="dxa"/>
            </w:tcMar>
          </w:tcPr>
          <w:p w:rsidR="006B4755" w:rsidRDefault="006B4755" w:rsidP="00D063F9">
            <w:pPr>
              <w:pStyle w:val="TableParagraph"/>
              <w:spacing w:before="85"/>
              <w:ind w:left="107"/>
            </w:pPr>
            <w:r>
              <w:rPr>
                <w:sz w:val="24"/>
                <w:szCs w:val="24"/>
              </w:rPr>
              <w:t>Selecţia</w:t>
            </w:r>
            <w:r>
              <w:rPr>
                <w:spacing w:val="-3"/>
                <w:sz w:val="24"/>
                <w:szCs w:val="24"/>
              </w:rPr>
              <w:t xml:space="preserve"> </w:t>
            </w:r>
            <w:r>
              <w:rPr>
                <w:sz w:val="24"/>
                <w:szCs w:val="24"/>
              </w:rPr>
              <w:t>dosarelor</w:t>
            </w:r>
            <w:r>
              <w:rPr>
                <w:spacing w:val="-1"/>
                <w:sz w:val="24"/>
                <w:szCs w:val="24"/>
              </w:rPr>
              <w:t xml:space="preserve"> </w:t>
            </w:r>
            <w:r>
              <w:rPr>
                <w:sz w:val="24"/>
                <w:szCs w:val="24"/>
              </w:rPr>
              <w:t>de</w:t>
            </w:r>
            <w:r>
              <w:rPr>
                <w:spacing w:val="-2"/>
                <w:sz w:val="24"/>
                <w:szCs w:val="24"/>
              </w:rPr>
              <w:t xml:space="preserve"> </w:t>
            </w:r>
            <w:r>
              <w:rPr>
                <w:sz w:val="24"/>
                <w:szCs w:val="24"/>
              </w:rPr>
              <w:t>către</w:t>
            </w:r>
            <w:r>
              <w:rPr>
                <w:spacing w:val="-1"/>
                <w:sz w:val="24"/>
                <w:szCs w:val="24"/>
              </w:rPr>
              <w:t xml:space="preserve"> </w:t>
            </w:r>
            <w:r>
              <w:rPr>
                <w:sz w:val="24"/>
                <w:szCs w:val="24"/>
              </w:rPr>
              <w:t>membrii</w:t>
            </w:r>
            <w:r>
              <w:rPr>
                <w:spacing w:val="-2"/>
                <w:sz w:val="24"/>
                <w:szCs w:val="24"/>
              </w:rPr>
              <w:t xml:space="preserve"> </w:t>
            </w:r>
            <w:r>
              <w:rPr>
                <w:sz w:val="24"/>
                <w:szCs w:val="24"/>
              </w:rPr>
              <w:t>comisiei</w:t>
            </w:r>
            <w:r>
              <w:rPr>
                <w:spacing w:val="-1"/>
                <w:sz w:val="24"/>
                <w:szCs w:val="24"/>
              </w:rPr>
              <w:t xml:space="preserve"> </w:t>
            </w:r>
            <w:r>
              <w:rPr>
                <w:sz w:val="24"/>
                <w:szCs w:val="24"/>
              </w:rPr>
              <w:t>de</w:t>
            </w:r>
            <w:r>
              <w:rPr>
                <w:spacing w:val="-2"/>
                <w:sz w:val="24"/>
                <w:szCs w:val="24"/>
              </w:rPr>
              <w:t xml:space="preserve"> </w:t>
            </w:r>
            <w:r>
              <w:rPr>
                <w:sz w:val="24"/>
                <w:szCs w:val="24"/>
              </w:rPr>
              <w:t>concurs</w:t>
            </w:r>
          </w:p>
        </w:tc>
        <w:tc>
          <w:tcPr>
            <w:tcW w:w="4965" w:type="dxa"/>
            <w:tcBorders>
              <w:top w:val="single" w:sz="4" w:space="0" w:color="000000"/>
              <w:left w:val="single" w:sz="4" w:space="0" w:color="000000"/>
              <w:bottom w:val="single" w:sz="4" w:space="0" w:color="000000"/>
              <w:right w:val="single" w:sz="4" w:space="0" w:color="000000"/>
            </w:tcBorders>
            <w:tcMar>
              <w:left w:w="5" w:type="dxa"/>
              <w:right w:w="5" w:type="dxa"/>
            </w:tcMar>
          </w:tcPr>
          <w:p w:rsidR="006B4755" w:rsidRDefault="006B4755" w:rsidP="00D063F9">
            <w:pPr>
              <w:ind w:firstLine="283"/>
              <w:jc w:val="both"/>
            </w:pPr>
            <w:r>
              <w:t xml:space="preserve">                 19.08.2026, ora 13.00</w:t>
            </w:r>
          </w:p>
        </w:tc>
      </w:tr>
      <w:tr w:rsidR="006B4755" w:rsidTr="00D063F9">
        <w:trPr>
          <w:trHeight w:val="566"/>
        </w:trPr>
        <w:tc>
          <w:tcPr>
            <w:tcW w:w="637" w:type="dxa"/>
            <w:tcBorders>
              <w:top w:val="single" w:sz="4" w:space="0" w:color="000000"/>
              <w:left w:val="single" w:sz="4" w:space="0" w:color="000000"/>
              <w:bottom w:val="single" w:sz="4" w:space="0" w:color="000000"/>
              <w:right w:val="single" w:sz="4" w:space="0" w:color="000000"/>
            </w:tcBorders>
            <w:tcMar>
              <w:left w:w="5" w:type="dxa"/>
              <w:right w:w="5" w:type="dxa"/>
            </w:tcMar>
          </w:tcPr>
          <w:p w:rsidR="006B4755" w:rsidRDefault="006B4755" w:rsidP="00D063F9">
            <w:pPr>
              <w:pStyle w:val="TableParagraph"/>
              <w:spacing w:before="145"/>
            </w:pPr>
            <w:r>
              <w:rPr>
                <w:sz w:val="24"/>
                <w:szCs w:val="24"/>
              </w:rPr>
              <w:t>4.</w:t>
            </w:r>
          </w:p>
        </w:tc>
        <w:tc>
          <w:tcPr>
            <w:tcW w:w="4627" w:type="dxa"/>
            <w:tcBorders>
              <w:top w:val="single" w:sz="4" w:space="0" w:color="000000"/>
              <w:left w:val="single" w:sz="4" w:space="0" w:color="000000"/>
              <w:bottom w:val="single" w:sz="4" w:space="0" w:color="000000"/>
              <w:right w:val="single" w:sz="4" w:space="0" w:color="000000"/>
            </w:tcBorders>
            <w:tcMar>
              <w:left w:w="5" w:type="dxa"/>
              <w:right w:w="5" w:type="dxa"/>
            </w:tcMar>
          </w:tcPr>
          <w:p w:rsidR="006B4755" w:rsidRDefault="006B4755" w:rsidP="00D063F9">
            <w:pPr>
              <w:pStyle w:val="TableParagraph"/>
              <w:spacing w:before="145"/>
              <w:ind w:left="108"/>
            </w:pPr>
            <w:r>
              <w:rPr>
                <w:sz w:val="24"/>
                <w:szCs w:val="24"/>
              </w:rPr>
              <w:t>Afişarea</w:t>
            </w:r>
            <w:r>
              <w:rPr>
                <w:spacing w:val="-3"/>
                <w:sz w:val="24"/>
                <w:szCs w:val="24"/>
              </w:rPr>
              <w:t xml:space="preserve"> </w:t>
            </w:r>
            <w:r>
              <w:rPr>
                <w:sz w:val="24"/>
                <w:szCs w:val="24"/>
              </w:rPr>
              <w:t>rezultatelor</w:t>
            </w:r>
            <w:r>
              <w:rPr>
                <w:spacing w:val="-2"/>
                <w:sz w:val="24"/>
                <w:szCs w:val="24"/>
              </w:rPr>
              <w:t xml:space="preserve"> </w:t>
            </w:r>
            <w:r>
              <w:rPr>
                <w:sz w:val="24"/>
                <w:szCs w:val="24"/>
              </w:rPr>
              <w:t>selecţiei</w:t>
            </w:r>
            <w:r>
              <w:rPr>
                <w:spacing w:val="-3"/>
                <w:sz w:val="24"/>
                <w:szCs w:val="24"/>
              </w:rPr>
              <w:t xml:space="preserve"> </w:t>
            </w:r>
            <w:r>
              <w:rPr>
                <w:sz w:val="24"/>
                <w:szCs w:val="24"/>
              </w:rPr>
              <w:t>dosarelor</w:t>
            </w:r>
          </w:p>
        </w:tc>
        <w:tc>
          <w:tcPr>
            <w:tcW w:w="4965" w:type="dxa"/>
            <w:tcBorders>
              <w:top w:val="single" w:sz="4" w:space="0" w:color="000000"/>
              <w:left w:val="single" w:sz="4" w:space="0" w:color="000000"/>
              <w:bottom w:val="single" w:sz="4" w:space="0" w:color="000000"/>
              <w:right w:val="single" w:sz="4" w:space="0" w:color="000000"/>
            </w:tcBorders>
            <w:tcMar>
              <w:left w:w="5" w:type="dxa"/>
              <w:right w:w="5" w:type="dxa"/>
            </w:tcMar>
          </w:tcPr>
          <w:p w:rsidR="006B4755" w:rsidRDefault="006B4755" w:rsidP="00D063F9">
            <w:pPr>
              <w:pStyle w:val="TableParagraph"/>
              <w:ind w:left="0" w:right="197"/>
              <w:jc w:val="center"/>
            </w:pPr>
            <w:r>
              <w:rPr>
                <w:sz w:val="24"/>
                <w:szCs w:val="24"/>
              </w:rPr>
              <w:t xml:space="preserve">    20.08.2026, ora 13.00</w:t>
            </w:r>
          </w:p>
        </w:tc>
      </w:tr>
      <w:tr w:rsidR="006B4755" w:rsidTr="00D063F9">
        <w:trPr>
          <w:trHeight w:val="567"/>
        </w:trPr>
        <w:tc>
          <w:tcPr>
            <w:tcW w:w="637" w:type="dxa"/>
            <w:tcBorders>
              <w:top w:val="single" w:sz="4" w:space="0" w:color="000000"/>
              <w:left w:val="single" w:sz="4" w:space="0" w:color="000000"/>
              <w:bottom w:val="single" w:sz="4" w:space="0" w:color="000000"/>
              <w:right w:val="single" w:sz="4" w:space="0" w:color="000000"/>
            </w:tcBorders>
            <w:tcMar>
              <w:left w:w="5" w:type="dxa"/>
              <w:right w:w="5" w:type="dxa"/>
            </w:tcMar>
          </w:tcPr>
          <w:p w:rsidR="006B4755" w:rsidRDefault="006B4755" w:rsidP="00D063F9">
            <w:pPr>
              <w:pStyle w:val="TableParagraph"/>
              <w:spacing w:before="146"/>
            </w:pPr>
            <w:r>
              <w:rPr>
                <w:sz w:val="24"/>
                <w:szCs w:val="24"/>
              </w:rPr>
              <w:t>5.</w:t>
            </w:r>
          </w:p>
        </w:tc>
        <w:tc>
          <w:tcPr>
            <w:tcW w:w="4627" w:type="dxa"/>
            <w:tcBorders>
              <w:top w:val="single" w:sz="4" w:space="0" w:color="000000"/>
              <w:left w:val="single" w:sz="4" w:space="0" w:color="000000"/>
              <w:bottom w:val="single" w:sz="4" w:space="0" w:color="000000"/>
              <w:right w:val="single" w:sz="4" w:space="0" w:color="000000"/>
            </w:tcBorders>
            <w:tcMar>
              <w:left w:w="5" w:type="dxa"/>
              <w:right w:w="5" w:type="dxa"/>
            </w:tcMar>
          </w:tcPr>
          <w:p w:rsidR="006B4755" w:rsidRDefault="006B4755" w:rsidP="00D063F9">
            <w:pPr>
              <w:pStyle w:val="TableParagraph"/>
              <w:spacing w:line="270" w:lineRule="atLeast"/>
              <w:ind w:left="107" w:right="1013"/>
            </w:pPr>
            <w:r>
              <w:rPr>
                <w:sz w:val="24"/>
                <w:szCs w:val="24"/>
              </w:rPr>
              <w:t xml:space="preserve">Depunerea contestaţiilor privind rezultatele selecţiei </w:t>
            </w:r>
            <w:r>
              <w:rPr>
                <w:spacing w:val="-57"/>
                <w:sz w:val="24"/>
                <w:szCs w:val="24"/>
              </w:rPr>
              <w:t xml:space="preserve"> </w:t>
            </w:r>
            <w:r>
              <w:rPr>
                <w:sz w:val="24"/>
                <w:szCs w:val="24"/>
              </w:rPr>
              <w:t>dosarelor</w:t>
            </w:r>
          </w:p>
        </w:tc>
        <w:tc>
          <w:tcPr>
            <w:tcW w:w="4965" w:type="dxa"/>
            <w:tcBorders>
              <w:top w:val="single" w:sz="4" w:space="0" w:color="000000"/>
              <w:left w:val="single" w:sz="4" w:space="0" w:color="000000"/>
              <w:bottom w:val="single" w:sz="4" w:space="0" w:color="000000"/>
              <w:right w:val="single" w:sz="4" w:space="0" w:color="000000"/>
            </w:tcBorders>
            <w:tcMar>
              <w:left w:w="5" w:type="dxa"/>
              <w:right w:w="5" w:type="dxa"/>
            </w:tcMar>
          </w:tcPr>
          <w:p w:rsidR="006B4755" w:rsidRDefault="006B4755" w:rsidP="00D063F9">
            <w:pPr>
              <w:pStyle w:val="TableParagraph"/>
              <w:spacing w:before="1"/>
              <w:ind w:left="205" w:right="197"/>
              <w:jc w:val="center"/>
            </w:pPr>
            <w:r>
              <w:rPr>
                <w:sz w:val="24"/>
                <w:szCs w:val="24"/>
              </w:rPr>
              <w:t>21.08.2026, ora 13.00</w:t>
            </w:r>
          </w:p>
        </w:tc>
      </w:tr>
      <w:tr w:rsidR="006B4755" w:rsidTr="00D063F9">
        <w:trPr>
          <w:trHeight w:val="567"/>
        </w:trPr>
        <w:tc>
          <w:tcPr>
            <w:tcW w:w="637" w:type="dxa"/>
            <w:tcBorders>
              <w:top w:val="single" w:sz="4" w:space="0" w:color="000000"/>
              <w:left w:val="single" w:sz="4" w:space="0" w:color="000000"/>
              <w:bottom w:val="single" w:sz="4" w:space="0" w:color="000000"/>
              <w:right w:val="single" w:sz="4" w:space="0" w:color="000000"/>
            </w:tcBorders>
            <w:tcMar>
              <w:left w:w="5" w:type="dxa"/>
              <w:right w:w="5" w:type="dxa"/>
            </w:tcMar>
          </w:tcPr>
          <w:p w:rsidR="006B4755" w:rsidRDefault="006B4755" w:rsidP="00D063F9">
            <w:pPr>
              <w:pStyle w:val="TableParagraph"/>
              <w:spacing w:before="146"/>
            </w:pPr>
            <w:r>
              <w:rPr>
                <w:sz w:val="24"/>
                <w:szCs w:val="24"/>
              </w:rPr>
              <w:t>6.</w:t>
            </w:r>
          </w:p>
        </w:tc>
        <w:tc>
          <w:tcPr>
            <w:tcW w:w="4627" w:type="dxa"/>
            <w:tcBorders>
              <w:top w:val="single" w:sz="4" w:space="0" w:color="000000"/>
              <w:left w:val="single" w:sz="4" w:space="0" w:color="000000"/>
              <w:bottom w:val="single" w:sz="4" w:space="0" w:color="000000"/>
              <w:right w:val="single" w:sz="4" w:space="0" w:color="000000"/>
            </w:tcBorders>
            <w:tcMar>
              <w:left w:w="5" w:type="dxa"/>
              <w:right w:w="5" w:type="dxa"/>
            </w:tcMar>
          </w:tcPr>
          <w:p w:rsidR="006B4755" w:rsidRDefault="006B4755" w:rsidP="00D063F9">
            <w:pPr>
              <w:pStyle w:val="TableParagraph"/>
              <w:spacing w:before="146"/>
              <w:ind w:left="108"/>
            </w:pPr>
            <w:r>
              <w:rPr>
                <w:sz w:val="24"/>
                <w:szCs w:val="24"/>
              </w:rPr>
              <w:t>Afişarea</w:t>
            </w:r>
            <w:r>
              <w:rPr>
                <w:spacing w:val="-3"/>
                <w:sz w:val="24"/>
                <w:szCs w:val="24"/>
              </w:rPr>
              <w:t xml:space="preserve"> </w:t>
            </w:r>
            <w:r>
              <w:rPr>
                <w:sz w:val="24"/>
                <w:szCs w:val="24"/>
              </w:rPr>
              <w:t>rezultatului</w:t>
            </w:r>
            <w:r>
              <w:rPr>
                <w:spacing w:val="-3"/>
                <w:sz w:val="24"/>
                <w:szCs w:val="24"/>
              </w:rPr>
              <w:t xml:space="preserve"> </w:t>
            </w:r>
            <w:r>
              <w:rPr>
                <w:sz w:val="24"/>
                <w:szCs w:val="24"/>
              </w:rPr>
              <w:t>soluţionării</w:t>
            </w:r>
            <w:r>
              <w:rPr>
                <w:spacing w:val="-3"/>
                <w:sz w:val="24"/>
                <w:szCs w:val="24"/>
              </w:rPr>
              <w:t xml:space="preserve"> </w:t>
            </w:r>
            <w:r>
              <w:rPr>
                <w:sz w:val="24"/>
                <w:szCs w:val="24"/>
              </w:rPr>
              <w:t>contestaţiilor</w:t>
            </w:r>
          </w:p>
        </w:tc>
        <w:tc>
          <w:tcPr>
            <w:tcW w:w="4965" w:type="dxa"/>
            <w:tcBorders>
              <w:top w:val="single" w:sz="4" w:space="0" w:color="000000"/>
              <w:left w:val="single" w:sz="4" w:space="0" w:color="000000"/>
              <w:bottom w:val="single" w:sz="4" w:space="0" w:color="000000"/>
              <w:right w:val="single" w:sz="4" w:space="0" w:color="000000"/>
            </w:tcBorders>
            <w:tcMar>
              <w:left w:w="5" w:type="dxa"/>
              <w:right w:w="5" w:type="dxa"/>
            </w:tcMar>
          </w:tcPr>
          <w:p w:rsidR="006B4755" w:rsidRDefault="006B4755" w:rsidP="00D063F9">
            <w:pPr>
              <w:pStyle w:val="TableParagraph"/>
              <w:spacing w:before="1"/>
              <w:ind w:left="205" w:right="197"/>
              <w:jc w:val="center"/>
            </w:pPr>
            <w:r>
              <w:rPr>
                <w:sz w:val="24"/>
                <w:szCs w:val="24"/>
              </w:rPr>
              <w:t>24.08.2026, ora 13.00</w:t>
            </w:r>
          </w:p>
        </w:tc>
      </w:tr>
      <w:tr w:rsidR="006B4755" w:rsidTr="00D063F9">
        <w:trPr>
          <w:trHeight w:val="567"/>
        </w:trPr>
        <w:tc>
          <w:tcPr>
            <w:tcW w:w="637" w:type="dxa"/>
            <w:tcBorders>
              <w:top w:val="single" w:sz="4" w:space="0" w:color="000000"/>
              <w:left w:val="single" w:sz="4" w:space="0" w:color="000000"/>
              <w:bottom w:val="single" w:sz="4" w:space="0" w:color="000000"/>
              <w:right w:val="single" w:sz="4" w:space="0" w:color="000000"/>
            </w:tcBorders>
            <w:tcMar>
              <w:left w:w="5" w:type="dxa"/>
              <w:right w:w="5" w:type="dxa"/>
            </w:tcMar>
          </w:tcPr>
          <w:p w:rsidR="006B4755" w:rsidRDefault="006B4755" w:rsidP="00D063F9">
            <w:pPr>
              <w:pStyle w:val="TableParagraph"/>
              <w:spacing w:before="146"/>
            </w:pPr>
            <w:r>
              <w:rPr>
                <w:sz w:val="24"/>
                <w:szCs w:val="24"/>
              </w:rPr>
              <w:t>7.</w:t>
            </w:r>
          </w:p>
        </w:tc>
        <w:tc>
          <w:tcPr>
            <w:tcW w:w="4627" w:type="dxa"/>
            <w:tcBorders>
              <w:top w:val="single" w:sz="4" w:space="0" w:color="000000"/>
              <w:left w:val="single" w:sz="4" w:space="0" w:color="000000"/>
              <w:bottom w:val="single" w:sz="4" w:space="0" w:color="000000"/>
              <w:right w:val="single" w:sz="4" w:space="0" w:color="000000"/>
            </w:tcBorders>
            <w:tcMar>
              <w:left w:w="5" w:type="dxa"/>
              <w:right w:w="5" w:type="dxa"/>
            </w:tcMar>
          </w:tcPr>
          <w:p w:rsidR="006B4755" w:rsidRDefault="006B4755" w:rsidP="00D063F9">
            <w:pPr>
              <w:pStyle w:val="TableParagraph"/>
              <w:spacing w:before="86"/>
              <w:ind w:left="107"/>
            </w:pPr>
            <w:r>
              <w:rPr>
                <w:sz w:val="24"/>
                <w:szCs w:val="24"/>
              </w:rPr>
              <w:t>Susţinerea</w:t>
            </w:r>
            <w:r>
              <w:rPr>
                <w:spacing w:val="-2"/>
                <w:sz w:val="24"/>
                <w:szCs w:val="24"/>
              </w:rPr>
              <w:t xml:space="preserve"> </w:t>
            </w:r>
            <w:r>
              <w:rPr>
                <w:sz w:val="24"/>
                <w:szCs w:val="24"/>
              </w:rPr>
              <w:t>probei</w:t>
            </w:r>
            <w:r>
              <w:rPr>
                <w:spacing w:val="-1"/>
                <w:sz w:val="24"/>
                <w:szCs w:val="24"/>
              </w:rPr>
              <w:t xml:space="preserve"> </w:t>
            </w:r>
            <w:r>
              <w:rPr>
                <w:sz w:val="24"/>
                <w:szCs w:val="24"/>
              </w:rPr>
              <w:t>scrise</w:t>
            </w:r>
          </w:p>
        </w:tc>
        <w:tc>
          <w:tcPr>
            <w:tcW w:w="4965" w:type="dxa"/>
            <w:tcBorders>
              <w:top w:val="single" w:sz="4" w:space="0" w:color="000000"/>
              <w:left w:val="single" w:sz="4" w:space="0" w:color="000000"/>
              <w:bottom w:val="single" w:sz="4" w:space="0" w:color="000000"/>
              <w:right w:val="single" w:sz="4" w:space="0" w:color="000000"/>
            </w:tcBorders>
            <w:tcMar>
              <w:left w:w="5" w:type="dxa"/>
              <w:right w:w="5" w:type="dxa"/>
            </w:tcMar>
          </w:tcPr>
          <w:p w:rsidR="006B4755" w:rsidRDefault="006B4755" w:rsidP="00D063F9">
            <w:pPr>
              <w:pStyle w:val="TableParagraph"/>
              <w:ind w:left="205" w:right="197"/>
            </w:pPr>
            <w:r>
              <w:rPr>
                <w:sz w:val="24"/>
                <w:szCs w:val="24"/>
              </w:rPr>
              <w:t xml:space="preserve">             25.08.2026, ora 10.00</w:t>
            </w:r>
          </w:p>
        </w:tc>
      </w:tr>
      <w:tr w:rsidR="006B4755" w:rsidTr="00D063F9">
        <w:trPr>
          <w:trHeight w:val="567"/>
        </w:trPr>
        <w:tc>
          <w:tcPr>
            <w:tcW w:w="637" w:type="dxa"/>
            <w:tcBorders>
              <w:top w:val="single" w:sz="4" w:space="0" w:color="000000"/>
              <w:left w:val="single" w:sz="4" w:space="0" w:color="000000"/>
              <w:bottom w:val="single" w:sz="4" w:space="0" w:color="000000"/>
              <w:right w:val="single" w:sz="4" w:space="0" w:color="000000"/>
            </w:tcBorders>
            <w:tcMar>
              <w:left w:w="5" w:type="dxa"/>
              <w:right w:w="5" w:type="dxa"/>
            </w:tcMar>
          </w:tcPr>
          <w:p w:rsidR="006B4755" w:rsidRDefault="006B4755" w:rsidP="00D063F9">
            <w:pPr>
              <w:pStyle w:val="TableParagraph"/>
              <w:spacing w:before="146"/>
            </w:pPr>
            <w:r>
              <w:rPr>
                <w:sz w:val="24"/>
                <w:szCs w:val="24"/>
              </w:rPr>
              <w:t>8.</w:t>
            </w:r>
          </w:p>
        </w:tc>
        <w:tc>
          <w:tcPr>
            <w:tcW w:w="4627" w:type="dxa"/>
            <w:tcBorders>
              <w:top w:val="single" w:sz="4" w:space="0" w:color="000000"/>
              <w:left w:val="single" w:sz="4" w:space="0" w:color="000000"/>
              <w:bottom w:val="single" w:sz="4" w:space="0" w:color="000000"/>
              <w:right w:val="single" w:sz="4" w:space="0" w:color="000000"/>
            </w:tcBorders>
            <w:tcMar>
              <w:left w:w="5" w:type="dxa"/>
              <w:right w:w="5" w:type="dxa"/>
            </w:tcMar>
          </w:tcPr>
          <w:p w:rsidR="006B4755" w:rsidRDefault="006B4755" w:rsidP="00D063F9">
            <w:pPr>
              <w:pStyle w:val="TableParagraph"/>
              <w:spacing w:before="146"/>
              <w:ind w:left="108"/>
            </w:pPr>
            <w:r>
              <w:rPr>
                <w:sz w:val="24"/>
                <w:szCs w:val="24"/>
              </w:rPr>
              <w:t>Afişarea</w:t>
            </w:r>
            <w:r>
              <w:rPr>
                <w:spacing w:val="-3"/>
                <w:sz w:val="24"/>
                <w:szCs w:val="24"/>
              </w:rPr>
              <w:t xml:space="preserve"> </w:t>
            </w:r>
            <w:r>
              <w:rPr>
                <w:sz w:val="24"/>
                <w:szCs w:val="24"/>
              </w:rPr>
              <w:t>rezultatului</w:t>
            </w:r>
            <w:r>
              <w:rPr>
                <w:spacing w:val="-2"/>
                <w:sz w:val="24"/>
                <w:szCs w:val="24"/>
              </w:rPr>
              <w:t xml:space="preserve"> </w:t>
            </w:r>
            <w:r>
              <w:rPr>
                <w:sz w:val="24"/>
                <w:szCs w:val="24"/>
              </w:rPr>
              <w:t>probei</w:t>
            </w:r>
            <w:r>
              <w:rPr>
                <w:spacing w:val="-2"/>
                <w:sz w:val="24"/>
                <w:szCs w:val="24"/>
              </w:rPr>
              <w:t xml:space="preserve"> </w:t>
            </w:r>
            <w:r>
              <w:rPr>
                <w:sz w:val="24"/>
                <w:szCs w:val="24"/>
              </w:rPr>
              <w:t>scrise</w:t>
            </w:r>
          </w:p>
        </w:tc>
        <w:tc>
          <w:tcPr>
            <w:tcW w:w="4965" w:type="dxa"/>
            <w:tcBorders>
              <w:top w:val="single" w:sz="4" w:space="0" w:color="000000"/>
              <w:left w:val="single" w:sz="4" w:space="0" w:color="000000"/>
              <w:bottom w:val="single" w:sz="4" w:space="0" w:color="000000"/>
              <w:right w:val="single" w:sz="4" w:space="0" w:color="000000"/>
            </w:tcBorders>
            <w:tcMar>
              <w:left w:w="5" w:type="dxa"/>
              <w:right w:w="5" w:type="dxa"/>
            </w:tcMar>
          </w:tcPr>
          <w:p w:rsidR="006B4755" w:rsidRDefault="006B4755" w:rsidP="00D063F9">
            <w:pPr>
              <w:pStyle w:val="TableParagraph"/>
              <w:ind w:left="205" w:right="197"/>
              <w:jc w:val="center"/>
            </w:pPr>
            <w:r>
              <w:rPr>
                <w:sz w:val="24"/>
                <w:szCs w:val="24"/>
              </w:rPr>
              <w:t>25.08.2026, ora 13.00</w:t>
            </w:r>
          </w:p>
        </w:tc>
      </w:tr>
      <w:tr w:rsidR="006B4755" w:rsidTr="00D063F9">
        <w:trPr>
          <w:trHeight w:val="567"/>
        </w:trPr>
        <w:tc>
          <w:tcPr>
            <w:tcW w:w="637" w:type="dxa"/>
            <w:tcBorders>
              <w:top w:val="nil"/>
              <w:left w:val="single" w:sz="4" w:space="0" w:color="000000"/>
              <w:bottom w:val="single" w:sz="4" w:space="0" w:color="000000"/>
              <w:right w:val="single" w:sz="4" w:space="0" w:color="000000"/>
            </w:tcBorders>
            <w:tcMar>
              <w:left w:w="5" w:type="dxa"/>
              <w:right w:w="5" w:type="dxa"/>
            </w:tcMar>
          </w:tcPr>
          <w:p w:rsidR="006B4755" w:rsidRDefault="006B4755" w:rsidP="00D063F9">
            <w:pPr>
              <w:pStyle w:val="TableParagraph"/>
              <w:spacing w:before="146"/>
            </w:pPr>
            <w:r>
              <w:t>9.</w:t>
            </w:r>
          </w:p>
        </w:tc>
        <w:tc>
          <w:tcPr>
            <w:tcW w:w="4627" w:type="dxa"/>
            <w:tcBorders>
              <w:top w:val="nil"/>
              <w:left w:val="single" w:sz="4" w:space="0" w:color="000000"/>
              <w:bottom w:val="single" w:sz="4" w:space="0" w:color="000000"/>
              <w:right w:val="single" w:sz="4" w:space="0" w:color="000000"/>
            </w:tcBorders>
            <w:tcMar>
              <w:left w:w="5" w:type="dxa"/>
              <w:right w:w="5" w:type="dxa"/>
            </w:tcMar>
          </w:tcPr>
          <w:p w:rsidR="006B4755" w:rsidRDefault="006B4755" w:rsidP="00D063F9">
            <w:pPr>
              <w:pStyle w:val="TableParagraph"/>
              <w:spacing w:before="146"/>
              <w:ind w:left="108"/>
              <w:rPr>
                <w:rFonts w:ascii="Times New Roman"/>
              </w:rPr>
            </w:pPr>
            <w:r>
              <w:rPr>
                <w:sz w:val="24"/>
                <w:szCs w:val="24"/>
              </w:rPr>
              <w:t>Sustinerea probei practice</w:t>
            </w:r>
          </w:p>
        </w:tc>
        <w:tc>
          <w:tcPr>
            <w:tcW w:w="4965" w:type="dxa"/>
            <w:tcBorders>
              <w:top w:val="nil"/>
              <w:left w:val="single" w:sz="4" w:space="0" w:color="000000"/>
              <w:bottom w:val="single" w:sz="4" w:space="0" w:color="000000"/>
              <w:right w:val="single" w:sz="4" w:space="0" w:color="000000"/>
            </w:tcBorders>
            <w:tcMar>
              <w:left w:w="5" w:type="dxa"/>
              <w:right w:w="5" w:type="dxa"/>
            </w:tcMar>
          </w:tcPr>
          <w:p w:rsidR="006B4755" w:rsidRDefault="006B4755" w:rsidP="00D063F9">
            <w:pPr>
              <w:pStyle w:val="TableParagraph"/>
              <w:ind w:left="205" w:right="197"/>
              <w:jc w:val="center"/>
            </w:pPr>
            <w:r>
              <w:t>25.08.2026 ora 14,00</w:t>
            </w:r>
          </w:p>
        </w:tc>
      </w:tr>
      <w:tr w:rsidR="006B4755" w:rsidTr="00D063F9">
        <w:trPr>
          <w:trHeight w:val="565"/>
        </w:trPr>
        <w:tc>
          <w:tcPr>
            <w:tcW w:w="637" w:type="dxa"/>
            <w:tcBorders>
              <w:top w:val="single" w:sz="4" w:space="0" w:color="000000"/>
              <w:left w:val="single" w:sz="4" w:space="0" w:color="000000"/>
              <w:bottom w:val="single" w:sz="4" w:space="0" w:color="000000"/>
              <w:right w:val="single" w:sz="4" w:space="0" w:color="000000"/>
            </w:tcBorders>
            <w:tcMar>
              <w:left w:w="5" w:type="dxa"/>
              <w:right w:w="5" w:type="dxa"/>
            </w:tcMar>
          </w:tcPr>
          <w:p w:rsidR="006B4755" w:rsidRDefault="006B4755" w:rsidP="00D063F9">
            <w:pPr>
              <w:pStyle w:val="TableParagraph"/>
              <w:spacing w:before="145"/>
              <w:rPr>
                <w:rFonts w:ascii="Times New Roman"/>
              </w:rPr>
            </w:pPr>
            <w:r>
              <w:rPr>
                <w:sz w:val="24"/>
                <w:szCs w:val="24"/>
              </w:rPr>
              <w:t>9.</w:t>
            </w:r>
          </w:p>
        </w:tc>
        <w:tc>
          <w:tcPr>
            <w:tcW w:w="4627" w:type="dxa"/>
            <w:tcBorders>
              <w:top w:val="single" w:sz="4" w:space="0" w:color="000000"/>
              <w:left w:val="single" w:sz="4" w:space="0" w:color="000000"/>
              <w:bottom w:val="single" w:sz="4" w:space="0" w:color="000000"/>
              <w:right w:val="single" w:sz="4" w:space="0" w:color="000000"/>
            </w:tcBorders>
            <w:tcMar>
              <w:left w:w="5" w:type="dxa"/>
              <w:right w:w="5" w:type="dxa"/>
            </w:tcMar>
          </w:tcPr>
          <w:p w:rsidR="006B4755" w:rsidRDefault="006B4755" w:rsidP="00D063F9">
            <w:pPr>
              <w:pStyle w:val="TableParagraph"/>
              <w:spacing w:line="270" w:lineRule="atLeast"/>
              <w:ind w:left="107" w:right="580"/>
            </w:pPr>
            <w:r>
              <w:rPr>
                <w:sz w:val="24"/>
                <w:szCs w:val="24"/>
              </w:rPr>
              <w:t>Depunerea contestaţiilor privind rezultatele probei scrise și probei practice</w:t>
            </w:r>
            <w:r>
              <w:rPr>
                <w:spacing w:val="-57"/>
                <w:sz w:val="24"/>
                <w:szCs w:val="24"/>
              </w:rPr>
              <w:t xml:space="preserve">  </w:t>
            </w:r>
          </w:p>
        </w:tc>
        <w:tc>
          <w:tcPr>
            <w:tcW w:w="4965" w:type="dxa"/>
            <w:tcBorders>
              <w:top w:val="single" w:sz="4" w:space="0" w:color="000000"/>
              <w:left w:val="single" w:sz="4" w:space="0" w:color="000000"/>
              <w:bottom w:val="single" w:sz="4" w:space="0" w:color="000000"/>
              <w:right w:val="single" w:sz="4" w:space="0" w:color="000000"/>
            </w:tcBorders>
            <w:tcMar>
              <w:left w:w="5" w:type="dxa"/>
              <w:right w:w="5" w:type="dxa"/>
            </w:tcMar>
          </w:tcPr>
          <w:p w:rsidR="006B4755" w:rsidRDefault="006B4755" w:rsidP="00D063F9">
            <w:pPr>
              <w:pStyle w:val="TableParagraph"/>
              <w:ind w:left="205" w:right="197"/>
              <w:jc w:val="center"/>
            </w:pPr>
            <w:r>
              <w:rPr>
                <w:sz w:val="24"/>
                <w:szCs w:val="24"/>
              </w:rPr>
              <w:t>26.08.2026, ora 12.00</w:t>
            </w:r>
          </w:p>
        </w:tc>
      </w:tr>
      <w:tr w:rsidR="006B4755" w:rsidTr="00D063F9">
        <w:trPr>
          <w:trHeight w:val="567"/>
        </w:trPr>
        <w:tc>
          <w:tcPr>
            <w:tcW w:w="637" w:type="dxa"/>
            <w:tcBorders>
              <w:top w:val="single" w:sz="4" w:space="0" w:color="000000"/>
              <w:left w:val="single" w:sz="4" w:space="0" w:color="000000"/>
              <w:bottom w:val="single" w:sz="4" w:space="0" w:color="000000"/>
              <w:right w:val="single" w:sz="4" w:space="0" w:color="000000"/>
            </w:tcBorders>
            <w:tcMar>
              <w:left w:w="5" w:type="dxa"/>
              <w:right w:w="5" w:type="dxa"/>
            </w:tcMar>
          </w:tcPr>
          <w:p w:rsidR="006B4755" w:rsidRDefault="006B4755" w:rsidP="00D063F9">
            <w:pPr>
              <w:pStyle w:val="TableParagraph"/>
              <w:spacing w:before="146"/>
            </w:pPr>
            <w:r>
              <w:rPr>
                <w:sz w:val="24"/>
                <w:szCs w:val="24"/>
              </w:rPr>
              <w:t>10.</w:t>
            </w:r>
          </w:p>
        </w:tc>
        <w:tc>
          <w:tcPr>
            <w:tcW w:w="4627" w:type="dxa"/>
            <w:tcBorders>
              <w:top w:val="single" w:sz="4" w:space="0" w:color="000000"/>
              <w:left w:val="single" w:sz="4" w:space="0" w:color="000000"/>
              <w:bottom w:val="single" w:sz="4" w:space="0" w:color="000000"/>
              <w:right w:val="single" w:sz="4" w:space="0" w:color="000000"/>
            </w:tcBorders>
            <w:tcMar>
              <w:left w:w="5" w:type="dxa"/>
              <w:right w:w="5" w:type="dxa"/>
            </w:tcMar>
          </w:tcPr>
          <w:p w:rsidR="006B4755" w:rsidRDefault="006B4755" w:rsidP="00D063F9">
            <w:pPr>
              <w:pStyle w:val="TableParagraph"/>
              <w:spacing w:before="146"/>
              <w:ind w:left="108"/>
            </w:pPr>
            <w:r>
              <w:rPr>
                <w:sz w:val="24"/>
                <w:szCs w:val="24"/>
              </w:rPr>
              <w:t>Afişarea</w:t>
            </w:r>
            <w:r>
              <w:rPr>
                <w:spacing w:val="-3"/>
                <w:sz w:val="24"/>
                <w:szCs w:val="24"/>
              </w:rPr>
              <w:t xml:space="preserve"> </w:t>
            </w:r>
            <w:r>
              <w:rPr>
                <w:sz w:val="24"/>
                <w:szCs w:val="24"/>
              </w:rPr>
              <w:t>rezultatului</w:t>
            </w:r>
            <w:r>
              <w:rPr>
                <w:spacing w:val="-3"/>
                <w:sz w:val="24"/>
                <w:szCs w:val="24"/>
              </w:rPr>
              <w:t xml:space="preserve"> </w:t>
            </w:r>
            <w:r>
              <w:rPr>
                <w:sz w:val="24"/>
                <w:szCs w:val="24"/>
              </w:rPr>
              <w:t>soluţionării</w:t>
            </w:r>
            <w:r>
              <w:rPr>
                <w:spacing w:val="-3"/>
                <w:sz w:val="24"/>
                <w:szCs w:val="24"/>
              </w:rPr>
              <w:t xml:space="preserve"> </w:t>
            </w:r>
            <w:r>
              <w:rPr>
                <w:sz w:val="24"/>
                <w:szCs w:val="24"/>
              </w:rPr>
              <w:t>contestaţiilor</w:t>
            </w:r>
          </w:p>
        </w:tc>
        <w:tc>
          <w:tcPr>
            <w:tcW w:w="4965" w:type="dxa"/>
            <w:tcBorders>
              <w:top w:val="single" w:sz="4" w:space="0" w:color="000000"/>
              <w:left w:val="single" w:sz="4" w:space="0" w:color="000000"/>
              <w:bottom w:val="single" w:sz="4" w:space="0" w:color="000000"/>
              <w:right w:val="single" w:sz="4" w:space="0" w:color="000000"/>
            </w:tcBorders>
            <w:tcMar>
              <w:left w:w="5" w:type="dxa"/>
              <w:right w:w="5" w:type="dxa"/>
            </w:tcMar>
          </w:tcPr>
          <w:p w:rsidR="006B4755" w:rsidRDefault="006B4755" w:rsidP="00D063F9">
            <w:pPr>
              <w:pStyle w:val="TableParagraph"/>
              <w:spacing w:before="1"/>
              <w:ind w:left="205" w:right="197"/>
              <w:jc w:val="center"/>
            </w:pPr>
            <w:r>
              <w:rPr>
                <w:sz w:val="24"/>
                <w:szCs w:val="24"/>
              </w:rPr>
              <w:t>27.08.2026, ora 12.00</w:t>
            </w:r>
          </w:p>
        </w:tc>
      </w:tr>
      <w:tr w:rsidR="006B4755" w:rsidTr="00D063F9">
        <w:trPr>
          <w:trHeight w:val="565"/>
        </w:trPr>
        <w:tc>
          <w:tcPr>
            <w:tcW w:w="637" w:type="dxa"/>
            <w:tcBorders>
              <w:top w:val="single" w:sz="4" w:space="0" w:color="000000"/>
              <w:left w:val="single" w:sz="4" w:space="0" w:color="000000"/>
              <w:bottom w:val="single" w:sz="4" w:space="0" w:color="000000"/>
              <w:right w:val="single" w:sz="4" w:space="0" w:color="000000"/>
            </w:tcBorders>
            <w:tcMar>
              <w:left w:w="5" w:type="dxa"/>
              <w:right w:w="5" w:type="dxa"/>
            </w:tcMar>
          </w:tcPr>
          <w:p w:rsidR="006B4755" w:rsidRDefault="006B4755" w:rsidP="00D063F9">
            <w:pPr>
              <w:pStyle w:val="TableParagraph"/>
              <w:spacing w:before="145"/>
            </w:pPr>
            <w:r>
              <w:rPr>
                <w:sz w:val="24"/>
                <w:szCs w:val="24"/>
              </w:rPr>
              <w:t>11.</w:t>
            </w:r>
          </w:p>
        </w:tc>
        <w:tc>
          <w:tcPr>
            <w:tcW w:w="4627" w:type="dxa"/>
            <w:tcBorders>
              <w:top w:val="single" w:sz="4" w:space="0" w:color="000000"/>
              <w:left w:val="single" w:sz="4" w:space="0" w:color="000000"/>
              <w:bottom w:val="single" w:sz="4" w:space="0" w:color="000000"/>
              <w:right w:val="single" w:sz="4" w:space="0" w:color="000000"/>
            </w:tcBorders>
            <w:tcMar>
              <w:left w:w="5" w:type="dxa"/>
              <w:right w:w="5" w:type="dxa"/>
            </w:tcMar>
          </w:tcPr>
          <w:p w:rsidR="006B4755" w:rsidRDefault="006B4755" w:rsidP="00D063F9">
            <w:pPr>
              <w:pStyle w:val="TableParagraph"/>
              <w:spacing w:before="145"/>
              <w:ind w:left="108"/>
            </w:pPr>
            <w:r>
              <w:rPr>
                <w:sz w:val="24"/>
                <w:szCs w:val="24"/>
              </w:rPr>
              <w:t>Afişarea</w:t>
            </w:r>
            <w:r>
              <w:rPr>
                <w:spacing w:val="-2"/>
                <w:sz w:val="24"/>
                <w:szCs w:val="24"/>
              </w:rPr>
              <w:t xml:space="preserve"> </w:t>
            </w:r>
            <w:r>
              <w:rPr>
                <w:sz w:val="24"/>
                <w:szCs w:val="24"/>
              </w:rPr>
              <w:t>rezultatului</w:t>
            </w:r>
            <w:r>
              <w:rPr>
                <w:spacing w:val="-2"/>
                <w:sz w:val="24"/>
                <w:szCs w:val="24"/>
              </w:rPr>
              <w:t xml:space="preserve"> </w:t>
            </w:r>
            <w:r>
              <w:rPr>
                <w:sz w:val="24"/>
                <w:szCs w:val="24"/>
              </w:rPr>
              <w:t>final</w:t>
            </w:r>
            <w:r>
              <w:rPr>
                <w:spacing w:val="-2"/>
                <w:sz w:val="24"/>
                <w:szCs w:val="24"/>
              </w:rPr>
              <w:t xml:space="preserve"> </w:t>
            </w:r>
            <w:r>
              <w:rPr>
                <w:sz w:val="24"/>
                <w:szCs w:val="24"/>
              </w:rPr>
              <w:t>al</w:t>
            </w:r>
            <w:r>
              <w:rPr>
                <w:spacing w:val="-2"/>
                <w:sz w:val="24"/>
                <w:szCs w:val="24"/>
              </w:rPr>
              <w:t xml:space="preserve"> </w:t>
            </w:r>
            <w:r>
              <w:rPr>
                <w:sz w:val="24"/>
                <w:szCs w:val="24"/>
              </w:rPr>
              <w:t>concursului</w:t>
            </w:r>
          </w:p>
        </w:tc>
        <w:tc>
          <w:tcPr>
            <w:tcW w:w="4965" w:type="dxa"/>
            <w:tcBorders>
              <w:top w:val="single" w:sz="4" w:space="0" w:color="000000"/>
              <w:left w:val="single" w:sz="4" w:space="0" w:color="000000"/>
              <w:bottom w:val="single" w:sz="4" w:space="0" w:color="000000"/>
              <w:right w:val="single" w:sz="4" w:space="0" w:color="000000"/>
            </w:tcBorders>
            <w:tcMar>
              <w:left w:w="5" w:type="dxa"/>
              <w:right w:w="5" w:type="dxa"/>
            </w:tcMar>
          </w:tcPr>
          <w:p w:rsidR="006B4755" w:rsidRDefault="006B4755" w:rsidP="00D063F9">
            <w:pPr>
              <w:pStyle w:val="TableParagraph"/>
              <w:ind w:left="205" w:right="197"/>
              <w:jc w:val="center"/>
            </w:pPr>
            <w:r>
              <w:rPr>
                <w:sz w:val="24"/>
                <w:szCs w:val="24"/>
              </w:rPr>
              <w:t>28.08.2026, ora 12.00</w:t>
            </w:r>
          </w:p>
        </w:tc>
      </w:tr>
    </w:tbl>
    <w:p w:rsidR="006B4755" w:rsidRDefault="006B4755" w:rsidP="006B4755">
      <w:pPr>
        <w:ind w:left="720"/>
        <w:rPr>
          <w:bCs/>
          <w:color w:val="333333"/>
        </w:rPr>
      </w:pPr>
      <w:r>
        <w:rPr>
          <w:color w:val="333333"/>
        </w:rPr>
        <w:t xml:space="preserve">                     </w:t>
      </w:r>
      <w:r>
        <w:rPr>
          <w:bCs/>
          <w:color w:val="333333"/>
        </w:rPr>
        <w:t xml:space="preserve">                   </w:t>
      </w:r>
    </w:p>
    <w:p w:rsidR="006B4755" w:rsidRDefault="006B4755" w:rsidP="006B4755">
      <w:pPr>
        <w:ind w:left="2880" w:firstLine="720"/>
        <w:rPr>
          <w:bCs/>
          <w:color w:val="333333"/>
        </w:rPr>
      </w:pPr>
    </w:p>
    <w:p w:rsidR="006B4755" w:rsidRPr="00C008EE" w:rsidRDefault="006B4755" w:rsidP="006B4755">
      <w:pPr>
        <w:ind w:left="2880" w:firstLine="720"/>
        <w:rPr>
          <w:bCs/>
          <w:color w:val="333333"/>
        </w:rPr>
      </w:pPr>
      <w:r w:rsidRPr="00C008EE">
        <w:rPr>
          <w:bCs/>
          <w:color w:val="333333"/>
        </w:rPr>
        <w:t xml:space="preserve">   Bibliografie/Tematica</w:t>
      </w:r>
    </w:p>
    <w:p w:rsidR="006B4755" w:rsidRDefault="006B4755" w:rsidP="006B4755">
      <w:pPr>
        <w:ind w:left="2880" w:firstLine="720"/>
        <w:rPr>
          <w:bCs/>
          <w:color w:val="333333"/>
        </w:rPr>
      </w:pPr>
    </w:p>
    <w:p w:rsidR="006B4755" w:rsidRDefault="006B4755" w:rsidP="006B4755">
      <w:pPr>
        <w:numPr>
          <w:ilvl w:val="0"/>
          <w:numId w:val="1"/>
        </w:numPr>
        <w:tabs>
          <w:tab w:val="left" w:pos="142"/>
          <w:tab w:val="left" w:pos="862"/>
        </w:tabs>
        <w:ind w:left="862" w:hanging="360"/>
        <w:jc w:val="both"/>
      </w:pPr>
      <w:r>
        <w:rPr>
          <w:color w:val="333333"/>
        </w:rPr>
        <w:t xml:space="preserve">Legea </w:t>
      </w:r>
      <w:hyperlink r:id="rId11" w:history="1">
        <w:r>
          <w:rPr>
            <w:color w:val="333333"/>
          </w:rPr>
          <w:t>nr</w:t>
        </w:r>
      </w:hyperlink>
      <w:hyperlink r:id="rId12" w:history="1">
        <w:r>
          <w:rPr>
            <w:color w:val="333333"/>
          </w:rPr>
          <w:t>.202/2002</w:t>
        </w:r>
      </w:hyperlink>
      <w:r>
        <w:t> privind egalitatea de sanse si de tratament intre femei si barbati, republicata, cu modificarile si completarile ulterioare.</w:t>
      </w:r>
    </w:p>
    <w:p w:rsidR="006B4755" w:rsidRDefault="006B4755" w:rsidP="006B4755">
      <w:pPr>
        <w:numPr>
          <w:ilvl w:val="0"/>
          <w:numId w:val="1"/>
        </w:numPr>
        <w:tabs>
          <w:tab w:val="left" w:pos="142"/>
          <w:tab w:val="left" w:pos="862"/>
        </w:tabs>
        <w:ind w:left="862" w:hanging="360"/>
        <w:jc w:val="both"/>
      </w:pPr>
      <w:r>
        <w:t>Legea 319/2006 privind securitatea și sănătatea în muncă cu modificările și completările ulterioare:</w:t>
      </w:r>
    </w:p>
    <w:p w:rsidR="006B4755" w:rsidRDefault="006B4755" w:rsidP="006B4755">
      <w:pPr>
        <w:numPr>
          <w:ilvl w:val="2"/>
          <w:numId w:val="1"/>
        </w:numPr>
        <w:tabs>
          <w:tab w:val="left" w:pos="1980"/>
          <w:tab w:val="left" w:pos="2520"/>
        </w:tabs>
        <w:ind w:left="2520"/>
        <w:jc w:val="both"/>
      </w:pPr>
      <w:r>
        <w:t>Titlul IV – Obligațiile lucrătorilor</w:t>
      </w:r>
    </w:p>
    <w:p w:rsidR="006B4755" w:rsidRDefault="006B4755" w:rsidP="006B4755">
      <w:pPr>
        <w:numPr>
          <w:ilvl w:val="2"/>
          <w:numId w:val="1"/>
        </w:numPr>
        <w:tabs>
          <w:tab w:val="left" w:pos="1980"/>
          <w:tab w:val="left" w:pos="2520"/>
        </w:tabs>
        <w:ind w:left="2520"/>
        <w:jc w:val="both"/>
      </w:pPr>
      <w:r>
        <w:t>Titlul V – Supravegherea sănătății</w:t>
      </w:r>
    </w:p>
    <w:p w:rsidR="006B4755" w:rsidRDefault="006B4755" w:rsidP="006B4755">
      <w:pPr>
        <w:numPr>
          <w:ilvl w:val="2"/>
          <w:numId w:val="1"/>
        </w:numPr>
        <w:tabs>
          <w:tab w:val="left" w:pos="1980"/>
          <w:tab w:val="left" w:pos="2520"/>
        </w:tabs>
        <w:ind w:left="2520"/>
        <w:jc w:val="both"/>
      </w:pPr>
      <w:r>
        <w:t>Titlul VI – Comunicarea, cercetarea, înregistrarea și raportarea evenimentelor</w:t>
      </w:r>
    </w:p>
    <w:p w:rsidR="006B4755" w:rsidRDefault="006B4755" w:rsidP="006B4755">
      <w:pPr>
        <w:numPr>
          <w:ilvl w:val="2"/>
          <w:numId w:val="1"/>
        </w:numPr>
        <w:tabs>
          <w:tab w:val="left" w:pos="1980"/>
          <w:tab w:val="left" w:pos="2520"/>
        </w:tabs>
        <w:ind w:left="2520"/>
        <w:jc w:val="both"/>
      </w:pPr>
      <w:r>
        <w:t>Titlul VII – Grupuri sensibile la riscuri</w:t>
      </w:r>
    </w:p>
    <w:p w:rsidR="006B4755" w:rsidRDefault="006B4755" w:rsidP="006B4755">
      <w:pPr>
        <w:numPr>
          <w:ilvl w:val="0"/>
          <w:numId w:val="1"/>
        </w:numPr>
        <w:tabs>
          <w:tab w:val="left" w:pos="142"/>
          <w:tab w:val="left" w:pos="862"/>
        </w:tabs>
        <w:ind w:left="862" w:hanging="360"/>
        <w:jc w:val="both"/>
      </w:pPr>
      <w:r>
        <w:t xml:space="preserve">Legea 307/2006 privind apărarea împotriva incendiilor cu modificările și completările </w:t>
      </w:r>
      <w:r>
        <w:lastRenderedPageBreak/>
        <w:t>ulterioare.</w:t>
      </w:r>
    </w:p>
    <w:p w:rsidR="006B4755" w:rsidRDefault="006B4755" w:rsidP="006B4755">
      <w:pPr>
        <w:numPr>
          <w:ilvl w:val="2"/>
          <w:numId w:val="1"/>
        </w:numPr>
        <w:tabs>
          <w:tab w:val="left" w:pos="1980"/>
          <w:tab w:val="left" w:pos="2520"/>
        </w:tabs>
        <w:ind w:left="2520"/>
        <w:jc w:val="both"/>
      </w:pPr>
      <w:r>
        <w:t>Titlul VI - Norme de igienă pentru unitățile de folosință publică</w:t>
      </w:r>
    </w:p>
    <w:p w:rsidR="006B4755" w:rsidRDefault="006B4755" w:rsidP="006B4755">
      <w:pPr>
        <w:numPr>
          <w:ilvl w:val="0"/>
          <w:numId w:val="1"/>
        </w:numPr>
        <w:tabs>
          <w:tab w:val="left" w:pos="142"/>
          <w:tab w:val="left" w:pos="862"/>
        </w:tabs>
        <w:ind w:left="862" w:hanging="360"/>
        <w:jc w:val="both"/>
      </w:pPr>
      <w:r>
        <w:t>Legea 477/2004 privind Codul de conduită a personalului contractual din autorităţile şi instituţiile publice</w:t>
      </w:r>
    </w:p>
    <w:p w:rsidR="006B4755" w:rsidRDefault="006B4755" w:rsidP="006B4755">
      <w:pPr>
        <w:numPr>
          <w:ilvl w:val="2"/>
          <w:numId w:val="1"/>
        </w:numPr>
        <w:tabs>
          <w:tab w:val="left" w:pos="1980"/>
          <w:tab w:val="left" w:pos="2520"/>
        </w:tabs>
        <w:ind w:left="2520"/>
        <w:jc w:val="both"/>
      </w:pPr>
      <w:r>
        <w:t>Titlul II – Norme generale de conduită a personalului contractual</w:t>
      </w:r>
    </w:p>
    <w:p w:rsidR="006B4755" w:rsidRDefault="006B4755" w:rsidP="006B4755">
      <w:pPr>
        <w:numPr>
          <w:ilvl w:val="0"/>
          <w:numId w:val="1"/>
        </w:numPr>
        <w:tabs>
          <w:tab w:val="left" w:pos="142"/>
          <w:tab w:val="left" w:pos="862"/>
        </w:tabs>
        <w:ind w:left="862" w:hanging="360"/>
        <w:jc w:val="both"/>
      </w:pPr>
      <w:r>
        <w:t>Legea 53/2003 – Codul Muncii cu modificările și completările ulterioare</w:t>
      </w:r>
    </w:p>
    <w:p w:rsidR="006B4755" w:rsidRDefault="006B4755" w:rsidP="006B4755">
      <w:pPr>
        <w:numPr>
          <w:ilvl w:val="2"/>
          <w:numId w:val="1"/>
        </w:numPr>
        <w:tabs>
          <w:tab w:val="left" w:pos="1980"/>
          <w:tab w:val="left" w:pos="2520"/>
        </w:tabs>
        <w:ind w:left="2520"/>
        <w:jc w:val="both"/>
      </w:pPr>
      <w:r>
        <w:t>Titlul II, cap. II – Executarea contractului individual de muncă</w:t>
      </w:r>
    </w:p>
    <w:p w:rsidR="006B4755" w:rsidRDefault="006B4755" w:rsidP="006B4755">
      <w:pPr>
        <w:numPr>
          <w:ilvl w:val="2"/>
          <w:numId w:val="1"/>
        </w:numPr>
        <w:tabs>
          <w:tab w:val="left" w:pos="1980"/>
          <w:tab w:val="left" w:pos="2520"/>
        </w:tabs>
        <w:ind w:left="2520"/>
        <w:jc w:val="both"/>
      </w:pPr>
      <w:r>
        <w:t>Titlul XI, cap. II – Raspunderea disciplinară</w:t>
      </w:r>
    </w:p>
    <w:p w:rsidR="006B4755" w:rsidRDefault="006B4755" w:rsidP="006B4755">
      <w:pPr>
        <w:numPr>
          <w:ilvl w:val="2"/>
          <w:numId w:val="1"/>
        </w:numPr>
        <w:tabs>
          <w:tab w:val="left" w:pos="1980"/>
          <w:tab w:val="left" w:pos="2520"/>
        </w:tabs>
        <w:ind w:left="2520"/>
        <w:jc w:val="both"/>
      </w:pPr>
      <w:r>
        <w:t>Titlul XI, cap. II – Raspunderea disciplinară</w:t>
      </w:r>
    </w:p>
    <w:p w:rsidR="006B4755" w:rsidRDefault="006B4755" w:rsidP="006B4755">
      <w:pPr>
        <w:numPr>
          <w:ilvl w:val="2"/>
          <w:numId w:val="1"/>
        </w:numPr>
        <w:tabs>
          <w:tab w:val="left" w:pos="1980"/>
          <w:tab w:val="left" w:pos="2520"/>
        </w:tabs>
        <w:ind w:left="2520"/>
        <w:jc w:val="both"/>
      </w:pPr>
      <w:r>
        <w:t>Titlul XI, cap. III – Raspunderea patrimonială</w:t>
      </w:r>
    </w:p>
    <w:p w:rsidR="006B4755" w:rsidRDefault="006B4755" w:rsidP="006B4755">
      <w:pPr>
        <w:ind w:left="1170"/>
        <w:jc w:val="both"/>
      </w:pPr>
    </w:p>
    <w:p w:rsidR="006B4755" w:rsidRDefault="006B4755" w:rsidP="006B4755">
      <w:pPr>
        <w:ind w:left="1170"/>
        <w:jc w:val="both"/>
      </w:pPr>
    </w:p>
    <w:p w:rsidR="006B4755" w:rsidRDefault="006B4755" w:rsidP="006B4755">
      <w:pPr>
        <w:ind w:left="720"/>
      </w:pPr>
      <w:r>
        <w:t>Relații suplimentare la telefon 0721197485.</w:t>
      </w:r>
    </w:p>
    <w:p w:rsidR="006B4755" w:rsidRDefault="006B4755" w:rsidP="006B4755">
      <w:pPr>
        <w:ind w:left="720"/>
      </w:pPr>
    </w:p>
    <w:p w:rsidR="006B4755" w:rsidRDefault="006B4755" w:rsidP="006B4755">
      <w:pPr>
        <w:rPr>
          <w:bCs/>
          <w:color w:val="333333"/>
        </w:rPr>
      </w:pPr>
      <w:r>
        <w:rPr>
          <w:bCs/>
          <w:color w:val="333333"/>
        </w:rPr>
        <w:t xml:space="preserve">                                        </w:t>
      </w:r>
      <w:r>
        <w:rPr>
          <w:bCs/>
          <w:color w:val="333333"/>
        </w:rPr>
        <w:tab/>
      </w:r>
    </w:p>
    <w:p w:rsidR="006B4755" w:rsidRDefault="006B4755" w:rsidP="006B4755">
      <w:pPr>
        <w:rPr>
          <w:bCs/>
          <w:color w:val="333333"/>
        </w:rPr>
      </w:pPr>
    </w:p>
    <w:p w:rsidR="006B4755" w:rsidRDefault="006B4755" w:rsidP="006B4755">
      <w:pPr>
        <w:rPr>
          <w:bCs/>
          <w:color w:val="333333"/>
        </w:rPr>
      </w:pPr>
    </w:p>
    <w:p w:rsidR="006B4755" w:rsidRDefault="006B4755" w:rsidP="006B4755">
      <w:pPr>
        <w:rPr>
          <w:bCs/>
          <w:color w:val="333333"/>
        </w:rPr>
      </w:pPr>
      <w:r>
        <w:rPr>
          <w:bCs/>
          <w:color w:val="333333"/>
        </w:rPr>
        <w:tab/>
      </w:r>
      <w:r>
        <w:rPr>
          <w:bCs/>
          <w:color w:val="333333"/>
        </w:rPr>
        <w:tab/>
      </w:r>
      <w:r>
        <w:rPr>
          <w:bCs/>
          <w:color w:val="333333"/>
        </w:rPr>
        <w:tab/>
      </w:r>
      <w:r>
        <w:rPr>
          <w:bCs/>
          <w:color w:val="333333"/>
        </w:rPr>
        <w:tab/>
      </w:r>
      <w:r>
        <w:rPr>
          <w:bCs/>
          <w:color w:val="333333"/>
        </w:rPr>
        <w:tab/>
      </w:r>
      <w:r>
        <w:rPr>
          <w:bCs/>
          <w:color w:val="333333"/>
        </w:rPr>
        <w:tab/>
        <w:t xml:space="preserve"> P R I M A R,                                  </w:t>
      </w:r>
    </w:p>
    <w:p w:rsidR="006B4755" w:rsidRDefault="006B4755" w:rsidP="006B4755">
      <w:pPr>
        <w:rPr>
          <w:bCs/>
          <w:color w:val="333333"/>
        </w:rPr>
      </w:pPr>
      <w:r>
        <w:rPr>
          <w:bCs/>
          <w:color w:val="333333"/>
        </w:rPr>
        <w:tab/>
      </w:r>
      <w:r>
        <w:rPr>
          <w:bCs/>
          <w:color w:val="333333"/>
        </w:rPr>
        <w:tab/>
      </w:r>
      <w:r>
        <w:rPr>
          <w:bCs/>
          <w:color w:val="333333"/>
        </w:rPr>
        <w:tab/>
      </w:r>
      <w:r>
        <w:rPr>
          <w:bCs/>
          <w:color w:val="333333"/>
        </w:rPr>
        <w:tab/>
      </w:r>
      <w:r>
        <w:rPr>
          <w:bCs/>
          <w:color w:val="333333"/>
        </w:rPr>
        <w:tab/>
        <w:t xml:space="preserve">   Damian Alexandru-Marius</w:t>
      </w:r>
    </w:p>
    <w:p w:rsidR="00225106" w:rsidRDefault="00225106"/>
    <w:sectPr w:rsidR="00225106" w:rsidSect="006B4755">
      <w:footerReference w:type="default" r:id="rId13"/>
      <w:footerReference w:type="first" r:id="rId14"/>
      <w:pgSz w:w="11906" w:h="16838"/>
      <w:pgMar w:top="450" w:right="850" w:bottom="777" w:left="1195" w:header="720" w:footer="720" w:gutter="0"/>
      <w:cols w:space="720"/>
      <w:formProt w:val="0"/>
      <w:noEndnote/>
      <w:titlePg/>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8EE" w:rsidRDefault="006B4755">
    <w:pPr>
      <w:tabs>
        <w:tab w:val="center" w:pos="4320"/>
        <w:tab w:val="right" w:pos="8640"/>
      </w:tabs>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 o:spid="_x0000_s1025" type="#_x0000_t75" alt="" style="position:absolute;margin-left:245.6pt;margin-top:-.3pt;width:1.9pt;height:1.9pt;z-index:-251656192" o:allowincell="f">
          <v:imagedata r:id="rId1" o:title=""/>
          <w10:wrap type="square"/>
        </v:shape>
      </w:pict>
    </w:r>
    <w:r>
      <w:rPr>
        <w:noProof/>
      </w:rPr>
      <w:pict>
        <v:shape id="" o:spid="_x0000_s1026" type="#_x0000_t75" alt="" style="position:absolute;margin-left:243.1pt;margin-top:-.3pt;width:6.8pt;height:14.55pt;z-index:-251655168" o:allowincell="f">
          <v:imagedata r:id="rId2" o:title=""/>
          <w10:wrap type="squar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8EE" w:rsidRDefault="006B4755">
    <w:pPr>
      <w:tabs>
        <w:tab w:val="center" w:pos="4320"/>
        <w:tab w:val="right" w:pos="8640"/>
      </w:tabs>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lvlText w:val="%1."/>
      <w:lvlJc w:val="left"/>
      <w:pPr>
        <w:ind w:left="502" w:hanging="142"/>
      </w:pPr>
      <w:rPr>
        <w:rFonts w:ascii="Times New Roman" w:cs="Times New Roman"/>
      </w:rPr>
    </w:lvl>
    <w:lvl w:ilvl="1">
      <w:start w:val="1"/>
      <w:numFmt w:val="lowerLetter"/>
      <w:lvlText w:val="%2."/>
      <w:lvlJc w:val="left"/>
      <w:pPr>
        <w:ind w:left="1440" w:hanging="360"/>
      </w:pPr>
      <w:rPr>
        <w:rFonts w:cs="Times New Roman"/>
      </w:rPr>
    </w:lvl>
    <w:lvl w:ilvl="2">
      <w:start w:val="1"/>
      <w:numFmt w:val="lowerRoman"/>
      <w:lvlText w:val="%3."/>
      <w:lvlJc w:val="lef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lef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lef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defaultTabStop w:val="720"/>
  <w:characterSpacingControl w:val="doNotCompress"/>
  <w:hdrShapeDefaults>
    <o:shapedefaults v:ext="edit" spidmax="3074"/>
    <o:shapelayout v:ext="edit">
      <o:idmap v:ext="edit" data="1"/>
    </o:shapelayout>
  </w:hdrShapeDefaults>
  <w:compat/>
  <w:rsids>
    <w:rsidRoot w:val="006B4755"/>
    <w:rsid w:val="00225106"/>
    <w:rsid w:val="0024249E"/>
    <w:rsid w:val="006B4755"/>
    <w:rsid w:val="00D47A4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4755"/>
    <w:pPr>
      <w:suppressAutoHyphens/>
      <w:autoSpaceDE w:val="0"/>
      <w:autoSpaceDN w:val="0"/>
      <w:adjustRightInd w:val="0"/>
      <w:spacing w:after="0" w:line="240" w:lineRule="auto"/>
    </w:pPr>
    <w:rPr>
      <w:rFonts w:ascii="Times New Roman" w:eastAsiaTheme="minorEastAsia" w:hAnsi="Times New Roman" w:cs="Times New Roman"/>
      <w:color w:val="000000"/>
      <w:ker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99"/>
    <w:rsid w:val="006B4755"/>
    <w:pPr>
      <w:widowControl w:val="0"/>
      <w:suppressAutoHyphens w:val="0"/>
      <w:ind w:left="171"/>
    </w:pPr>
    <w:rPr>
      <w:rFonts w:ascii="Liberation Serif" w:hAnsi="Liberation Serif"/>
      <w:color w:val="auto"/>
      <w:kern w:val="0"/>
      <w:sz w:val="22"/>
      <w:szCs w:val="22"/>
      <w:lang w:val="ro-RO"/>
    </w:rPr>
  </w:style>
  <w:style w:type="paragraph" w:styleId="BalloonText">
    <w:name w:val="Balloon Text"/>
    <w:basedOn w:val="Normal"/>
    <w:link w:val="BalloonTextChar"/>
    <w:uiPriority w:val="99"/>
    <w:semiHidden/>
    <w:unhideWhenUsed/>
    <w:rsid w:val="006B4755"/>
    <w:rPr>
      <w:rFonts w:ascii="Tahoma" w:hAnsi="Tahoma" w:cs="Tahoma"/>
      <w:sz w:val="16"/>
      <w:szCs w:val="16"/>
    </w:rPr>
  </w:style>
  <w:style w:type="character" w:customStyle="1" w:styleId="BalloonTextChar">
    <w:name w:val="Balloon Text Char"/>
    <w:basedOn w:val="DefaultParagraphFont"/>
    <w:link w:val="BalloonText"/>
    <w:uiPriority w:val="99"/>
    <w:semiHidden/>
    <w:rsid w:val="006B4755"/>
    <w:rPr>
      <w:rFonts w:ascii="Tahoma" w:eastAsiaTheme="minorEastAsia" w:hAnsi="Tahoma" w:cs="Tahoma"/>
      <w:color w:val="000000"/>
      <w:kern w:val="1"/>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imariasistarovat@gmail.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rimariasistarovat@gmail.com" TargetMode="External"/><Relationship Id="rId12" Type="http://schemas.openxmlformats.org/officeDocument/2006/relationships/hyperlink" Target="doc:1020020203/5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primariasistarovat@gmail.com" TargetMode="External"/><Relationship Id="rId11" Type="http://schemas.openxmlformats.org/officeDocument/2006/relationships/hyperlink" Target="doc:1020020203/55"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mailto:primariasistarovat@gmail.com" TargetMode="External"/><Relationship Id="rId4" Type="http://schemas.openxmlformats.org/officeDocument/2006/relationships/webSettings" Target="webSettings.xml"/><Relationship Id="rId9" Type="http://schemas.openxmlformats.org/officeDocument/2006/relationships/hyperlink" Target="mailto:primariasistarovat@gmail.com"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958</Words>
  <Characters>5462</Characters>
  <Application>Microsoft Office Word</Application>
  <DocSecurity>0</DocSecurity>
  <Lines>45</Lines>
  <Paragraphs>12</Paragraphs>
  <ScaleCrop>false</ScaleCrop>
  <Company/>
  <LinksUpToDate>false</LinksUpToDate>
  <CharactersWithSpaces>6408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dc:creator>
  <cp:keywords/>
  <dc:description/>
  <cp:lastModifiedBy>Edi</cp:lastModifiedBy>
  <cp:revision>2</cp:revision>
  <dcterms:created xsi:type="dcterms:W3CDTF">2026-07-30T13:51:00Z</dcterms:created>
  <dcterms:modified xsi:type="dcterms:W3CDTF">2026-07-30T13:51:00Z</dcterms:modified>
</cp:coreProperties>
</file>