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852D" w14:textId="1379DDB2" w:rsidR="009D44B2" w:rsidRDefault="009D44B2" w:rsidP="008B79F6">
      <w:pPr>
        <w:rPr>
          <w:rFonts w:ascii="Times New Roman" w:eastAsia="Times New Roman" w:hAnsi="Times New Roman" w:cs="Times New Roman"/>
          <w:b/>
          <w:sz w:val="28"/>
          <w:szCs w:val="28"/>
        </w:rPr>
      </w:pPr>
    </w:p>
    <w:p w14:paraId="4CB10A74" w14:textId="4FD4FCBF" w:rsidR="003347B8" w:rsidRPr="009D44B2" w:rsidRDefault="003347B8" w:rsidP="009D44B2">
      <w:pPr>
        <w:jc w:val="center"/>
        <w:rPr>
          <w:rFonts w:ascii="Times New Roman" w:eastAsia="Times New Roman" w:hAnsi="Times New Roman" w:cs="Times New Roman"/>
          <w:b/>
          <w:sz w:val="28"/>
          <w:szCs w:val="28"/>
        </w:rPr>
      </w:pPr>
    </w:p>
    <w:tbl>
      <w:tblPr>
        <w:tblW w:w="10928" w:type="dxa"/>
        <w:jc w:val="center"/>
        <w:tblLook w:val="04A0" w:firstRow="1" w:lastRow="0" w:firstColumn="1" w:lastColumn="0" w:noHBand="0" w:noVBand="1"/>
      </w:tblPr>
      <w:tblGrid>
        <w:gridCol w:w="1639"/>
        <w:gridCol w:w="7509"/>
        <w:gridCol w:w="1780"/>
      </w:tblGrid>
      <w:tr w:rsidR="008B79F6" w:rsidRPr="008B79F6" w14:paraId="750B614C" w14:textId="77777777">
        <w:trPr>
          <w:trHeight w:val="749"/>
          <w:jc w:val="center"/>
        </w:trPr>
        <w:tc>
          <w:tcPr>
            <w:tcW w:w="1674" w:type="dxa"/>
            <w:vMerge w:val="restart"/>
            <w:vAlign w:val="center"/>
          </w:tcPr>
          <w:p w14:paraId="2E21E106" w14:textId="77777777" w:rsidR="008B79F6" w:rsidRPr="008B79F6" w:rsidRDefault="008B79F6" w:rsidP="008B79F6">
            <w:pPr>
              <w:widowControl/>
              <w:jc w:val="center"/>
              <w:rPr>
                <w:rFonts w:ascii="Arial" w:eastAsia="Times New Roman" w:hAnsi="Arial" w:cs="Arial"/>
                <w:color w:val="auto"/>
                <w:sz w:val="16"/>
                <w:szCs w:val="16"/>
                <w:lang w:bidi="ar-SA"/>
              </w:rPr>
            </w:pPr>
            <w:r w:rsidRPr="008B79F6">
              <w:rPr>
                <w:rFonts w:ascii="Arial" w:eastAsia="Times New Roman" w:hAnsi="Arial" w:cs="Arial"/>
                <w:noProof/>
                <w:color w:val="auto"/>
                <w:lang w:val="en-US" w:eastAsia="en-US" w:bidi="ar-SA"/>
              </w:rPr>
              <w:drawing>
                <wp:inline distT="0" distB="0" distL="0" distR="0" wp14:anchorId="6EE769FE" wp14:editId="3EDA1BA0">
                  <wp:extent cx="685800" cy="1076325"/>
                  <wp:effectExtent l="0" t="0" r="0" b="9525"/>
                  <wp:docPr id="441667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67639"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85800" cy="1076325"/>
                          </a:xfrm>
                          <a:prstGeom prst="rect">
                            <a:avLst/>
                          </a:prstGeom>
                          <a:noFill/>
                          <a:ln>
                            <a:noFill/>
                          </a:ln>
                        </pic:spPr>
                      </pic:pic>
                    </a:graphicData>
                  </a:graphic>
                </wp:inline>
              </w:drawing>
            </w:r>
          </w:p>
        </w:tc>
        <w:tc>
          <w:tcPr>
            <w:tcW w:w="7478" w:type="dxa"/>
            <w:vAlign w:val="bottom"/>
          </w:tcPr>
          <w:p w14:paraId="64C260B2" w14:textId="77777777" w:rsidR="008B79F6" w:rsidRPr="008B79F6" w:rsidRDefault="008B79F6" w:rsidP="008B79F6">
            <w:pPr>
              <w:widowControl/>
              <w:jc w:val="center"/>
              <w:rPr>
                <w:rFonts w:ascii="Times New Roman" w:eastAsia="Times New Roman" w:hAnsi="Times New Roman" w:cs="Times New Roman"/>
                <w:b/>
                <w:color w:val="auto"/>
                <w:lang w:bidi="ar-SA"/>
              </w:rPr>
            </w:pPr>
            <w:r w:rsidRPr="008B79F6">
              <w:rPr>
                <w:rFonts w:ascii="Times New Roman" w:eastAsia="Times New Roman" w:hAnsi="Times New Roman" w:cs="Times New Roman"/>
                <w:b/>
                <w:color w:val="auto"/>
                <w:lang w:bidi="ar-SA"/>
              </w:rPr>
              <w:t>ROMÂNIA</w:t>
            </w:r>
          </w:p>
          <w:p w14:paraId="10046B60" w14:textId="77777777" w:rsidR="008B79F6" w:rsidRPr="008B79F6" w:rsidRDefault="008B79F6" w:rsidP="008B79F6">
            <w:pPr>
              <w:widowControl/>
              <w:jc w:val="center"/>
              <w:rPr>
                <w:rFonts w:ascii="Times New Roman" w:eastAsia="Times New Roman" w:hAnsi="Times New Roman" w:cs="Times New Roman"/>
                <w:b/>
                <w:color w:val="auto"/>
                <w:lang w:bidi="ar-SA"/>
              </w:rPr>
            </w:pPr>
            <w:r w:rsidRPr="008B79F6">
              <w:rPr>
                <w:rFonts w:ascii="Times New Roman" w:eastAsia="Times New Roman" w:hAnsi="Times New Roman" w:cs="Times New Roman"/>
                <w:b/>
                <w:color w:val="auto"/>
                <w:lang w:bidi="ar-SA"/>
              </w:rPr>
              <w:t>JUDEŢUL VÂLCEA</w:t>
            </w:r>
          </w:p>
          <w:p w14:paraId="14980C22" w14:textId="77777777" w:rsidR="008B79F6" w:rsidRPr="008B79F6" w:rsidRDefault="008B79F6" w:rsidP="008B79F6">
            <w:pPr>
              <w:widowControl/>
              <w:jc w:val="center"/>
              <w:rPr>
                <w:rFonts w:ascii="Arial" w:eastAsia="Times New Roman" w:hAnsi="Arial" w:cs="Arial"/>
                <w:b/>
                <w:color w:val="FF0000"/>
                <w:lang w:bidi="ar-SA"/>
              </w:rPr>
            </w:pPr>
            <w:r w:rsidRPr="008B79F6">
              <w:rPr>
                <w:rFonts w:ascii="Times New Roman" w:eastAsia="Times New Roman" w:hAnsi="Times New Roman" w:cs="Times New Roman"/>
                <w:b/>
                <w:color w:val="auto"/>
                <w:lang w:bidi="ar-SA"/>
              </w:rPr>
              <w:t>PRIMĂRIA COMUNEI STROEȘTI</w:t>
            </w:r>
          </w:p>
        </w:tc>
        <w:tc>
          <w:tcPr>
            <w:tcW w:w="1776" w:type="dxa"/>
            <w:vMerge w:val="restart"/>
            <w:vAlign w:val="center"/>
          </w:tcPr>
          <w:p w14:paraId="2816280E" w14:textId="77777777" w:rsidR="008B79F6" w:rsidRPr="008B79F6" w:rsidRDefault="008B79F6" w:rsidP="008B79F6">
            <w:pPr>
              <w:widowControl/>
              <w:jc w:val="center"/>
              <w:rPr>
                <w:rFonts w:ascii="Arial" w:eastAsia="Times New Roman" w:hAnsi="Arial" w:cs="Arial"/>
                <w:b/>
                <w:i/>
                <w:color w:val="auto"/>
                <w:sz w:val="18"/>
                <w:szCs w:val="18"/>
                <w:lang w:bidi="ar-SA"/>
              </w:rPr>
            </w:pPr>
            <w:r w:rsidRPr="008B79F6">
              <w:rPr>
                <w:rFonts w:ascii="Times New Roman" w:eastAsia="Times New Roman" w:hAnsi="Times New Roman" w:cs="Times New Roman"/>
                <w:color w:val="auto"/>
                <w:lang w:bidi="ar-SA"/>
              </w:rPr>
              <w:object w:dxaOrig="1560" w:dyaOrig="1800" w14:anchorId="5D439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90pt" o:ole="">
                  <v:imagedata r:id="rId8" o:title=""/>
                </v:shape>
                <o:OLEObject Type="Embed" ProgID="PBrush" ShapeID="_x0000_i1025" DrawAspect="Content" ObjectID="_1846839628" r:id="rId9"/>
              </w:object>
            </w:r>
          </w:p>
        </w:tc>
      </w:tr>
      <w:tr w:rsidR="008B79F6" w:rsidRPr="008B79F6" w14:paraId="7E694CFC" w14:textId="77777777">
        <w:trPr>
          <w:trHeight w:val="308"/>
          <w:jc w:val="center"/>
        </w:trPr>
        <w:tc>
          <w:tcPr>
            <w:tcW w:w="1674" w:type="dxa"/>
            <w:vMerge/>
            <w:vAlign w:val="center"/>
          </w:tcPr>
          <w:p w14:paraId="50A09400" w14:textId="77777777" w:rsidR="008B79F6" w:rsidRPr="008B79F6" w:rsidRDefault="008B79F6" w:rsidP="008B79F6">
            <w:pPr>
              <w:widowControl/>
              <w:jc w:val="center"/>
              <w:rPr>
                <w:rFonts w:ascii="Arial" w:eastAsia="Times New Roman" w:hAnsi="Arial" w:cs="Arial"/>
                <w:color w:val="auto"/>
                <w:lang w:bidi="ar-SA"/>
              </w:rPr>
            </w:pPr>
          </w:p>
        </w:tc>
        <w:tc>
          <w:tcPr>
            <w:tcW w:w="7478" w:type="dxa"/>
            <w:vAlign w:val="bottom"/>
          </w:tcPr>
          <w:p w14:paraId="3B5A935A" w14:textId="77777777" w:rsidR="008B79F6" w:rsidRPr="008B79F6" w:rsidRDefault="008B79F6" w:rsidP="008B79F6">
            <w:pPr>
              <w:widowControl/>
              <w:spacing w:before="100" w:beforeAutospacing="1" w:after="100" w:afterAutospacing="1"/>
              <w:jc w:val="center"/>
              <w:rPr>
                <w:rFonts w:ascii="Times New Roman" w:eastAsia="Times New Roman" w:hAnsi="Times New Roman" w:cs="Times New Roman"/>
                <w:b/>
                <w:color w:val="auto"/>
                <w:lang w:bidi="ar-SA"/>
              </w:rPr>
            </w:pPr>
            <w:r w:rsidRPr="008B79F6">
              <w:rPr>
                <w:rFonts w:ascii="Times New Roman" w:eastAsia="Times New Roman" w:hAnsi="Times New Roman" w:cs="Times New Roman"/>
                <w:b/>
                <w:color w:val="auto"/>
                <w:lang w:bidi="ar-SA"/>
              </w:rPr>
              <w:t>PRIMAR</w:t>
            </w:r>
          </w:p>
        </w:tc>
        <w:tc>
          <w:tcPr>
            <w:tcW w:w="1776" w:type="dxa"/>
            <w:vMerge/>
            <w:vAlign w:val="center"/>
          </w:tcPr>
          <w:p w14:paraId="1CD3A4E3" w14:textId="77777777" w:rsidR="008B79F6" w:rsidRPr="008B79F6" w:rsidRDefault="008B79F6" w:rsidP="008B79F6">
            <w:pPr>
              <w:widowControl/>
              <w:rPr>
                <w:rFonts w:ascii="Arial" w:eastAsia="Times New Roman" w:hAnsi="Arial" w:cs="Arial"/>
                <w:color w:val="auto"/>
                <w:sz w:val="16"/>
                <w:szCs w:val="16"/>
                <w:lang w:bidi="ar-SA"/>
              </w:rPr>
            </w:pPr>
          </w:p>
        </w:tc>
      </w:tr>
      <w:tr w:rsidR="008B79F6" w:rsidRPr="008B79F6" w14:paraId="1D450C9F" w14:textId="77777777">
        <w:trPr>
          <w:trHeight w:val="181"/>
          <w:jc w:val="center"/>
        </w:trPr>
        <w:tc>
          <w:tcPr>
            <w:tcW w:w="1674" w:type="dxa"/>
            <w:vMerge/>
            <w:vAlign w:val="center"/>
          </w:tcPr>
          <w:p w14:paraId="28BB6C6A" w14:textId="77777777" w:rsidR="008B79F6" w:rsidRPr="008B79F6" w:rsidRDefault="008B79F6" w:rsidP="008B79F6">
            <w:pPr>
              <w:widowControl/>
              <w:jc w:val="center"/>
              <w:rPr>
                <w:rFonts w:ascii="Arial" w:eastAsia="Times New Roman" w:hAnsi="Arial" w:cs="Arial"/>
                <w:color w:val="auto"/>
                <w:sz w:val="16"/>
                <w:szCs w:val="16"/>
                <w:lang w:bidi="ar-SA"/>
              </w:rPr>
            </w:pPr>
          </w:p>
        </w:tc>
        <w:tc>
          <w:tcPr>
            <w:tcW w:w="7478" w:type="dxa"/>
            <w:vAlign w:val="center"/>
          </w:tcPr>
          <w:p w14:paraId="393AE491" w14:textId="77777777" w:rsidR="008B79F6" w:rsidRPr="008B79F6" w:rsidRDefault="008B79F6" w:rsidP="008B79F6">
            <w:pPr>
              <w:widowControl/>
              <w:ind w:left="-215" w:right="-130"/>
              <w:jc w:val="center"/>
              <w:rPr>
                <w:rFonts w:ascii="Arial" w:eastAsia="Times New Roman" w:hAnsi="Arial" w:cs="Arial"/>
                <w:b/>
                <w:color w:val="auto"/>
                <w:sz w:val="2"/>
                <w:szCs w:val="2"/>
                <w:lang w:bidi="ar-SA"/>
              </w:rPr>
            </w:pPr>
            <w:r w:rsidRPr="008B79F6">
              <w:rPr>
                <w:rFonts w:ascii="Arial" w:eastAsia="Times New Roman" w:hAnsi="Arial" w:cs="Arial"/>
                <w:color w:val="auto"/>
                <w:lang w:bidi="ar-SA"/>
              </w:rPr>
              <w:object w:dxaOrig="7500" w:dyaOrig="165" w14:anchorId="049047DF">
                <v:shape id="_x0000_i1026" type="#_x0000_t75" style="width:375pt;height:8.25pt" o:ole="">
                  <v:imagedata r:id="rId10" o:title=""/>
                </v:shape>
                <o:OLEObject Type="Embed" ProgID="CorelDraw.Graphic.17" ShapeID="_x0000_i1026" DrawAspect="Content" ObjectID="_1846839629" r:id="rId11"/>
              </w:object>
            </w:r>
          </w:p>
        </w:tc>
        <w:tc>
          <w:tcPr>
            <w:tcW w:w="1776" w:type="dxa"/>
            <w:vMerge/>
            <w:vAlign w:val="center"/>
          </w:tcPr>
          <w:p w14:paraId="235F6226" w14:textId="77777777" w:rsidR="008B79F6" w:rsidRPr="008B79F6" w:rsidRDefault="008B79F6" w:rsidP="008B79F6">
            <w:pPr>
              <w:widowControl/>
              <w:ind w:left="-213" w:right="-131"/>
              <w:jc w:val="center"/>
              <w:rPr>
                <w:rFonts w:ascii="Arial" w:eastAsia="Times New Roman" w:hAnsi="Arial" w:cs="Arial"/>
                <w:color w:val="auto"/>
                <w:lang w:bidi="ar-SA"/>
              </w:rPr>
            </w:pPr>
          </w:p>
        </w:tc>
      </w:tr>
      <w:tr w:rsidR="008B79F6" w:rsidRPr="008B79F6" w14:paraId="31375008" w14:textId="77777777">
        <w:trPr>
          <w:trHeight w:val="657"/>
          <w:jc w:val="center"/>
        </w:trPr>
        <w:tc>
          <w:tcPr>
            <w:tcW w:w="1674" w:type="dxa"/>
            <w:vMerge/>
            <w:vAlign w:val="center"/>
          </w:tcPr>
          <w:p w14:paraId="7D01E7CE" w14:textId="77777777" w:rsidR="008B79F6" w:rsidRPr="008B79F6" w:rsidRDefault="008B79F6" w:rsidP="008B79F6">
            <w:pPr>
              <w:widowControl/>
              <w:jc w:val="center"/>
              <w:rPr>
                <w:rFonts w:ascii="Arial" w:eastAsia="Times New Roman" w:hAnsi="Arial" w:cs="Arial"/>
                <w:color w:val="auto"/>
                <w:sz w:val="16"/>
                <w:szCs w:val="16"/>
                <w:lang w:bidi="ar-SA"/>
              </w:rPr>
            </w:pPr>
          </w:p>
        </w:tc>
        <w:tc>
          <w:tcPr>
            <w:tcW w:w="7478" w:type="dxa"/>
          </w:tcPr>
          <w:p w14:paraId="4D26C4F1" w14:textId="77777777" w:rsidR="008B79F6" w:rsidRPr="008B79F6" w:rsidRDefault="008B79F6" w:rsidP="008B79F6">
            <w:pPr>
              <w:widowControl/>
              <w:jc w:val="center"/>
              <w:rPr>
                <w:rFonts w:ascii="Arial" w:eastAsia="Times New Roman" w:hAnsi="Arial" w:cs="Arial"/>
                <w:color w:val="auto"/>
                <w:sz w:val="16"/>
                <w:szCs w:val="16"/>
                <w:lang w:bidi="ar-SA"/>
              </w:rPr>
            </w:pPr>
          </w:p>
        </w:tc>
        <w:tc>
          <w:tcPr>
            <w:tcW w:w="1776" w:type="dxa"/>
            <w:vMerge/>
            <w:vAlign w:val="center"/>
          </w:tcPr>
          <w:p w14:paraId="635E3C2C" w14:textId="77777777" w:rsidR="008B79F6" w:rsidRPr="008B79F6" w:rsidRDefault="008B79F6" w:rsidP="008B79F6">
            <w:pPr>
              <w:widowControl/>
              <w:jc w:val="center"/>
              <w:rPr>
                <w:rFonts w:ascii="Arial" w:eastAsia="Times New Roman" w:hAnsi="Arial" w:cs="Arial"/>
                <w:color w:val="auto"/>
                <w:sz w:val="16"/>
                <w:szCs w:val="16"/>
                <w:lang w:bidi="ar-SA"/>
              </w:rPr>
            </w:pPr>
          </w:p>
        </w:tc>
      </w:tr>
    </w:tbl>
    <w:p w14:paraId="320619E6" w14:textId="77777777" w:rsidR="008B79F6" w:rsidRPr="008B79F6" w:rsidRDefault="008B79F6" w:rsidP="008B79F6">
      <w:pPr>
        <w:keepNext/>
        <w:widowControl/>
        <w:outlineLvl w:val="0"/>
        <w:rPr>
          <w:rFonts w:ascii="Times New Roman" w:eastAsia="Times New Roman" w:hAnsi="Times New Roman" w:cs="Times New Roman"/>
          <w:b/>
          <w:bCs/>
          <w:color w:val="auto"/>
          <w:sz w:val="28"/>
          <w:szCs w:val="28"/>
          <w:lang w:bidi="ar-SA"/>
        </w:rPr>
      </w:pPr>
    </w:p>
    <w:p w14:paraId="59B3EA16" w14:textId="1080BD0D" w:rsidR="008B79F6" w:rsidRPr="00CD4D5F" w:rsidRDefault="008B79F6" w:rsidP="008B79F6">
      <w:pPr>
        <w:spacing w:after="240"/>
        <w:jc w:val="both"/>
        <w:rPr>
          <w:rFonts w:ascii="Times New Roman" w:eastAsia="Times New Roman" w:hAnsi="Times New Roman" w:cs="Times New Roman"/>
          <w:color w:val="auto"/>
        </w:rPr>
      </w:pPr>
      <w:r w:rsidRPr="00CD4D5F">
        <w:rPr>
          <w:rFonts w:ascii="Times New Roman" w:eastAsia="Times New Roman" w:hAnsi="Times New Roman" w:cs="Times New Roman"/>
          <w:color w:val="auto"/>
        </w:rPr>
        <w:t xml:space="preserve">Nr. </w:t>
      </w:r>
      <w:r w:rsidR="009A4C20">
        <w:rPr>
          <w:rFonts w:ascii="Times New Roman" w:eastAsia="Times New Roman" w:hAnsi="Times New Roman" w:cs="Times New Roman"/>
          <w:color w:val="auto"/>
        </w:rPr>
        <w:t>3327 / 29.07.2026</w:t>
      </w:r>
    </w:p>
    <w:p w14:paraId="662834F1" w14:textId="77777777" w:rsidR="008B79F6" w:rsidRDefault="008B79F6" w:rsidP="008B79F6">
      <w:pPr>
        <w:jc w:val="center"/>
        <w:rPr>
          <w:rFonts w:ascii="Times New Roman" w:eastAsia="Times New Roman" w:hAnsi="Times New Roman" w:cs="Times New Roman"/>
          <w:b/>
          <w:sz w:val="28"/>
          <w:szCs w:val="28"/>
        </w:rPr>
      </w:pPr>
      <w:r w:rsidRPr="009D44B2">
        <w:rPr>
          <w:rFonts w:ascii="Times New Roman" w:eastAsia="Times New Roman" w:hAnsi="Times New Roman" w:cs="Times New Roman"/>
          <w:b/>
          <w:sz w:val="28"/>
          <w:szCs w:val="28"/>
        </w:rPr>
        <w:t>ANUNȚ</w:t>
      </w:r>
    </w:p>
    <w:p w14:paraId="1F749F1B" w14:textId="77777777" w:rsidR="0063280F" w:rsidRDefault="0063280F" w:rsidP="008B79F6">
      <w:pPr>
        <w:jc w:val="center"/>
        <w:rPr>
          <w:rFonts w:ascii="Times New Roman" w:eastAsia="Times New Roman" w:hAnsi="Times New Roman" w:cs="Times New Roman"/>
          <w:b/>
          <w:sz w:val="28"/>
          <w:szCs w:val="28"/>
        </w:rPr>
      </w:pPr>
    </w:p>
    <w:p w14:paraId="3EEAEEC4" w14:textId="052B8259" w:rsidR="009D44B2" w:rsidRPr="009D44B2" w:rsidRDefault="009D44B2" w:rsidP="009D44B2">
      <w:pPr>
        <w:spacing w:line="180" w:lineRule="auto"/>
        <w:jc w:val="center"/>
        <w:rPr>
          <w:b/>
          <w:bCs/>
          <w:sz w:val="8"/>
          <w:szCs w:val="8"/>
        </w:rPr>
      </w:pPr>
    </w:p>
    <w:p w14:paraId="51785A6B" w14:textId="24C654B1" w:rsidR="009D44B2" w:rsidRDefault="009D44B2" w:rsidP="00181FDF">
      <w:pPr>
        <w:spacing w:line="276" w:lineRule="auto"/>
        <w:jc w:val="both"/>
        <w:rPr>
          <w:rFonts w:ascii="Times New Roman" w:eastAsia="Times New Roman" w:hAnsi="Times New Roman" w:cs="Times New Roman"/>
          <w:b/>
          <w:bCs/>
        </w:rPr>
      </w:pPr>
      <w:r w:rsidRPr="009D44B2">
        <w:rPr>
          <w:rFonts w:ascii="Times New Roman" w:eastAsia="Times New Roman" w:hAnsi="Times New Roman" w:cs="Times New Roman"/>
          <w:sz w:val="26"/>
          <w:szCs w:val="26"/>
        </w:rPr>
        <w:tab/>
      </w:r>
      <w:r w:rsidR="00181FDF">
        <w:rPr>
          <w:rFonts w:ascii="Times New Roman" w:eastAsia="Times New Roman" w:hAnsi="Times New Roman" w:cs="Times New Roman"/>
        </w:rPr>
        <w:t xml:space="preserve">Având în vedere prevederile art.18 din Hotărârea Guvernului nr.1336/2022 pentru aprobarea Regulamentului-cadru privind organizarea și dezvoltarea carierei personalului contractual din sectorul bugetar plătit din fonduri publice, cu modificările și completările ulterioare, respectând prevederile Legii nr.141/2025, Primăria comunei Stroești cu sediul în strada Principală, nr.79, comuna Stroești, județul Vâlcea organizează concurs în data de </w:t>
      </w:r>
      <w:r w:rsidR="00EC77C5">
        <w:rPr>
          <w:rFonts w:ascii="Times New Roman" w:eastAsia="Times New Roman" w:hAnsi="Times New Roman" w:cs="Times New Roman"/>
        </w:rPr>
        <w:t>24 august 2026</w:t>
      </w:r>
      <w:r w:rsidR="00181FDF">
        <w:rPr>
          <w:rFonts w:ascii="Times New Roman" w:eastAsia="Times New Roman" w:hAnsi="Times New Roman" w:cs="Times New Roman"/>
        </w:rPr>
        <w:t>, ora</w:t>
      </w:r>
      <w:r w:rsidR="00417971">
        <w:rPr>
          <w:rFonts w:ascii="Times New Roman" w:eastAsia="Times New Roman" w:hAnsi="Times New Roman" w:cs="Times New Roman"/>
        </w:rPr>
        <w:t xml:space="preserve"> </w:t>
      </w:r>
      <w:r w:rsidR="00EC77C5">
        <w:rPr>
          <w:rFonts w:ascii="Times New Roman" w:eastAsia="Times New Roman" w:hAnsi="Times New Roman" w:cs="Times New Roman"/>
        </w:rPr>
        <w:t>09</w:t>
      </w:r>
      <w:r w:rsidR="00181FDF">
        <w:rPr>
          <w:rFonts w:ascii="Times New Roman" w:eastAsia="Times New Roman" w:hAnsi="Times New Roman" w:cs="Times New Roman"/>
        </w:rPr>
        <w:t>,00, în vederea ocupării unui post de natură contractuală, funcție de execuție, pe perioadă nedeterminată, cu o durată a timpului de lucru de 8 ore pe zi și 40 ore pe saptămână:</w:t>
      </w:r>
      <w:r w:rsidR="00181FDF">
        <w:rPr>
          <w:rFonts w:ascii="Times New Roman" w:eastAsia="Times New Roman" w:hAnsi="Times New Roman" w:cs="Times New Roman"/>
          <w:b/>
          <w:bCs/>
        </w:rPr>
        <w:t>-</w:t>
      </w:r>
    </w:p>
    <w:p w14:paraId="0476A3B1" w14:textId="77777777" w:rsidR="00181FDF" w:rsidRDefault="00181FDF" w:rsidP="00181FDF">
      <w:pPr>
        <w:spacing w:line="276" w:lineRule="auto"/>
        <w:jc w:val="both"/>
        <w:rPr>
          <w:rFonts w:ascii="Times New Roman" w:eastAsia="Times New Roman" w:hAnsi="Times New Roman" w:cs="Times New Roman"/>
          <w:b/>
          <w:bCs/>
        </w:rPr>
      </w:pPr>
    </w:p>
    <w:p w14:paraId="01B69D43" w14:textId="5E97CDD5" w:rsidR="00181FDF" w:rsidRDefault="00181FDF" w:rsidP="00181FDF">
      <w:pPr>
        <w:pStyle w:val="ListParagraph"/>
        <w:numPr>
          <w:ilvl w:val="0"/>
          <w:numId w:val="15"/>
        </w:num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1 post șofer, microbuz școlar, în cadrul Compartimentului Adminsitartiv al UAT Stroești din</w:t>
      </w:r>
      <w:r w:rsidR="00BE72B5">
        <w:rPr>
          <w:rFonts w:ascii="Times New Roman" w:eastAsia="Times New Roman" w:hAnsi="Times New Roman" w:cs="Times New Roman"/>
          <w:b/>
          <w:bCs/>
        </w:rPr>
        <w:t xml:space="preserve"> </w:t>
      </w:r>
      <w:r>
        <w:rPr>
          <w:rFonts w:ascii="Times New Roman" w:eastAsia="Times New Roman" w:hAnsi="Times New Roman" w:cs="Times New Roman"/>
          <w:b/>
          <w:bCs/>
        </w:rPr>
        <w:t>aparatul de specialitate al primarului comunei Stroești</w:t>
      </w:r>
      <w:r w:rsidR="0098203A">
        <w:rPr>
          <w:rFonts w:ascii="Times New Roman" w:eastAsia="Times New Roman" w:hAnsi="Times New Roman" w:cs="Times New Roman"/>
          <w:b/>
          <w:bCs/>
        </w:rPr>
        <w:t>, județul Vâlcea</w:t>
      </w:r>
      <w:r w:rsidR="0051489E">
        <w:rPr>
          <w:rFonts w:ascii="Times New Roman" w:eastAsia="Times New Roman" w:hAnsi="Times New Roman" w:cs="Times New Roman"/>
          <w:b/>
          <w:bCs/>
        </w:rPr>
        <w:t>.</w:t>
      </w:r>
    </w:p>
    <w:p w14:paraId="1131A0DA" w14:textId="3E28C8A4" w:rsidR="009D44B2" w:rsidRPr="0051489E" w:rsidRDefault="0051489E" w:rsidP="0051489E">
      <w:pPr>
        <w:spacing w:line="276"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r w:rsidRPr="0051489E">
        <w:rPr>
          <w:rFonts w:ascii="Times New Roman" w:eastAsia="Times New Roman" w:hAnsi="Times New Roman" w:cs="Times New Roman"/>
        </w:rPr>
        <w:t>Pentru a ocupa un post vacant, candidatul trebuie să îndeplinească următoarele condiții:</w:t>
      </w:r>
    </w:p>
    <w:p w14:paraId="530208A2" w14:textId="1D8A1818" w:rsidR="0051489E" w:rsidRPr="0051489E" w:rsidRDefault="0051489E" w:rsidP="0051489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00F08">
        <w:rPr>
          <w:rFonts w:ascii="Times New Roman" w:eastAsia="Times New Roman" w:hAnsi="Times New Roman" w:cs="Times New Roman"/>
          <w:b/>
          <w:bCs/>
        </w:rPr>
        <w:t>I.</w:t>
      </w:r>
      <w:r w:rsidRPr="0051489E">
        <w:rPr>
          <w:rFonts w:ascii="Times New Roman" w:eastAsia="Times New Roman" w:hAnsi="Times New Roman" w:cs="Times New Roman"/>
          <w:b/>
          <w:bCs/>
        </w:rPr>
        <w:t>Condiții generale</w:t>
      </w:r>
      <w:r w:rsidRPr="0051489E">
        <w:rPr>
          <w:rFonts w:ascii="Times New Roman" w:eastAsia="Times New Roman" w:hAnsi="Times New Roman" w:cs="Times New Roman"/>
        </w:rPr>
        <w:t xml:space="preserve"> prevăzute la art.15 din HG nr.1336/2022 pentru aprobarea Regulamentului-cadru privind organizarea și dezvoltarea carierei personalului contractual din sectorul bugetar plătit din fonduri publice, cu modificările și completările ulterioare;</w:t>
      </w:r>
    </w:p>
    <w:p w14:paraId="3AE5B00F" w14:textId="52DAA188" w:rsidR="009D44B2" w:rsidRPr="009D44B2" w:rsidRDefault="009D44B2" w:rsidP="0051489E">
      <w:pPr>
        <w:spacing w:after="120" w:line="276" w:lineRule="auto"/>
        <w:jc w:val="both"/>
        <w:rPr>
          <w:rFonts w:ascii="Times New Roman" w:eastAsia="Times New Roman" w:hAnsi="Times New Roman" w:cs="Times New Roman"/>
        </w:rPr>
      </w:pPr>
      <w:r w:rsidRPr="009D44B2">
        <w:rPr>
          <w:rFonts w:ascii="Times New Roman" w:eastAsia="Times New Roman" w:hAnsi="Times New Roman" w:cs="Times New Roman"/>
        </w:rPr>
        <w:tab/>
      </w:r>
      <w:bookmarkStart w:id="0" w:name="bookmark3"/>
      <w:bookmarkEnd w:id="0"/>
      <w:r w:rsidR="0051489E">
        <w:rPr>
          <w:rFonts w:ascii="Times New Roman" w:eastAsia="Times New Roman" w:hAnsi="Times New Roman" w:cs="Times New Roman"/>
        </w:rPr>
        <w:t>a) are cetățenia română sau cetățenia unui alt stat membru al Uniunii Europene, a unui stat parte la Acordul privind Spa</w:t>
      </w:r>
      <w:r w:rsidR="0038494B">
        <w:rPr>
          <w:rFonts w:ascii="Times New Roman" w:eastAsia="Times New Roman" w:hAnsi="Times New Roman" w:cs="Times New Roman"/>
        </w:rPr>
        <w:t>tiul Economic (SEE) sau cetățenia Confederației Elvețiene</w:t>
      </w:r>
      <w:r w:rsidRPr="009D44B2">
        <w:rPr>
          <w:rFonts w:ascii="Times New Roman" w:eastAsia="Times New Roman" w:hAnsi="Times New Roman" w:cs="Times New Roman"/>
        </w:rPr>
        <w:t>;</w:t>
      </w:r>
    </w:p>
    <w:p w14:paraId="502C3B0F" w14:textId="686CCCD0" w:rsidR="009D44B2"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bookmarkStart w:id="1" w:name="bookmark4"/>
      <w:bookmarkStart w:id="2" w:name="bookmark5"/>
      <w:bookmarkEnd w:id="1"/>
      <w:bookmarkEnd w:id="2"/>
      <w:r>
        <w:rPr>
          <w:rFonts w:ascii="Times New Roman" w:eastAsia="Times New Roman" w:hAnsi="Times New Roman" w:cs="Times New Roman"/>
        </w:rPr>
        <w:t>Cunoaște limba română, scris și vorbit;</w:t>
      </w:r>
    </w:p>
    <w:p w14:paraId="0BD6C4EE" w14:textId="199D78DA" w:rsidR="0038494B"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Are capacitate de muncă în conformitate cu prevederile Legii nr.53/2003-Codul muncii, republicată, cu modificările și completările ulterioare;</w:t>
      </w:r>
    </w:p>
    <w:p w14:paraId="1F96F637" w14:textId="3E667D99" w:rsidR="0038494B"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Are o stare de sănătate corespunzătoare postului pentru care candidează, atestată pe baza adeverinței medicale eliberate de medicul de familie sau de unitățile sanitare abilitate;</w:t>
      </w:r>
    </w:p>
    <w:p w14:paraId="325351D0" w14:textId="6A3FB617" w:rsidR="0038494B"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Îndeplinește condiții de studii, de vechime în specialitate și după caz, alte condiții specifice potrivit cerințelor postului scos la concurs;</w:t>
      </w:r>
    </w:p>
    <w:p w14:paraId="1E5AA76B" w14:textId="0AB2711F" w:rsidR="0038494B"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Nu a fost condamnată definitiv penstru săvârșirea unei infracțiuni contra securității naționale, contra autorității, contra umanității, infracțiuni săvârșite cu intenție care ar face o persoană candidată la post incompatibilă cu exercitarea funcției contractuale pentru care candidează, cu excepția situației în care a intervenit reabilitarea.</w:t>
      </w:r>
    </w:p>
    <w:p w14:paraId="7453293F" w14:textId="01E59886" w:rsidR="0038494B" w:rsidRDefault="0038494B"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 xml:space="preserve">Nu execută o pedeapsă complementară prin care i-a fost interzisă </w:t>
      </w:r>
      <w:r w:rsidR="00400F08">
        <w:rPr>
          <w:rFonts w:ascii="Times New Roman" w:eastAsia="Times New Roman" w:hAnsi="Times New Roman" w:cs="Times New Roman"/>
        </w:rPr>
        <w:t>ezxercitarea dreptului de a ocupa funcția, de a exercita profesia sau meseria ori de a desfășura activitatea de care s-a folosit pentru săvârșirea infracțiunii sau față de aceasta nu s-a luat măsura de siguranță a interzicerii ocupării unie funcții sau a exercitării unei profesii.</w:t>
      </w:r>
    </w:p>
    <w:p w14:paraId="3C1919D5" w14:textId="59185F5E" w:rsidR="00400F08" w:rsidRDefault="00400F08" w:rsidP="0038494B">
      <w:pPr>
        <w:pStyle w:val="ListParagraph"/>
        <w:numPr>
          <w:ilvl w:val="0"/>
          <w:numId w:val="19"/>
        </w:numPr>
        <w:tabs>
          <w:tab w:val="left" w:pos="782"/>
        </w:tabs>
        <w:spacing w:after="460" w:line="276" w:lineRule="auto"/>
        <w:jc w:val="both"/>
        <w:rPr>
          <w:rFonts w:ascii="Times New Roman" w:eastAsia="Times New Roman" w:hAnsi="Times New Roman" w:cs="Times New Roman"/>
        </w:rPr>
      </w:pPr>
      <w:r>
        <w:rPr>
          <w:rFonts w:ascii="Times New Roman" w:eastAsia="Times New Roman" w:hAnsi="Times New Roman" w:cs="Times New Roman"/>
        </w:rPr>
        <w:t xml:space="preserve">Nu a comis infracțiunile prevăzute la art.1 alin.(2) din Legea nr.118/2019 privind Registrul național automatizat cu privire la persoanele care au comis infracțiuni sexuale, de exploatare </w:t>
      </w:r>
      <w:r>
        <w:rPr>
          <w:rFonts w:ascii="Times New Roman" w:eastAsia="Times New Roman" w:hAnsi="Times New Roman" w:cs="Times New Roman"/>
        </w:rPr>
        <w:lastRenderedPageBreak/>
        <w:t>a unor persoane sau asupra minorilor, precum și pentru completarea Legii nr.76/2008 privind organizarea și funcționarea Sistemului Național de Date Genetice Judiciare, cu modificările și completările ulterioare, pentru domeniile prevăzute la art.35, alin.(1), lit.h);</w:t>
      </w:r>
    </w:p>
    <w:p w14:paraId="6AC827D3" w14:textId="77777777" w:rsidR="00400F08" w:rsidRDefault="00400F08" w:rsidP="00400F08">
      <w:pPr>
        <w:pStyle w:val="ListParagraph"/>
        <w:tabs>
          <w:tab w:val="left" w:pos="782"/>
        </w:tabs>
        <w:spacing w:after="460" w:line="276" w:lineRule="auto"/>
        <w:jc w:val="both"/>
        <w:rPr>
          <w:rFonts w:ascii="Times New Roman" w:eastAsia="Times New Roman" w:hAnsi="Times New Roman" w:cs="Times New Roman"/>
          <w:b/>
          <w:bCs/>
        </w:rPr>
      </w:pPr>
      <w:r w:rsidRPr="00400F08">
        <w:rPr>
          <w:rFonts w:ascii="Times New Roman" w:eastAsia="Times New Roman" w:hAnsi="Times New Roman" w:cs="Times New Roman"/>
          <w:b/>
          <w:bCs/>
        </w:rPr>
        <w:t>II Condiții specifice de participare:</w:t>
      </w:r>
    </w:p>
    <w:p w14:paraId="344D80BF" w14:textId="41AAA1DE" w:rsidR="00400F08" w:rsidRPr="0003177C" w:rsidRDefault="00400F08" w:rsidP="00400F08">
      <w:pPr>
        <w:pStyle w:val="ListParagraph"/>
        <w:numPr>
          <w:ilvl w:val="0"/>
          <w:numId w:val="21"/>
        </w:numPr>
        <w:tabs>
          <w:tab w:val="left" w:pos="782"/>
        </w:tabs>
        <w:spacing w:after="460" w:line="276" w:lineRule="auto"/>
        <w:jc w:val="both"/>
        <w:rPr>
          <w:rFonts w:ascii="Times New Roman" w:eastAsia="Times New Roman" w:hAnsi="Times New Roman" w:cs="Times New Roman"/>
          <w:b/>
          <w:bCs/>
        </w:rPr>
      </w:pPr>
      <w:r w:rsidRPr="0003177C">
        <w:rPr>
          <w:rFonts w:ascii="Times New Roman" w:eastAsia="Times New Roman" w:hAnsi="Times New Roman" w:cs="Times New Roman"/>
          <w:b/>
          <w:bCs/>
        </w:rPr>
        <w:t>Nivelul studiilor: studii liceale absolvite cu diplomă</w:t>
      </w:r>
      <w:r w:rsidR="00E06547" w:rsidRPr="0003177C">
        <w:rPr>
          <w:rFonts w:ascii="Times New Roman" w:eastAsia="Times New Roman" w:hAnsi="Times New Roman" w:cs="Times New Roman"/>
          <w:b/>
          <w:bCs/>
        </w:rPr>
        <w:t xml:space="preserve"> de bacalaureat</w:t>
      </w:r>
      <w:r w:rsidRPr="0003177C">
        <w:rPr>
          <w:rFonts w:ascii="Times New Roman" w:eastAsia="Times New Roman" w:hAnsi="Times New Roman" w:cs="Times New Roman"/>
          <w:b/>
          <w:bCs/>
        </w:rPr>
        <w:t>;</w:t>
      </w:r>
    </w:p>
    <w:p w14:paraId="72B8DCCE" w14:textId="7CFF85A3" w:rsidR="00400F08" w:rsidRPr="0003177C" w:rsidRDefault="00400F08" w:rsidP="00400F08">
      <w:pPr>
        <w:pStyle w:val="ListParagraph"/>
        <w:numPr>
          <w:ilvl w:val="0"/>
          <w:numId w:val="21"/>
        </w:numPr>
        <w:tabs>
          <w:tab w:val="left" w:pos="782"/>
        </w:tabs>
        <w:spacing w:after="460" w:line="276" w:lineRule="auto"/>
        <w:jc w:val="both"/>
        <w:rPr>
          <w:rFonts w:ascii="Times New Roman" w:eastAsia="Times New Roman" w:hAnsi="Times New Roman" w:cs="Times New Roman"/>
          <w:b/>
          <w:bCs/>
        </w:rPr>
      </w:pPr>
      <w:r w:rsidRPr="0003177C">
        <w:rPr>
          <w:rFonts w:ascii="Times New Roman" w:eastAsia="Times New Roman" w:hAnsi="Times New Roman" w:cs="Times New Roman"/>
          <w:b/>
          <w:bCs/>
        </w:rPr>
        <w:t xml:space="preserve">Vechime în specialitatea profesiei necesară ocupării postului: </w:t>
      </w:r>
      <w:r w:rsidR="0003177C" w:rsidRPr="0003177C">
        <w:rPr>
          <w:rFonts w:ascii="Times New Roman" w:eastAsia="Times New Roman" w:hAnsi="Times New Roman" w:cs="Times New Roman"/>
          <w:b/>
          <w:bCs/>
        </w:rPr>
        <w:t>5</w:t>
      </w:r>
      <w:r w:rsidRPr="0003177C">
        <w:rPr>
          <w:rFonts w:ascii="Times New Roman" w:eastAsia="Times New Roman" w:hAnsi="Times New Roman" w:cs="Times New Roman"/>
          <w:b/>
          <w:bCs/>
        </w:rPr>
        <w:t xml:space="preserve"> ani </w:t>
      </w:r>
      <w:r w:rsidR="0003177C" w:rsidRPr="0003177C">
        <w:rPr>
          <w:rFonts w:ascii="Times New Roman" w:eastAsia="Times New Roman" w:hAnsi="Times New Roman" w:cs="Times New Roman"/>
          <w:b/>
          <w:bCs/>
        </w:rPr>
        <w:t xml:space="preserve">experiență în conducerea autovehiculelor din categoria D/D1 </w:t>
      </w:r>
      <w:r w:rsidR="00AC26F5">
        <w:rPr>
          <w:rFonts w:ascii="Times New Roman" w:eastAsia="Times New Roman" w:hAnsi="Times New Roman" w:cs="Times New Roman"/>
          <w:b/>
          <w:bCs/>
        </w:rPr>
        <w:t>,</w:t>
      </w:r>
      <w:r w:rsidR="0003177C" w:rsidRPr="0003177C">
        <w:rPr>
          <w:rFonts w:ascii="Times New Roman" w:eastAsia="Times New Roman" w:hAnsi="Times New Roman" w:cs="Times New Roman"/>
          <w:b/>
          <w:bCs/>
        </w:rPr>
        <w:t xml:space="preserve"> în transportul de persoane, dovedită prin documente justificative (adeverință de vechime, extras Revisal sau alte </w:t>
      </w:r>
      <w:r w:rsidR="00CC1C1D">
        <w:rPr>
          <w:rFonts w:ascii="Times New Roman" w:eastAsia="Times New Roman" w:hAnsi="Times New Roman" w:cs="Times New Roman"/>
          <w:b/>
          <w:bCs/>
        </w:rPr>
        <w:t>documente doveditoare</w:t>
      </w:r>
      <w:r w:rsidR="0003177C" w:rsidRPr="0003177C">
        <w:rPr>
          <w:rFonts w:ascii="Times New Roman" w:eastAsia="Times New Roman" w:hAnsi="Times New Roman" w:cs="Times New Roman"/>
          <w:b/>
          <w:bCs/>
        </w:rPr>
        <w:t>)</w:t>
      </w:r>
      <w:r w:rsidRPr="0003177C">
        <w:rPr>
          <w:rFonts w:ascii="Times New Roman" w:eastAsia="Times New Roman" w:hAnsi="Times New Roman" w:cs="Times New Roman"/>
          <w:b/>
          <w:bCs/>
        </w:rPr>
        <w:t>;</w:t>
      </w:r>
    </w:p>
    <w:p w14:paraId="479FD056" w14:textId="2D253CBB" w:rsidR="00AD3C92" w:rsidRPr="0003177C" w:rsidRDefault="00400F08" w:rsidP="00AD3C92">
      <w:pPr>
        <w:pStyle w:val="ListParagraph"/>
        <w:numPr>
          <w:ilvl w:val="0"/>
          <w:numId w:val="21"/>
        </w:numPr>
        <w:tabs>
          <w:tab w:val="left" w:pos="782"/>
        </w:tabs>
        <w:spacing w:after="460" w:line="276" w:lineRule="auto"/>
        <w:jc w:val="both"/>
        <w:rPr>
          <w:rFonts w:ascii="Times New Roman" w:eastAsia="Times New Roman" w:hAnsi="Times New Roman" w:cs="Times New Roman"/>
          <w:b/>
          <w:bCs/>
        </w:rPr>
      </w:pPr>
      <w:r w:rsidRPr="0003177C">
        <w:rPr>
          <w:rFonts w:ascii="Times New Roman" w:eastAsia="Times New Roman" w:hAnsi="Times New Roman" w:cs="Times New Roman"/>
          <w:b/>
          <w:bCs/>
        </w:rPr>
        <w:t xml:space="preserve">Alte condiții: posesor permis auto categoria </w:t>
      </w:r>
      <w:r w:rsidR="001E011C" w:rsidRPr="0003177C">
        <w:rPr>
          <w:rFonts w:ascii="Times New Roman" w:eastAsia="Times New Roman" w:hAnsi="Times New Roman" w:cs="Times New Roman"/>
          <w:b/>
          <w:bCs/>
        </w:rPr>
        <w:t>B, B1,C,C1,C1E,CE,</w:t>
      </w:r>
      <w:r w:rsidRPr="0003177C">
        <w:rPr>
          <w:rFonts w:ascii="Times New Roman" w:eastAsia="Times New Roman" w:hAnsi="Times New Roman" w:cs="Times New Roman"/>
          <w:b/>
          <w:bCs/>
        </w:rPr>
        <w:t>D,D1,</w:t>
      </w:r>
      <w:r w:rsidR="001E011C" w:rsidRPr="0003177C">
        <w:rPr>
          <w:rFonts w:ascii="Times New Roman" w:eastAsia="Times New Roman" w:hAnsi="Times New Roman" w:cs="Times New Roman"/>
          <w:b/>
          <w:bCs/>
        </w:rPr>
        <w:t>D1E,DE</w:t>
      </w:r>
      <w:r w:rsidRPr="0003177C">
        <w:rPr>
          <w:rFonts w:ascii="Times New Roman" w:eastAsia="Times New Roman" w:hAnsi="Times New Roman" w:cs="Times New Roman"/>
          <w:b/>
          <w:bCs/>
        </w:rPr>
        <w:t xml:space="preserve"> posesor atestat </w:t>
      </w:r>
      <w:r w:rsidR="00AD3C92" w:rsidRPr="0003177C">
        <w:rPr>
          <w:rFonts w:ascii="Times New Roman" w:eastAsia="Times New Roman" w:hAnsi="Times New Roman" w:cs="Times New Roman"/>
          <w:b/>
          <w:bCs/>
        </w:rPr>
        <w:t xml:space="preserve">profesional pentru conducătorii auto care efectuează transport auto de persoane, în termen de valabilitate, să aibă cunoștințe de mecanică auto, </w:t>
      </w:r>
      <w:r w:rsidR="001E011C" w:rsidRPr="0003177C">
        <w:rPr>
          <w:rFonts w:ascii="Times New Roman" w:eastAsia="Times New Roman" w:hAnsi="Times New Roman" w:cs="Times New Roman"/>
          <w:b/>
          <w:bCs/>
        </w:rPr>
        <w:t xml:space="preserve">să dețină </w:t>
      </w:r>
      <w:r w:rsidR="00CC0FB1" w:rsidRPr="0003177C">
        <w:rPr>
          <w:rFonts w:ascii="Times New Roman" w:eastAsia="Times New Roman" w:hAnsi="Times New Roman" w:cs="Times New Roman"/>
          <w:b/>
          <w:bCs/>
        </w:rPr>
        <w:t xml:space="preserve">aviz psihologic de la un cabinet medical avizat, </w:t>
      </w:r>
      <w:r w:rsidR="00AD3C92" w:rsidRPr="0003177C">
        <w:rPr>
          <w:rFonts w:ascii="Times New Roman" w:eastAsia="Times New Roman" w:hAnsi="Times New Roman" w:cs="Times New Roman"/>
          <w:b/>
          <w:bCs/>
        </w:rPr>
        <w:t>disponibilitate la program de lucru flexibil;</w:t>
      </w:r>
    </w:p>
    <w:p w14:paraId="74823E15" w14:textId="401DC134" w:rsidR="00AD3C92" w:rsidRPr="00AD51A2" w:rsidRDefault="00AD3C92" w:rsidP="00AD3C92">
      <w:pPr>
        <w:pStyle w:val="ListParagraph"/>
        <w:tabs>
          <w:tab w:val="left" w:pos="782"/>
        </w:tabs>
        <w:spacing w:after="460" w:line="276" w:lineRule="auto"/>
        <w:ind w:left="567"/>
        <w:jc w:val="both"/>
        <w:rPr>
          <w:rFonts w:ascii="Times New Roman" w:eastAsia="Times New Roman" w:hAnsi="Times New Roman" w:cs="Times New Roman"/>
        </w:rPr>
      </w:pPr>
      <w:r w:rsidRPr="00AD3C92">
        <w:rPr>
          <w:rFonts w:ascii="Times New Roman" w:eastAsia="Times New Roman" w:hAnsi="Times New Roman" w:cs="Times New Roman"/>
          <w:b/>
          <w:bCs/>
        </w:rPr>
        <w:t xml:space="preserve">III. Condiții specifice </w:t>
      </w:r>
      <w:r w:rsidRPr="00AD51A2">
        <w:rPr>
          <w:rFonts w:ascii="Times New Roman" w:eastAsia="Times New Roman" w:hAnsi="Times New Roman" w:cs="Times New Roman"/>
        </w:rPr>
        <w:t>prevăzute la art.542, alin.(1) și (2) din Ordonanța de urgență  a Guvernului nr.57/2019, cu modificările și completările ulterioare:</w:t>
      </w:r>
    </w:p>
    <w:p w14:paraId="5073F907"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a) persoana sa aiba cetatenie romana, cetatenie a altor state membre ale Uniunii Europene sau a statelor apartinand Spatiului Economic European si domiciliul in Romania; </w:t>
      </w:r>
    </w:p>
    <w:p w14:paraId="1337AD5C"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b) persoana sa cunoasca limba romana, scris si vorbit; </w:t>
      </w:r>
    </w:p>
    <w:p w14:paraId="268F2B43"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c) persoana sa aiba capacitate deplina de exercitiu; </w:t>
      </w:r>
    </w:p>
    <w:p w14:paraId="65841778"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d) persoana sa indeplineasca conditiile de studii necesare ocuparii postului; </w:t>
      </w:r>
    </w:p>
    <w:p w14:paraId="6DBC4BAE"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e) persoana sa indeplineasca conditiile de vechime, respectiv de experienta necesare ocuparii postului, dupa caz; </w:t>
      </w:r>
    </w:p>
    <w:p w14:paraId="6525CBF6" w14:textId="09BF8CA1"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f) persoana sa nu fi fost condamnata definitiv pentru savarsirea unei infractiuni contra securitatii nationale, contra autoritatii, infractiuni de coruptie sau de serviciu, infractiuni de fals ori contra infaptuirii justitiei, cu exceptia situatiei in care a intervenit reabilitarea; </w:t>
      </w:r>
    </w:p>
    <w:p w14:paraId="76D30F4F"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g) persoana nu executa o pedeapsa complementara prin care i-a fost interzisa exercitarea dreptului de a ocupa functia, de a exercita profesia sau meseria ori de desfasura activitatea de care s-a folosit pentru savarsirea infractiunii sau fata de aceasta nu s-a luat masura de siguranta a interzicerii ocuparii unei functii sau a exercitarii unei profesii;</w:t>
      </w:r>
    </w:p>
    <w:p w14:paraId="729D6AD5" w14:textId="77777777" w:rsidR="00CC0FB1" w:rsidRPr="00CC0FB1" w:rsidRDefault="00CC0FB1" w:rsidP="00CC0FB1">
      <w:pPr>
        <w:pStyle w:val="ListParagraph"/>
        <w:tabs>
          <w:tab w:val="left" w:pos="782"/>
        </w:tabs>
        <w:spacing w:after="460" w:line="276" w:lineRule="auto"/>
        <w:ind w:left="927"/>
        <w:jc w:val="both"/>
        <w:rPr>
          <w:rFonts w:ascii="Times New Roman" w:hAnsi="Times New Roman" w:cs="Times New Roman"/>
        </w:rPr>
      </w:pPr>
      <w:r w:rsidRPr="00CC0FB1">
        <w:rPr>
          <w:rFonts w:ascii="Times New Roman" w:hAnsi="Times New Roman" w:cs="Times New Roman"/>
        </w:rPr>
        <w:t xml:space="preserve"> h) contractul sa nu contina clauze de confidentialitate sau, dupa caz, clauze de neconcurenta.</w:t>
      </w:r>
    </w:p>
    <w:p w14:paraId="2460F955" w14:textId="19FF4F99" w:rsidR="00CC0FB1" w:rsidRPr="00CC0FB1" w:rsidRDefault="00CC0FB1" w:rsidP="00CC0FB1">
      <w:pPr>
        <w:pStyle w:val="ListParagraph"/>
        <w:tabs>
          <w:tab w:val="left" w:pos="782"/>
        </w:tabs>
        <w:spacing w:after="460" w:line="276" w:lineRule="auto"/>
        <w:ind w:left="927"/>
        <w:jc w:val="both"/>
        <w:rPr>
          <w:rFonts w:ascii="Times New Roman" w:eastAsia="Times New Roman" w:hAnsi="Times New Roman" w:cs="Times New Roman"/>
        </w:rPr>
      </w:pPr>
      <w:r w:rsidRPr="00CC0FB1">
        <w:rPr>
          <w:rFonts w:ascii="Times New Roman" w:hAnsi="Times New Roman" w:cs="Times New Roman"/>
        </w:rPr>
        <w:t xml:space="preserve"> Prin exceptie de la conditia prevazuta la alin. (1) lit. a) pot fi angajati si cetateni straini, cu respectarea regimului stabilit pentru acestia prin legislatia specifica si legislatia muncii.</w:t>
      </w:r>
    </w:p>
    <w:p w14:paraId="21A2A1A8" w14:textId="77777777" w:rsidR="00400F08" w:rsidRPr="00400F08" w:rsidRDefault="00400F08" w:rsidP="00400F08">
      <w:pPr>
        <w:pStyle w:val="ListParagraph"/>
        <w:tabs>
          <w:tab w:val="left" w:pos="782"/>
        </w:tabs>
        <w:spacing w:after="460" w:line="276" w:lineRule="auto"/>
        <w:jc w:val="both"/>
        <w:rPr>
          <w:rFonts w:ascii="Times New Roman" w:eastAsia="Times New Roman" w:hAnsi="Times New Roman" w:cs="Times New Roman"/>
        </w:rPr>
      </w:pPr>
    </w:p>
    <w:p w14:paraId="3939D6B4" w14:textId="01A41053" w:rsidR="00CC0FB1" w:rsidRDefault="009D44B2" w:rsidP="00CC0FB1">
      <w:pPr>
        <w:spacing w:line="276" w:lineRule="auto"/>
        <w:jc w:val="both"/>
        <w:rPr>
          <w:rFonts w:ascii="Times New Roman" w:hAnsi="Times New Roman" w:cs="Times New Roman"/>
        </w:rPr>
      </w:pPr>
      <w:r w:rsidRPr="009D44B2">
        <w:rPr>
          <w:rFonts w:ascii="Times New Roman" w:eastAsia="Times New Roman" w:hAnsi="Times New Roman" w:cs="Times New Roman"/>
          <w:b/>
          <w:bCs/>
        </w:rPr>
        <w:tab/>
      </w:r>
      <w:bookmarkStart w:id="3" w:name="bookmark11"/>
      <w:bookmarkStart w:id="4" w:name="bookmark12"/>
      <w:bookmarkStart w:id="5" w:name="bookmark13"/>
      <w:r w:rsidR="00CC0FB1" w:rsidRPr="00CC0FB1">
        <w:rPr>
          <w:rFonts w:ascii="Times New Roman" w:hAnsi="Times New Roman" w:cs="Times New Roman"/>
        </w:rPr>
        <w:t xml:space="preserve">Candidaţii vor depune personal dosarele de concurs începând cu data de </w:t>
      </w:r>
      <w:r w:rsidR="00EC77C5">
        <w:rPr>
          <w:rFonts w:ascii="Times New Roman" w:hAnsi="Times New Roman" w:cs="Times New Roman"/>
        </w:rPr>
        <w:t>31 iulie 2026</w:t>
      </w:r>
      <w:r w:rsidR="00CC0FB1" w:rsidRPr="00CC0FB1">
        <w:rPr>
          <w:rFonts w:ascii="Times New Roman" w:hAnsi="Times New Roman" w:cs="Times New Roman"/>
        </w:rPr>
        <w:t xml:space="preserve"> (data publicării anunțului) pe o perioadă de 10 zile lucrătoare, respectiv până la data de </w:t>
      </w:r>
      <w:r w:rsidR="00EC77C5">
        <w:rPr>
          <w:rFonts w:ascii="Times New Roman" w:hAnsi="Times New Roman" w:cs="Times New Roman"/>
        </w:rPr>
        <w:t>14 august 2026</w:t>
      </w:r>
      <w:r w:rsidR="00CC0FB1" w:rsidRPr="00CC0FB1">
        <w:rPr>
          <w:rFonts w:ascii="Times New Roman" w:hAnsi="Times New Roman" w:cs="Times New Roman"/>
        </w:rPr>
        <w:t>, ora 1</w:t>
      </w:r>
      <w:r w:rsidR="00EC77C5">
        <w:rPr>
          <w:rFonts w:ascii="Times New Roman" w:hAnsi="Times New Roman" w:cs="Times New Roman"/>
        </w:rPr>
        <w:t>5</w:t>
      </w:r>
      <w:r w:rsidR="00CC0FB1" w:rsidRPr="00CC0FB1">
        <w:rPr>
          <w:rFonts w:ascii="Times New Roman" w:hAnsi="Times New Roman" w:cs="Times New Roman"/>
        </w:rPr>
        <w:t xml:space="preserve">.00, la Primăria comunei </w:t>
      </w:r>
      <w:r w:rsidR="00CC0FB1">
        <w:rPr>
          <w:rFonts w:ascii="Times New Roman" w:hAnsi="Times New Roman" w:cs="Times New Roman"/>
        </w:rPr>
        <w:t>Stroești</w:t>
      </w:r>
      <w:r w:rsidR="00CC0FB1" w:rsidRPr="00CC0FB1">
        <w:rPr>
          <w:rFonts w:ascii="Times New Roman" w:hAnsi="Times New Roman" w:cs="Times New Roman"/>
        </w:rPr>
        <w:t xml:space="preserve"> cu sediul în strada Principală, nr. </w:t>
      </w:r>
      <w:r w:rsidR="00CC0FB1">
        <w:rPr>
          <w:rFonts w:ascii="Times New Roman" w:hAnsi="Times New Roman" w:cs="Times New Roman"/>
        </w:rPr>
        <w:t>79</w:t>
      </w:r>
      <w:r w:rsidR="00CC0FB1" w:rsidRPr="00CC0FB1">
        <w:rPr>
          <w:rFonts w:ascii="Times New Roman" w:hAnsi="Times New Roman" w:cs="Times New Roman"/>
        </w:rPr>
        <w:t xml:space="preserve">, comuna </w:t>
      </w:r>
      <w:r w:rsidR="00CC0FB1">
        <w:rPr>
          <w:rFonts w:ascii="Times New Roman" w:hAnsi="Times New Roman" w:cs="Times New Roman"/>
        </w:rPr>
        <w:t>Stroești</w:t>
      </w:r>
      <w:r w:rsidR="00CC0FB1" w:rsidRPr="00CC0FB1">
        <w:rPr>
          <w:rFonts w:ascii="Times New Roman" w:hAnsi="Times New Roman" w:cs="Times New Roman"/>
        </w:rPr>
        <w:t xml:space="preserve">, județul Vâlcea, astfel: </w:t>
      </w:r>
    </w:p>
    <w:p w14:paraId="2C6BDFF0"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Luni - Joi: 08:00-16:00, Vineri: 8:00-13:00. </w:t>
      </w:r>
    </w:p>
    <w:p w14:paraId="1B4B1A16"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Dosarul de înscriere la concurs trebuie să conţină: </w:t>
      </w:r>
    </w:p>
    <w:p w14:paraId="18368025"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a) formular de înscriere la concurs (prezăzut în anexa nr. 1 la prezentul anunt); </w:t>
      </w:r>
    </w:p>
    <w:p w14:paraId="66F87BE7"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b) copia actului de identitate sau orice alt document care atestă identitatea, potrivit legii, aflate în termen de valabilitate; </w:t>
      </w:r>
    </w:p>
    <w:p w14:paraId="1883ABF2"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c) copia certificatului de căsătorie sau a altui document prin care s-a realizat schimbarea de nume, după caz; </w:t>
      </w:r>
    </w:p>
    <w:p w14:paraId="4938971F"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lastRenderedPageBreak/>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787CDA1D"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e) copia carnetului de muncă, a adeverinței eliberate de angajator pentru perioada lucrată, care să ateste vechimea în muncă şi în specialitatea studiilor solicitate pentru ocuparea postului; </w:t>
      </w:r>
    </w:p>
    <w:p w14:paraId="6DC7A5B4"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Modelul orientativ de adeverinţă care să ateste vechimea în muncă solicitată pentru ocuparea funcțiilor contractuale este prevăzut în anexa nr. 2 la prezentul anunţ.</w:t>
      </w:r>
    </w:p>
    <w:p w14:paraId="1465321E"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 f) certificat de cazier judiciar sau, după caz, extrasul de pe cazierul judiciar; </w:t>
      </w:r>
    </w:p>
    <w:p w14:paraId="0452C9FE"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g) adeverință medicală care să ateste starea de sănătate corespunzătoare, eliberată de către medicul de familie al candidatului sau de către unităţile sanitare abilitate cu cel mult 6 luni anterior derulării concursului; </w:t>
      </w:r>
    </w:p>
    <w:p w14:paraId="7EF72AAB"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h)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cи dizabilitati sau alte categorii de persoane vulnerabile ori care presupune examinarea fizicа sau evaluarea psihologica a unei persoane; </w:t>
      </w:r>
    </w:p>
    <w:p w14:paraId="35E1C5A8"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i) curriculum vitae, model comun european. </w:t>
      </w:r>
    </w:p>
    <w:p w14:paraId="12D6ABDD" w14:textId="77777777" w:rsidR="00CC0FB1"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Documentul prevăzut la lit. f) poate fi înlocuit cu o declarație pe propria răspundere privind antecedentele penale. În acest caz, candidatul declarat admis la selecția dosarelor şi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susţinere a probei scrise și/sau probei practice. </w:t>
      </w:r>
    </w:p>
    <w:p w14:paraId="3008E19C" w14:textId="77777777" w:rsidR="00CF299F"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Adeverinţa care atestă starea de sănătate conține, în clar, numărul, data, numele emitentului şi calitatea acestuia, în formatul standard stabilit prin Ordin al Ministrului Sănătăţii. Pentru candidații cu dizabilități, în situația solicitării de adaptare rezonabilă, adeverinţa care atestă starea de sănătate trebuie însoțită de copia certificatului de încadrare într-un grad de handicap, emis în condițile legii. NOTĂ: Copiile după actele menționate la lit. b)-e), se prezintă însoțite de documentele originale, care se certifică cu menţiunea „conform cu originalul" de către secretarul comisie de concurs. </w:t>
      </w:r>
    </w:p>
    <w:p w14:paraId="7AAADD64" w14:textId="77777777" w:rsidR="00CF299F"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Concursul va consta în 3 etape succesive: </w:t>
      </w:r>
    </w:p>
    <w:p w14:paraId="1A44A77A" w14:textId="77777777" w:rsidR="00CF299F" w:rsidRDefault="00CF299F" w:rsidP="00CC0FB1">
      <w:pPr>
        <w:spacing w:line="276" w:lineRule="auto"/>
        <w:jc w:val="both"/>
        <w:rPr>
          <w:rFonts w:ascii="Times New Roman" w:hAnsi="Times New Roman" w:cs="Times New Roman"/>
        </w:rPr>
      </w:pPr>
      <w:r>
        <w:rPr>
          <w:rFonts w:ascii="Times New Roman" w:hAnsi="Times New Roman" w:cs="Times New Roman"/>
        </w:rPr>
        <w:t>-</w:t>
      </w:r>
      <w:r w:rsidR="00CC0FB1" w:rsidRPr="00CC0FB1">
        <w:rPr>
          <w:rFonts w:ascii="Times New Roman" w:hAnsi="Times New Roman" w:cs="Times New Roman"/>
        </w:rPr>
        <w:t xml:space="preserve">selecţia dosarelor de înscriere, </w:t>
      </w:r>
    </w:p>
    <w:p w14:paraId="79A991B5" w14:textId="77777777" w:rsidR="00CF299F" w:rsidRDefault="00CC0FB1" w:rsidP="00CC0FB1">
      <w:pPr>
        <w:spacing w:line="276" w:lineRule="auto"/>
        <w:jc w:val="both"/>
        <w:rPr>
          <w:rFonts w:ascii="Times New Roman" w:hAnsi="Times New Roman" w:cs="Times New Roman"/>
        </w:rPr>
      </w:pPr>
      <w:r w:rsidRPr="00CC0FB1">
        <w:rPr>
          <w:rFonts w:ascii="Times New Roman" w:hAnsi="Times New Roman" w:cs="Times New Roman"/>
        </w:rPr>
        <w:t xml:space="preserve">- proba scrisă </w:t>
      </w:r>
    </w:p>
    <w:p w14:paraId="575B4A6C" w14:textId="77777777" w:rsidR="00CF299F" w:rsidRDefault="00CF299F" w:rsidP="00CC0FB1">
      <w:pPr>
        <w:spacing w:line="276" w:lineRule="auto"/>
        <w:jc w:val="both"/>
        <w:rPr>
          <w:rFonts w:ascii="Times New Roman" w:hAnsi="Times New Roman" w:cs="Times New Roman"/>
        </w:rPr>
      </w:pPr>
      <w:r>
        <w:rPr>
          <w:rFonts w:ascii="Times New Roman" w:hAnsi="Times New Roman" w:cs="Times New Roman"/>
        </w:rPr>
        <w:t xml:space="preserve">- </w:t>
      </w:r>
      <w:r w:rsidR="00CC0FB1" w:rsidRPr="00CC0FB1">
        <w:rPr>
          <w:rFonts w:ascii="Times New Roman" w:hAnsi="Times New Roman" w:cs="Times New Roman"/>
        </w:rPr>
        <w:t xml:space="preserve">proba interviu. </w:t>
      </w:r>
    </w:p>
    <w:p w14:paraId="45F03268" w14:textId="2ACA9D25" w:rsidR="00CF299F" w:rsidRDefault="00CF299F" w:rsidP="00CC0FB1">
      <w:pPr>
        <w:spacing w:line="276" w:lineRule="auto"/>
        <w:jc w:val="both"/>
        <w:rPr>
          <w:rFonts w:ascii="Times New Roman" w:hAnsi="Times New Roman" w:cs="Times New Roman"/>
        </w:rPr>
      </w:pPr>
      <w:r>
        <w:rPr>
          <w:rFonts w:ascii="Times New Roman" w:hAnsi="Times New Roman" w:cs="Times New Roman"/>
        </w:rPr>
        <w:t xml:space="preserve"> </w:t>
      </w:r>
      <w:r w:rsidR="00CC0FB1" w:rsidRPr="00CC0FB1">
        <w:rPr>
          <w:rFonts w:ascii="Times New Roman" w:hAnsi="Times New Roman" w:cs="Times New Roman"/>
        </w:rPr>
        <w:t>Se pot prezenta la următoarea etapă numai candidații declaraţi admişi la etapa precedentă.</w:t>
      </w:r>
    </w:p>
    <w:p w14:paraId="222A8B54" w14:textId="1708C166" w:rsidR="00CC0FB1" w:rsidRDefault="00CC0FB1" w:rsidP="00CC0FB1">
      <w:pPr>
        <w:spacing w:line="276" w:lineRule="auto"/>
        <w:jc w:val="both"/>
        <w:rPr>
          <w:rFonts w:ascii="Times New Roman" w:eastAsia="Times New Roman" w:hAnsi="Times New Roman" w:cs="Times New Roman"/>
          <w:b/>
          <w:bCs/>
        </w:rPr>
      </w:pPr>
      <w:r w:rsidRPr="00CC0FB1">
        <w:rPr>
          <w:rFonts w:ascii="Times New Roman" w:hAnsi="Times New Roman" w:cs="Times New Roman"/>
        </w:rPr>
        <w:t xml:space="preserve"> Calendarul de desfășurare al concursului este următorul:</w:t>
      </w:r>
      <w:r w:rsidR="009D44B2" w:rsidRPr="009D44B2">
        <w:rPr>
          <w:rFonts w:ascii="Times New Roman" w:eastAsia="Times New Roman" w:hAnsi="Times New Roman" w:cs="Times New Roman"/>
          <w:b/>
          <w:bCs/>
        </w:rPr>
        <w:tab/>
      </w:r>
    </w:p>
    <w:p w14:paraId="193C05CC" w14:textId="508BE705" w:rsidR="009D44B2" w:rsidRDefault="009D44B2" w:rsidP="00CC0FB1">
      <w:pPr>
        <w:spacing w:line="276" w:lineRule="auto"/>
        <w:jc w:val="both"/>
        <w:rPr>
          <w:rFonts w:ascii="Times New Roman" w:eastAsia="Times New Roman" w:hAnsi="Times New Roman" w:cs="Times New Roman"/>
          <w:b/>
          <w:bCs/>
          <w:u w:val="single"/>
        </w:rPr>
      </w:pPr>
      <w:r w:rsidRPr="009D44B2">
        <w:rPr>
          <w:rFonts w:ascii="Times New Roman" w:eastAsia="Times New Roman" w:hAnsi="Times New Roman" w:cs="Times New Roman"/>
          <w:b/>
          <w:bCs/>
          <w:u w:val="single"/>
        </w:rPr>
        <w:t>CALENDARUL DE DESFĂȘURARE A EXAMENULUI:</w:t>
      </w:r>
      <w:bookmarkEnd w:id="3"/>
      <w:bookmarkEnd w:id="4"/>
      <w:bookmarkEnd w:id="5"/>
    </w:p>
    <w:p w14:paraId="455579A2" w14:textId="77777777" w:rsidR="00AC63A7" w:rsidRDefault="00AC63A7" w:rsidP="00CC0FB1">
      <w:pPr>
        <w:spacing w:line="276" w:lineRule="auto"/>
        <w:jc w:val="both"/>
        <w:rPr>
          <w:rFonts w:ascii="Times New Roman" w:eastAsia="Times New Roman" w:hAnsi="Times New Roman" w:cs="Times New Roman"/>
          <w:b/>
          <w:bCs/>
          <w:u w:val="single"/>
        </w:rPr>
      </w:pPr>
    </w:p>
    <w:p w14:paraId="7C282DDD" w14:textId="77777777" w:rsidR="0063280F" w:rsidRDefault="0063280F" w:rsidP="009D44B2">
      <w:pPr>
        <w:keepNext/>
        <w:keepLines/>
        <w:spacing w:after="140" w:line="276" w:lineRule="auto"/>
        <w:jc w:val="both"/>
        <w:outlineLvl w:val="0"/>
        <w:rPr>
          <w:rFonts w:ascii="Times New Roman" w:eastAsia="Times New Roman" w:hAnsi="Times New Roman" w:cs="Times New Roman"/>
          <w:b/>
          <w:bCs/>
          <w:u w:val="single"/>
        </w:rPr>
      </w:pPr>
    </w:p>
    <w:tbl>
      <w:tblPr>
        <w:tblStyle w:val="TableGrid"/>
        <w:tblW w:w="9896" w:type="dxa"/>
        <w:tblLook w:val="04A0" w:firstRow="1" w:lastRow="0" w:firstColumn="1" w:lastColumn="0" w:noHBand="0" w:noVBand="1"/>
      </w:tblPr>
      <w:tblGrid>
        <w:gridCol w:w="849"/>
        <w:gridCol w:w="5809"/>
        <w:gridCol w:w="3213"/>
        <w:gridCol w:w="25"/>
      </w:tblGrid>
      <w:tr w:rsidR="00AC63A7" w14:paraId="12379E6B" w14:textId="77777777" w:rsidTr="00AC63A7">
        <w:tc>
          <w:tcPr>
            <w:tcW w:w="9896" w:type="dxa"/>
            <w:gridSpan w:val="4"/>
          </w:tcPr>
          <w:p w14:paraId="534B7E42" w14:textId="6064082A" w:rsidR="00AC63A7" w:rsidRPr="00AC63A7" w:rsidRDefault="00AC63A7" w:rsidP="00AC63A7">
            <w:pPr>
              <w:keepNext/>
              <w:keepLines/>
              <w:spacing w:after="140" w:line="276" w:lineRule="auto"/>
              <w:jc w:val="center"/>
              <w:outlineLvl w:val="0"/>
              <w:rPr>
                <w:rFonts w:ascii="Times New Roman" w:eastAsia="Times New Roman" w:hAnsi="Times New Roman" w:cs="Times New Roman"/>
                <w:b/>
                <w:bCs/>
              </w:rPr>
            </w:pPr>
            <w:r w:rsidRPr="00AC63A7">
              <w:rPr>
                <w:rFonts w:ascii="Times New Roman" w:eastAsia="Times New Roman" w:hAnsi="Times New Roman" w:cs="Times New Roman"/>
                <w:b/>
                <w:bCs/>
              </w:rPr>
              <w:t>Calendarul de desfășurare a concursului de recrutare</w:t>
            </w:r>
          </w:p>
        </w:tc>
      </w:tr>
      <w:tr w:rsidR="00AC63A7" w14:paraId="015AAB66" w14:textId="77777777" w:rsidTr="00AC63A7">
        <w:trPr>
          <w:gridAfter w:val="1"/>
          <w:wAfter w:w="25" w:type="dxa"/>
        </w:trPr>
        <w:tc>
          <w:tcPr>
            <w:tcW w:w="849" w:type="dxa"/>
          </w:tcPr>
          <w:p w14:paraId="7AC52CAF" w14:textId="608CA245"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Nr.crt</w:t>
            </w:r>
          </w:p>
        </w:tc>
        <w:tc>
          <w:tcPr>
            <w:tcW w:w="5809" w:type="dxa"/>
          </w:tcPr>
          <w:p w14:paraId="79503027" w14:textId="6FC5B77A"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 xml:space="preserve">Etapa </w:t>
            </w:r>
          </w:p>
        </w:tc>
        <w:tc>
          <w:tcPr>
            <w:tcW w:w="3213" w:type="dxa"/>
          </w:tcPr>
          <w:p w14:paraId="14544EAB" w14:textId="3CA6AE8B"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 xml:space="preserve">Data </w:t>
            </w:r>
          </w:p>
        </w:tc>
      </w:tr>
      <w:tr w:rsidR="00AC63A7" w14:paraId="2E02C09D" w14:textId="77777777" w:rsidTr="00AC63A7">
        <w:trPr>
          <w:gridAfter w:val="1"/>
          <w:wAfter w:w="25" w:type="dxa"/>
        </w:trPr>
        <w:tc>
          <w:tcPr>
            <w:tcW w:w="849" w:type="dxa"/>
          </w:tcPr>
          <w:p w14:paraId="0E6E2127" w14:textId="084B9637"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1</w:t>
            </w:r>
          </w:p>
        </w:tc>
        <w:tc>
          <w:tcPr>
            <w:tcW w:w="5809" w:type="dxa"/>
          </w:tcPr>
          <w:p w14:paraId="31FA9862" w14:textId="0E96BD0B"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Data-limită și ora până la care se depune dosarul de concurs</w:t>
            </w:r>
          </w:p>
        </w:tc>
        <w:tc>
          <w:tcPr>
            <w:tcW w:w="3213" w:type="dxa"/>
          </w:tcPr>
          <w:p w14:paraId="75B4A3F4" w14:textId="3924AF35" w:rsidR="00AC63A7" w:rsidRPr="00AC63A7" w:rsidRDefault="00B109DD"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14 august 2026, ora 15.00</w:t>
            </w:r>
          </w:p>
        </w:tc>
      </w:tr>
      <w:tr w:rsidR="00AC63A7" w14:paraId="3B52A73D" w14:textId="77777777" w:rsidTr="00AC63A7">
        <w:trPr>
          <w:gridAfter w:val="1"/>
          <w:wAfter w:w="25" w:type="dxa"/>
        </w:trPr>
        <w:tc>
          <w:tcPr>
            <w:tcW w:w="849" w:type="dxa"/>
          </w:tcPr>
          <w:p w14:paraId="3AA417BC" w14:textId="56CE7599"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2</w:t>
            </w:r>
          </w:p>
        </w:tc>
        <w:tc>
          <w:tcPr>
            <w:tcW w:w="5809" w:type="dxa"/>
          </w:tcPr>
          <w:p w14:paraId="442F52D3" w14:textId="65F58064"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selecției dosarelor de concurs</w:t>
            </w:r>
          </w:p>
        </w:tc>
        <w:tc>
          <w:tcPr>
            <w:tcW w:w="3213" w:type="dxa"/>
          </w:tcPr>
          <w:p w14:paraId="66894616" w14:textId="6B7DA0D7" w:rsidR="00AC63A7" w:rsidRPr="00AC63A7" w:rsidRDefault="00B109DD"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17 august 2026</w:t>
            </w:r>
          </w:p>
        </w:tc>
      </w:tr>
      <w:tr w:rsidR="00AC63A7" w14:paraId="5A139729" w14:textId="77777777" w:rsidTr="00AC63A7">
        <w:trPr>
          <w:gridAfter w:val="1"/>
          <w:wAfter w:w="25" w:type="dxa"/>
        </w:trPr>
        <w:tc>
          <w:tcPr>
            <w:tcW w:w="849" w:type="dxa"/>
          </w:tcPr>
          <w:p w14:paraId="6CE6A28E" w14:textId="49826292"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3</w:t>
            </w:r>
          </w:p>
        </w:tc>
        <w:tc>
          <w:tcPr>
            <w:tcW w:w="5809" w:type="dxa"/>
          </w:tcPr>
          <w:p w14:paraId="66F701CB" w14:textId="6047DE08"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depunere al contestației la selecția dosarelor</w:t>
            </w:r>
          </w:p>
        </w:tc>
        <w:tc>
          <w:tcPr>
            <w:tcW w:w="3213" w:type="dxa"/>
          </w:tcPr>
          <w:p w14:paraId="2D0CAB47" w14:textId="05068109" w:rsidR="00AC63A7" w:rsidRPr="00AC63A7" w:rsidRDefault="00B109DD"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18 august 2026</w:t>
            </w:r>
          </w:p>
        </w:tc>
      </w:tr>
      <w:tr w:rsidR="00AC63A7" w14:paraId="3FBEF305" w14:textId="77777777" w:rsidTr="00AC63A7">
        <w:trPr>
          <w:gridAfter w:val="1"/>
          <w:wAfter w:w="25" w:type="dxa"/>
        </w:trPr>
        <w:tc>
          <w:tcPr>
            <w:tcW w:w="849" w:type="dxa"/>
          </w:tcPr>
          <w:p w14:paraId="3C9AEDF7" w14:textId="2A0C5BC6"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4</w:t>
            </w:r>
          </w:p>
        </w:tc>
        <w:tc>
          <w:tcPr>
            <w:tcW w:w="5809" w:type="dxa"/>
          </w:tcPr>
          <w:p w14:paraId="1EA7F00E" w14:textId="0DE4047A"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contestației de la selecția dosaleor</w:t>
            </w:r>
          </w:p>
        </w:tc>
        <w:tc>
          <w:tcPr>
            <w:tcW w:w="3213" w:type="dxa"/>
          </w:tcPr>
          <w:p w14:paraId="2BB0FBF7" w14:textId="3CA17EA7" w:rsidR="00AC63A7" w:rsidRPr="00AC63A7" w:rsidRDefault="00B109DD"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19 august 2026</w:t>
            </w:r>
          </w:p>
        </w:tc>
      </w:tr>
      <w:tr w:rsidR="00AC63A7" w14:paraId="405D6F11" w14:textId="77777777" w:rsidTr="00AC63A7">
        <w:trPr>
          <w:gridAfter w:val="1"/>
          <w:wAfter w:w="25" w:type="dxa"/>
        </w:trPr>
        <w:tc>
          <w:tcPr>
            <w:tcW w:w="849" w:type="dxa"/>
          </w:tcPr>
          <w:p w14:paraId="1B7DDAD0" w14:textId="37298183"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5</w:t>
            </w:r>
          </w:p>
        </w:tc>
        <w:tc>
          <w:tcPr>
            <w:tcW w:w="5809" w:type="dxa"/>
          </w:tcPr>
          <w:p w14:paraId="464028CA" w14:textId="0D6D9C34"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Data desfășurării probei scrise</w:t>
            </w:r>
          </w:p>
        </w:tc>
        <w:tc>
          <w:tcPr>
            <w:tcW w:w="3213" w:type="dxa"/>
          </w:tcPr>
          <w:p w14:paraId="2669B54F" w14:textId="3CAA6AF9" w:rsidR="00AC63A7" w:rsidRPr="00AC63A7" w:rsidRDefault="00B109DD"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24 august 2026, ora 09.00</w:t>
            </w:r>
          </w:p>
        </w:tc>
      </w:tr>
      <w:tr w:rsidR="00AC63A7" w14:paraId="50D0C32F" w14:textId="77777777" w:rsidTr="00AC63A7">
        <w:trPr>
          <w:gridAfter w:val="1"/>
          <w:wAfter w:w="25" w:type="dxa"/>
        </w:trPr>
        <w:tc>
          <w:tcPr>
            <w:tcW w:w="849" w:type="dxa"/>
          </w:tcPr>
          <w:p w14:paraId="5B7AB112" w14:textId="4E5A5C79"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6</w:t>
            </w:r>
          </w:p>
        </w:tc>
        <w:tc>
          <w:tcPr>
            <w:tcW w:w="5809" w:type="dxa"/>
          </w:tcPr>
          <w:p w14:paraId="0CE7EDD6" w14:textId="57D3B709"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de la proba scrisă</w:t>
            </w:r>
          </w:p>
        </w:tc>
        <w:tc>
          <w:tcPr>
            <w:tcW w:w="3213" w:type="dxa"/>
          </w:tcPr>
          <w:p w14:paraId="389BEC9B" w14:textId="6630CAA6"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24 august 2026, ora 13.00</w:t>
            </w:r>
          </w:p>
        </w:tc>
      </w:tr>
      <w:tr w:rsidR="00AC63A7" w14:paraId="4B9BFCF6" w14:textId="77777777" w:rsidTr="00AC63A7">
        <w:trPr>
          <w:gridAfter w:val="1"/>
          <w:wAfter w:w="25" w:type="dxa"/>
        </w:trPr>
        <w:tc>
          <w:tcPr>
            <w:tcW w:w="849" w:type="dxa"/>
          </w:tcPr>
          <w:p w14:paraId="73DCC9D9" w14:textId="7B9A7EA5"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7</w:t>
            </w:r>
          </w:p>
        </w:tc>
        <w:tc>
          <w:tcPr>
            <w:tcW w:w="5809" w:type="dxa"/>
          </w:tcPr>
          <w:p w14:paraId="7838799F" w14:textId="2C89494E"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Teremen de depunere al contestației la proba scrisă</w:t>
            </w:r>
          </w:p>
        </w:tc>
        <w:tc>
          <w:tcPr>
            <w:tcW w:w="3213" w:type="dxa"/>
          </w:tcPr>
          <w:p w14:paraId="299EC944" w14:textId="7E84A2B0"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25 august 2026, ora 13.00</w:t>
            </w:r>
          </w:p>
        </w:tc>
      </w:tr>
      <w:tr w:rsidR="00AC63A7" w14:paraId="780D48AA" w14:textId="77777777" w:rsidTr="00AC63A7">
        <w:trPr>
          <w:gridAfter w:val="1"/>
          <w:wAfter w:w="25" w:type="dxa"/>
        </w:trPr>
        <w:tc>
          <w:tcPr>
            <w:tcW w:w="849" w:type="dxa"/>
          </w:tcPr>
          <w:p w14:paraId="3A44393E" w14:textId="70F98756"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8</w:t>
            </w:r>
          </w:p>
        </w:tc>
        <w:tc>
          <w:tcPr>
            <w:tcW w:w="5809" w:type="dxa"/>
          </w:tcPr>
          <w:p w14:paraId="6654CB20" w14:textId="3C4498D7"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soluționării contestației la proba scrisă</w:t>
            </w:r>
          </w:p>
        </w:tc>
        <w:tc>
          <w:tcPr>
            <w:tcW w:w="3213" w:type="dxa"/>
          </w:tcPr>
          <w:p w14:paraId="5E016F07" w14:textId="084407DD"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25 august 2026, ora 15.00</w:t>
            </w:r>
          </w:p>
        </w:tc>
      </w:tr>
      <w:tr w:rsidR="00AC63A7" w14:paraId="272F08EA" w14:textId="77777777" w:rsidTr="00AC63A7">
        <w:trPr>
          <w:gridAfter w:val="1"/>
          <w:wAfter w:w="25" w:type="dxa"/>
        </w:trPr>
        <w:tc>
          <w:tcPr>
            <w:tcW w:w="849" w:type="dxa"/>
          </w:tcPr>
          <w:p w14:paraId="30A99BE4" w14:textId="2FC9D0C6" w:rsidR="00AC63A7" w:rsidRPr="00AC63A7" w:rsidRDefault="00AC63A7" w:rsidP="009D44B2">
            <w:pPr>
              <w:keepNext/>
              <w:keepLines/>
              <w:spacing w:after="140" w:line="276" w:lineRule="auto"/>
              <w:jc w:val="both"/>
              <w:outlineLvl w:val="0"/>
              <w:rPr>
                <w:rFonts w:ascii="Times New Roman" w:eastAsia="Times New Roman" w:hAnsi="Times New Roman" w:cs="Times New Roman"/>
                <w:b/>
                <w:bCs/>
              </w:rPr>
            </w:pPr>
            <w:r w:rsidRPr="00AC63A7">
              <w:rPr>
                <w:rFonts w:ascii="Times New Roman" w:eastAsia="Times New Roman" w:hAnsi="Times New Roman" w:cs="Times New Roman"/>
                <w:b/>
                <w:bCs/>
              </w:rPr>
              <w:t>9</w:t>
            </w:r>
          </w:p>
        </w:tc>
        <w:tc>
          <w:tcPr>
            <w:tcW w:w="5809" w:type="dxa"/>
          </w:tcPr>
          <w:p w14:paraId="75CE56A9" w14:textId="4F36C582"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Data desfășurării probei interviu</w:t>
            </w:r>
          </w:p>
        </w:tc>
        <w:tc>
          <w:tcPr>
            <w:tcW w:w="3213" w:type="dxa"/>
          </w:tcPr>
          <w:p w14:paraId="07DF93A0" w14:textId="429A9776"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26 august 2026, ora 09.00</w:t>
            </w:r>
          </w:p>
        </w:tc>
      </w:tr>
      <w:tr w:rsidR="00AC63A7" w14:paraId="554AD8DC" w14:textId="77777777" w:rsidTr="00AC63A7">
        <w:trPr>
          <w:gridAfter w:val="1"/>
          <w:wAfter w:w="25" w:type="dxa"/>
        </w:trPr>
        <w:tc>
          <w:tcPr>
            <w:tcW w:w="849" w:type="dxa"/>
          </w:tcPr>
          <w:p w14:paraId="5275BDCB" w14:textId="2DE3DE42"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10</w:t>
            </w:r>
          </w:p>
        </w:tc>
        <w:tc>
          <w:tcPr>
            <w:tcW w:w="5809" w:type="dxa"/>
          </w:tcPr>
          <w:p w14:paraId="09FEE4D9" w14:textId="129B0AAA"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la proba interviu</w:t>
            </w:r>
          </w:p>
        </w:tc>
        <w:tc>
          <w:tcPr>
            <w:tcW w:w="3213" w:type="dxa"/>
          </w:tcPr>
          <w:p w14:paraId="129E12FB" w14:textId="41F5946C"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26 august 2026, ora 11.00</w:t>
            </w:r>
          </w:p>
        </w:tc>
      </w:tr>
      <w:tr w:rsidR="00AC63A7" w14:paraId="42F6A0D1" w14:textId="77777777" w:rsidTr="00AC63A7">
        <w:trPr>
          <w:gridAfter w:val="1"/>
          <w:wAfter w:w="25" w:type="dxa"/>
        </w:trPr>
        <w:tc>
          <w:tcPr>
            <w:tcW w:w="849" w:type="dxa"/>
          </w:tcPr>
          <w:p w14:paraId="336E5A2C" w14:textId="36C7E08C"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11</w:t>
            </w:r>
          </w:p>
        </w:tc>
        <w:tc>
          <w:tcPr>
            <w:tcW w:w="5809" w:type="dxa"/>
          </w:tcPr>
          <w:p w14:paraId="2B861331" w14:textId="6777E6D8"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depunere al contestației la proba interviu</w:t>
            </w:r>
          </w:p>
        </w:tc>
        <w:tc>
          <w:tcPr>
            <w:tcW w:w="3213" w:type="dxa"/>
          </w:tcPr>
          <w:p w14:paraId="519B0409" w14:textId="3B639219"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26 august 2026</w:t>
            </w:r>
          </w:p>
        </w:tc>
      </w:tr>
      <w:tr w:rsidR="00AC63A7" w14:paraId="6DA8558F" w14:textId="77777777" w:rsidTr="00AC63A7">
        <w:trPr>
          <w:gridAfter w:val="1"/>
          <w:wAfter w:w="25" w:type="dxa"/>
        </w:trPr>
        <w:tc>
          <w:tcPr>
            <w:tcW w:w="849" w:type="dxa"/>
          </w:tcPr>
          <w:p w14:paraId="0A8439B6" w14:textId="6640DBA4"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12</w:t>
            </w:r>
          </w:p>
        </w:tc>
        <w:tc>
          <w:tcPr>
            <w:tcW w:w="5809" w:type="dxa"/>
          </w:tcPr>
          <w:p w14:paraId="0DA6AF0C" w14:textId="6CA04C5F" w:rsidR="00AC63A7" w:rsidRPr="00AC63A7" w:rsidRDefault="0042798E"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soluționării contestației la proba interviu</w:t>
            </w:r>
          </w:p>
        </w:tc>
        <w:tc>
          <w:tcPr>
            <w:tcW w:w="3213" w:type="dxa"/>
          </w:tcPr>
          <w:p w14:paraId="4E960E1D" w14:textId="4F7A3CF1" w:rsidR="00AC63A7" w:rsidRPr="00AC63A7" w:rsidRDefault="00367A24" w:rsidP="009D44B2">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26 august 2026</w:t>
            </w:r>
          </w:p>
        </w:tc>
      </w:tr>
      <w:tr w:rsidR="0042798E" w:rsidRPr="00AC63A7" w14:paraId="2518740F" w14:textId="77777777" w:rsidTr="00E23AC3">
        <w:trPr>
          <w:gridAfter w:val="1"/>
          <w:wAfter w:w="25" w:type="dxa"/>
        </w:trPr>
        <w:tc>
          <w:tcPr>
            <w:tcW w:w="849" w:type="dxa"/>
          </w:tcPr>
          <w:p w14:paraId="49AECA16" w14:textId="179ACE3C" w:rsidR="0042798E" w:rsidRPr="00AC63A7" w:rsidRDefault="0042798E" w:rsidP="00E23AC3">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13</w:t>
            </w:r>
          </w:p>
        </w:tc>
        <w:tc>
          <w:tcPr>
            <w:tcW w:w="5809" w:type="dxa"/>
          </w:tcPr>
          <w:p w14:paraId="518B9851" w14:textId="5443874C" w:rsidR="0042798E" w:rsidRPr="00AC63A7" w:rsidRDefault="0042798E" w:rsidP="00E23AC3">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Termenul de afișare al rezultatului final</w:t>
            </w:r>
          </w:p>
        </w:tc>
        <w:tc>
          <w:tcPr>
            <w:tcW w:w="3213" w:type="dxa"/>
          </w:tcPr>
          <w:p w14:paraId="735F2B99" w14:textId="6AB0F18E" w:rsidR="0042798E" w:rsidRPr="00AC63A7" w:rsidRDefault="00367A24" w:rsidP="00E23AC3">
            <w:pPr>
              <w:keepNext/>
              <w:keepLines/>
              <w:spacing w:after="140" w:line="276" w:lineRule="auto"/>
              <w:jc w:val="both"/>
              <w:outlineLvl w:val="0"/>
              <w:rPr>
                <w:rFonts w:ascii="Times New Roman" w:eastAsia="Times New Roman" w:hAnsi="Times New Roman" w:cs="Times New Roman"/>
                <w:b/>
                <w:bCs/>
              </w:rPr>
            </w:pPr>
            <w:r>
              <w:rPr>
                <w:rFonts w:ascii="Times New Roman" w:eastAsia="Times New Roman" w:hAnsi="Times New Roman" w:cs="Times New Roman"/>
                <w:b/>
                <w:bCs/>
              </w:rPr>
              <w:t>26 august 2026</w:t>
            </w:r>
          </w:p>
        </w:tc>
      </w:tr>
    </w:tbl>
    <w:p w14:paraId="7617C41A" w14:textId="77777777" w:rsidR="00AC63A7" w:rsidRPr="009D44B2" w:rsidRDefault="00AC63A7" w:rsidP="009D44B2">
      <w:pPr>
        <w:keepNext/>
        <w:keepLines/>
        <w:spacing w:after="140" w:line="276" w:lineRule="auto"/>
        <w:jc w:val="both"/>
        <w:outlineLvl w:val="0"/>
        <w:rPr>
          <w:rFonts w:ascii="Times New Roman" w:eastAsia="Times New Roman" w:hAnsi="Times New Roman" w:cs="Times New Roman"/>
          <w:b/>
          <w:bCs/>
          <w:u w:val="single"/>
        </w:rPr>
      </w:pPr>
    </w:p>
    <w:p w14:paraId="5AFAE821" w14:textId="384B0927" w:rsidR="009D44B2" w:rsidRDefault="009D44B2" w:rsidP="009D44B2">
      <w:pPr>
        <w:keepNext/>
        <w:keepLines/>
        <w:spacing w:line="276" w:lineRule="auto"/>
        <w:ind w:firstLine="160"/>
        <w:jc w:val="both"/>
        <w:outlineLvl w:val="0"/>
        <w:rPr>
          <w:rFonts w:ascii="Times New Roman" w:eastAsia="Times New Roman" w:hAnsi="Times New Roman" w:cs="Times New Roman"/>
          <w:b/>
          <w:bCs/>
          <w:u w:val="single"/>
        </w:rPr>
      </w:pPr>
      <w:bookmarkStart w:id="6" w:name="bookmark14"/>
      <w:bookmarkStart w:id="7" w:name="bookmark16"/>
      <w:bookmarkStart w:id="8" w:name="bookmark17"/>
      <w:bookmarkStart w:id="9" w:name="bookmark18"/>
      <w:bookmarkEnd w:id="6"/>
      <w:r w:rsidRPr="009D44B2">
        <w:rPr>
          <w:rFonts w:ascii="Times New Roman" w:eastAsia="Times New Roman" w:hAnsi="Times New Roman" w:cs="Times New Roman"/>
          <w:b/>
          <w:bCs/>
          <w:u w:val="single"/>
        </w:rPr>
        <w:t xml:space="preserve">BIBLIOGRAFIA </w:t>
      </w:r>
      <w:r w:rsidR="00CC0FB1">
        <w:rPr>
          <w:rFonts w:ascii="Times New Roman" w:eastAsia="Times New Roman" w:hAnsi="Times New Roman" w:cs="Times New Roman"/>
          <w:b/>
          <w:bCs/>
          <w:u w:val="single"/>
        </w:rPr>
        <w:t>ȘI TEMATICA</w:t>
      </w:r>
      <w:r w:rsidRPr="009D44B2">
        <w:rPr>
          <w:rFonts w:ascii="Times New Roman" w:eastAsia="Times New Roman" w:hAnsi="Times New Roman" w:cs="Times New Roman"/>
          <w:b/>
          <w:bCs/>
          <w:u w:val="single"/>
        </w:rPr>
        <w:t>:</w:t>
      </w:r>
      <w:bookmarkEnd w:id="7"/>
      <w:bookmarkEnd w:id="8"/>
      <w:bookmarkEnd w:id="9"/>
    </w:p>
    <w:p w14:paraId="5C12FE51" w14:textId="77777777" w:rsidR="0063280F" w:rsidRPr="009D44B2" w:rsidRDefault="0063280F" w:rsidP="009D44B2">
      <w:pPr>
        <w:keepNext/>
        <w:keepLines/>
        <w:spacing w:line="276" w:lineRule="auto"/>
        <w:ind w:firstLine="160"/>
        <w:jc w:val="both"/>
        <w:outlineLvl w:val="0"/>
        <w:rPr>
          <w:rFonts w:ascii="Times New Roman" w:eastAsia="Times New Roman" w:hAnsi="Times New Roman" w:cs="Times New Roman"/>
          <w:b/>
          <w:bCs/>
          <w:u w:val="single"/>
        </w:rPr>
      </w:pPr>
    </w:p>
    <w:p w14:paraId="028E1BAB" w14:textId="3D793157" w:rsidR="00496D95" w:rsidRDefault="00496D95" w:rsidP="00496D95">
      <w:pPr>
        <w:spacing w:line="276" w:lineRule="auto"/>
        <w:ind w:left="720"/>
        <w:jc w:val="both"/>
        <w:rPr>
          <w:rFonts w:ascii="Times New Roman" w:hAnsi="Times New Roman" w:cs="Times New Roman"/>
        </w:rPr>
      </w:pPr>
      <w:bookmarkStart w:id="10" w:name="bookmark19"/>
      <w:bookmarkEnd w:id="10"/>
      <w:r w:rsidRPr="00496D95">
        <w:rPr>
          <w:rFonts w:ascii="Times New Roman" w:hAnsi="Times New Roman" w:cs="Times New Roman"/>
          <w:b/>
          <w:bCs/>
        </w:rPr>
        <w:t>Bibliografie şi tematică</w:t>
      </w:r>
      <w:r w:rsidRPr="00496D95">
        <w:rPr>
          <w:rFonts w:ascii="Times New Roman" w:hAnsi="Times New Roman" w:cs="Times New Roman"/>
        </w:rPr>
        <w:t xml:space="preserve"> pentru postul de şofer microbuz scolar în cadrul compartimentului </w:t>
      </w:r>
      <w:r>
        <w:rPr>
          <w:rFonts w:ascii="Times New Roman" w:hAnsi="Times New Roman" w:cs="Times New Roman"/>
        </w:rPr>
        <w:t>administrativ</w:t>
      </w:r>
      <w:r w:rsidRPr="00496D95">
        <w:rPr>
          <w:rFonts w:ascii="Times New Roman" w:hAnsi="Times New Roman" w:cs="Times New Roman"/>
        </w:rPr>
        <w:t xml:space="preserve"> al U.A.T </w:t>
      </w:r>
      <w:r>
        <w:rPr>
          <w:rFonts w:ascii="Times New Roman" w:hAnsi="Times New Roman" w:cs="Times New Roman"/>
        </w:rPr>
        <w:t>Stroești</w:t>
      </w:r>
      <w:r w:rsidRPr="00496D95">
        <w:rPr>
          <w:rFonts w:ascii="Times New Roman" w:hAnsi="Times New Roman" w:cs="Times New Roman"/>
        </w:rPr>
        <w:t xml:space="preserve"> - din aparatul de specialitate al primarului comunei </w:t>
      </w:r>
      <w:r>
        <w:rPr>
          <w:rFonts w:ascii="Times New Roman" w:hAnsi="Times New Roman" w:cs="Times New Roman"/>
        </w:rPr>
        <w:t>Stroești</w:t>
      </w:r>
      <w:r w:rsidRPr="00496D95">
        <w:rPr>
          <w:rFonts w:ascii="Times New Roman" w:hAnsi="Times New Roman" w:cs="Times New Roman"/>
        </w:rPr>
        <w:t xml:space="preserve">: </w:t>
      </w:r>
    </w:p>
    <w:p w14:paraId="6EB14C04" w14:textId="77777777" w:rsidR="00CF299F" w:rsidRDefault="00496D95" w:rsidP="00496D95">
      <w:pPr>
        <w:spacing w:line="276" w:lineRule="auto"/>
        <w:ind w:left="720"/>
        <w:jc w:val="both"/>
        <w:rPr>
          <w:rFonts w:ascii="Times New Roman" w:hAnsi="Times New Roman" w:cs="Times New Roman"/>
        </w:rPr>
      </w:pPr>
      <w:r w:rsidRPr="00496D95">
        <w:rPr>
          <w:rFonts w:ascii="Times New Roman" w:hAnsi="Times New Roman" w:cs="Times New Roman"/>
        </w:rPr>
        <w:t xml:space="preserve">1.OUG nr. 195/2002 privind circulația pe drumurile publice, republicată, cu modificările şi completările ulterioare, </w:t>
      </w:r>
    </w:p>
    <w:p w14:paraId="38939CE1" w14:textId="24370B18" w:rsidR="00496D95" w:rsidRDefault="00496D95" w:rsidP="00496D95">
      <w:pPr>
        <w:spacing w:line="276" w:lineRule="auto"/>
        <w:ind w:left="720"/>
        <w:jc w:val="both"/>
        <w:rPr>
          <w:rFonts w:ascii="Times New Roman" w:hAnsi="Times New Roman" w:cs="Times New Roman"/>
        </w:rPr>
      </w:pPr>
      <w:r w:rsidRPr="00496D95">
        <w:rPr>
          <w:rFonts w:ascii="Times New Roman" w:hAnsi="Times New Roman" w:cs="Times New Roman"/>
        </w:rPr>
        <w:t xml:space="preserve">cu tematica : Capitolul IV - Semnalizarea rutieră și Capitolul V - Reguli de circulație din OUG nr. 195/2002 privind circulația pe drumurile publice, republicată, cu modificările și completările ulterioare; </w:t>
      </w:r>
    </w:p>
    <w:p w14:paraId="2750D6A3" w14:textId="77777777" w:rsidR="00EC77C5" w:rsidRDefault="00496D95" w:rsidP="00496D95">
      <w:pPr>
        <w:spacing w:line="276" w:lineRule="auto"/>
        <w:ind w:left="720"/>
        <w:jc w:val="both"/>
        <w:rPr>
          <w:rFonts w:ascii="Times New Roman" w:hAnsi="Times New Roman" w:cs="Times New Roman"/>
        </w:rPr>
      </w:pPr>
      <w:r w:rsidRPr="00496D95">
        <w:rPr>
          <w:rFonts w:ascii="Times New Roman" w:hAnsi="Times New Roman" w:cs="Times New Roman"/>
        </w:rPr>
        <w:t xml:space="preserve">2. HG. nr.1391/2006 pentru aprobarea Regulamentului de aplicare a Ordonanţei de Urgenţă a Guvernului nr. 195/2002 cu modificările şi completările ulterioare, </w:t>
      </w:r>
    </w:p>
    <w:p w14:paraId="2C522336" w14:textId="0C72B32F" w:rsidR="00496D95" w:rsidRDefault="00496D95" w:rsidP="00496D95">
      <w:pPr>
        <w:spacing w:line="276" w:lineRule="auto"/>
        <w:ind w:left="720"/>
        <w:jc w:val="both"/>
        <w:rPr>
          <w:rFonts w:ascii="Times New Roman" w:hAnsi="Times New Roman" w:cs="Times New Roman"/>
        </w:rPr>
      </w:pPr>
      <w:r w:rsidRPr="00496D95">
        <w:rPr>
          <w:rFonts w:ascii="Times New Roman" w:hAnsi="Times New Roman" w:cs="Times New Roman"/>
        </w:rPr>
        <w:t>cu tematica: Capitolul IV - Semnalizarea rutiera şi Capitolul V- Reguli de circulație din Anexa nr.1 la HG. nr.1391/2006 pentru aprobarea Regulamentului de aplicare a</w:t>
      </w:r>
      <w:r>
        <w:rPr>
          <w:rFonts w:ascii="Times New Roman" w:hAnsi="Times New Roman" w:cs="Times New Roman"/>
        </w:rPr>
        <w:t xml:space="preserve"> </w:t>
      </w:r>
      <w:r w:rsidRPr="00496D95">
        <w:rPr>
          <w:rFonts w:ascii="Times New Roman" w:hAnsi="Times New Roman" w:cs="Times New Roman"/>
        </w:rPr>
        <w:t>Ordonanţei de Urgenta a Guvernului nr. 195/2002 cu modificările şi completările ulterioare;</w:t>
      </w:r>
    </w:p>
    <w:p w14:paraId="5B39B85D" w14:textId="5062ABD0" w:rsidR="00EC77C5" w:rsidRPr="00EC77C5" w:rsidRDefault="00496D95" w:rsidP="00EC77C5">
      <w:pPr>
        <w:pStyle w:val="ListParagraph"/>
        <w:numPr>
          <w:ilvl w:val="0"/>
          <w:numId w:val="21"/>
        </w:numPr>
        <w:spacing w:line="276" w:lineRule="auto"/>
        <w:jc w:val="both"/>
        <w:rPr>
          <w:rFonts w:ascii="Times New Roman" w:hAnsi="Times New Roman" w:cs="Times New Roman"/>
        </w:rPr>
      </w:pPr>
      <w:r w:rsidRPr="00EC77C5">
        <w:rPr>
          <w:rFonts w:ascii="Times New Roman" w:hAnsi="Times New Roman" w:cs="Times New Roman"/>
        </w:rPr>
        <w:t xml:space="preserve">HG. nr. 38/2008 privind organizarea timpului de lucru al persoanelor care efectuează activități mobile de transport, cu modificările şi completările ulterioare, cu tematica: </w:t>
      </w:r>
      <w:r w:rsidRPr="00EC77C5">
        <w:rPr>
          <w:rFonts w:ascii="Times New Roman" w:hAnsi="Times New Roman" w:cs="Times New Roman"/>
        </w:rPr>
        <w:lastRenderedPageBreak/>
        <w:t xml:space="preserve">integral 4. O.G. nr.2/2001 privind regimul juridic al contravențiilor, cu modificările completările ulterioare, si cu tematica: </w:t>
      </w:r>
    </w:p>
    <w:p w14:paraId="165F3585" w14:textId="53F438F4" w:rsidR="00496D95" w:rsidRPr="00EC77C5" w:rsidRDefault="00496D95" w:rsidP="00EC77C5">
      <w:pPr>
        <w:spacing w:line="276" w:lineRule="auto"/>
        <w:ind w:left="720"/>
        <w:jc w:val="both"/>
        <w:rPr>
          <w:rFonts w:ascii="Times New Roman" w:hAnsi="Times New Roman" w:cs="Times New Roman"/>
        </w:rPr>
      </w:pPr>
      <w:r w:rsidRPr="00EC77C5">
        <w:rPr>
          <w:rFonts w:ascii="Times New Roman" w:hAnsi="Times New Roman" w:cs="Times New Roman"/>
        </w:rPr>
        <w:t>Capitolul I - Dispozitii generale din O.G. nr.2/2001 privind regimul juridic al contravențiilor, cu modificările si completările ulterioare</w:t>
      </w:r>
    </w:p>
    <w:p w14:paraId="37738D63" w14:textId="77777777" w:rsidR="00496D95" w:rsidRDefault="00496D95" w:rsidP="00496D95">
      <w:pPr>
        <w:spacing w:line="276" w:lineRule="auto"/>
        <w:ind w:left="720"/>
        <w:jc w:val="both"/>
        <w:rPr>
          <w:rFonts w:ascii="Times New Roman" w:hAnsi="Times New Roman" w:cs="Times New Roman"/>
        </w:rPr>
      </w:pPr>
      <w:r w:rsidRPr="00496D95">
        <w:rPr>
          <w:rFonts w:ascii="Times New Roman" w:hAnsi="Times New Roman" w:cs="Times New Roman"/>
        </w:rPr>
        <w:t xml:space="preserve"> 5. Legea nr.319/2006 privind securitatea şi sănătatea în muncă cu modificările şi completările ulterioare, cu tematica </w:t>
      </w:r>
    </w:p>
    <w:p w14:paraId="7F3E5704" w14:textId="75E8AB50" w:rsidR="00AC63A7" w:rsidRDefault="00496D95" w:rsidP="00367A24">
      <w:pPr>
        <w:spacing w:line="276" w:lineRule="auto"/>
        <w:ind w:left="720"/>
        <w:jc w:val="both"/>
        <w:rPr>
          <w:rFonts w:ascii="Times New Roman" w:hAnsi="Times New Roman" w:cs="Times New Roman"/>
        </w:rPr>
      </w:pPr>
      <w:r w:rsidRPr="00496D95">
        <w:rPr>
          <w:rFonts w:ascii="Times New Roman" w:hAnsi="Times New Roman" w:cs="Times New Roman"/>
        </w:rPr>
        <w:t>Capitolul IV - Obligațiile lucrătorilor şi Capitolul VI - Comunicarea, cercetarea, inregistrarea si raportarea evenimentelor din Legea nr.319/2006 privind securitatea şi sănătatea în muncă, cu modificările şi completările ulterioare.</w:t>
      </w:r>
    </w:p>
    <w:p w14:paraId="4B55DEA4" w14:textId="77777777" w:rsidR="00AC63A7" w:rsidRDefault="00AC63A7" w:rsidP="00496D95">
      <w:pPr>
        <w:spacing w:line="276" w:lineRule="auto"/>
        <w:ind w:left="720"/>
        <w:jc w:val="both"/>
        <w:rPr>
          <w:rFonts w:ascii="Times New Roman" w:hAnsi="Times New Roman" w:cs="Times New Roman"/>
        </w:rPr>
      </w:pPr>
    </w:p>
    <w:p w14:paraId="436142EB" w14:textId="77777777" w:rsidR="00496D95" w:rsidRPr="00496D95" w:rsidRDefault="00496D95" w:rsidP="00496D95">
      <w:pPr>
        <w:spacing w:line="276" w:lineRule="auto"/>
        <w:ind w:left="720"/>
        <w:jc w:val="both"/>
        <w:rPr>
          <w:rFonts w:ascii="Times New Roman" w:hAnsi="Times New Roman" w:cs="Times New Roman"/>
          <w:b/>
          <w:bCs/>
          <w:iCs/>
          <w:lang w:val="fr-FR"/>
        </w:rPr>
      </w:pPr>
    </w:p>
    <w:p w14:paraId="20AADAB2" w14:textId="77777777" w:rsidR="003347B8" w:rsidRPr="00496D95" w:rsidRDefault="003347B8" w:rsidP="003347B8">
      <w:pPr>
        <w:widowControl/>
        <w:tabs>
          <w:tab w:val="left" w:pos="342"/>
          <w:tab w:val="left" w:pos="1596"/>
        </w:tabs>
        <w:spacing w:line="276" w:lineRule="auto"/>
        <w:ind w:left="360"/>
        <w:jc w:val="both"/>
        <w:rPr>
          <w:rFonts w:ascii="Times New Roman" w:hAnsi="Times New Roman" w:cs="Times New Roman"/>
        </w:rPr>
      </w:pPr>
    </w:p>
    <w:p w14:paraId="5594B4C1" w14:textId="1A5CC464" w:rsidR="003347B8" w:rsidRDefault="003347B8" w:rsidP="003347B8">
      <w:pPr>
        <w:shd w:val="clear" w:color="auto" w:fill="FFFFFF"/>
        <w:tabs>
          <w:tab w:val="left" w:pos="762"/>
        </w:tabs>
        <w:spacing w:line="276" w:lineRule="auto"/>
        <w:jc w:val="both"/>
        <w:textAlignment w:val="baseline"/>
        <w:rPr>
          <w:rFonts w:ascii="Times New Roman" w:eastAsia="Times New Roman" w:hAnsi="Times New Roman" w:cs="Times New Roman"/>
          <w:iCs/>
          <w:color w:val="auto"/>
          <w:bdr w:val="none" w:sz="0" w:space="0" w:color="auto" w:frame="1"/>
        </w:rPr>
      </w:pPr>
      <w:r w:rsidRPr="003347B8">
        <w:rPr>
          <w:rFonts w:ascii="Times New Roman" w:eastAsia="Times New Roman" w:hAnsi="Times New Roman" w:cs="Times New Roman"/>
          <w:iCs/>
          <w:color w:val="414141"/>
          <w:bdr w:val="none" w:sz="0" w:space="0" w:color="auto" w:frame="1"/>
        </w:rPr>
        <w:t xml:space="preserve">     </w:t>
      </w:r>
      <w:r w:rsidRPr="003347B8">
        <w:rPr>
          <w:rFonts w:ascii="Times New Roman" w:eastAsia="Times New Roman" w:hAnsi="Times New Roman" w:cs="Times New Roman"/>
          <w:iCs/>
          <w:color w:val="auto"/>
          <w:bdr w:val="none" w:sz="0" w:space="0" w:color="auto" w:frame="1"/>
        </w:rPr>
        <w:t xml:space="preserve">Relații suplimentare se pot obține la sediul Primăriei comunei </w:t>
      </w:r>
      <w:r w:rsidR="0063280F">
        <w:rPr>
          <w:rFonts w:ascii="Times New Roman" w:eastAsia="Times New Roman" w:hAnsi="Times New Roman" w:cs="Times New Roman"/>
          <w:iCs/>
          <w:color w:val="auto"/>
          <w:bdr w:val="none" w:sz="0" w:space="0" w:color="auto" w:frame="1"/>
        </w:rPr>
        <w:t>Stroești</w:t>
      </w:r>
      <w:r w:rsidRPr="003347B8">
        <w:rPr>
          <w:rFonts w:ascii="Times New Roman" w:eastAsia="Times New Roman" w:hAnsi="Times New Roman" w:cs="Times New Roman"/>
          <w:iCs/>
          <w:color w:val="auto"/>
          <w:bdr w:val="none" w:sz="0" w:space="0" w:color="auto" w:frame="1"/>
        </w:rPr>
        <w:t xml:space="preserve"> – secretarul comisiei de examen – doamna </w:t>
      </w:r>
      <w:r w:rsidR="0063280F">
        <w:rPr>
          <w:rFonts w:ascii="Times New Roman" w:eastAsia="Times New Roman" w:hAnsi="Times New Roman" w:cs="Times New Roman"/>
          <w:iCs/>
          <w:color w:val="auto"/>
          <w:bdr w:val="none" w:sz="0" w:space="0" w:color="auto" w:frame="1"/>
        </w:rPr>
        <w:t>Denisa Ioana Comănescu</w:t>
      </w:r>
      <w:r w:rsidRPr="003347B8">
        <w:rPr>
          <w:rFonts w:ascii="Times New Roman" w:eastAsia="Times New Roman" w:hAnsi="Times New Roman" w:cs="Times New Roman"/>
          <w:iCs/>
          <w:color w:val="auto"/>
          <w:bdr w:val="none" w:sz="0" w:space="0" w:color="auto" w:frame="1"/>
        </w:rPr>
        <w:t>, telefon 0250/</w:t>
      </w:r>
      <w:r w:rsidR="0063280F">
        <w:rPr>
          <w:rFonts w:ascii="Times New Roman" w:eastAsia="Times New Roman" w:hAnsi="Times New Roman" w:cs="Times New Roman"/>
          <w:iCs/>
          <w:color w:val="auto"/>
          <w:bdr w:val="none" w:sz="0" w:space="0" w:color="auto" w:frame="1"/>
        </w:rPr>
        <w:t>866 178</w:t>
      </w:r>
      <w:r w:rsidRPr="003347B8">
        <w:rPr>
          <w:rFonts w:ascii="Times New Roman" w:eastAsia="Times New Roman" w:hAnsi="Times New Roman" w:cs="Times New Roman"/>
          <w:iCs/>
          <w:color w:val="auto"/>
          <w:bdr w:val="none" w:sz="0" w:space="0" w:color="auto" w:frame="1"/>
        </w:rPr>
        <w:t>.</w:t>
      </w:r>
    </w:p>
    <w:p w14:paraId="44E74500" w14:textId="77777777" w:rsidR="003347B8" w:rsidRDefault="003347B8" w:rsidP="003347B8">
      <w:pPr>
        <w:shd w:val="clear" w:color="auto" w:fill="FFFFFF"/>
        <w:tabs>
          <w:tab w:val="left" w:pos="762"/>
        </w:tabs>
        <w:spacing w:line="276" w:lineRule="auto"/>
        <w:jc w:val="both"/>
        <w:textAlignment w:val="baseline"/>
        <w:rPr>
          <w:rFonts w:ascii="Times New Roman" w:eastAsia="Times New Roman" w:hAnsi="Times New Roman" w:cs="Times New Roman"/>
          <w:iCs/>
          <w:color w:val="auto"/>
          <w:bdr w:val="none" w:sz="0" w:space="0" w:color="auto" w:frame="1"/>
        </w:rPr>
      </w:pPr>
    </w:p>
    <w:p w14:paraId="774EF89F" w14:textId="77777777" w:rsidR="003347B8" w:rsidRPr="003347B8" w:rsidRDefault="003347B8" w:rsidP="003347B8">
      <w:pPr>
        <w:shd w:val="clear" w:color="auto" w:fill="FFFFFF"/>
        <w:tabs>
          <w:tab w:val="left" w:pos="762"/>
        </w:tabs>
        <w:spacing w:line="276" w:lineRule="auto"/>
        <w:jc w:val="both"/>
        <w:textAlignment w:val="baseline"/>
        <w:rPr>
          <w:rFonts w:ascii="Times New Roman" w:eastAsia="Times New Roman" w:hAnsi="Times New Roman" w:cs="Times New Roman"/>
          <w:iCs/>
          <w:color w:val="auto"/>
          <w:bdr w:val="none" w:sz="0" w:space="0" w:color="auto" w:frame="1"/>
        </w:rPr>
      </w:pPr>
    </w:p>
    <w:p w14:paraId="2BA4F3FC" w14:textId="3459BEE1" w:rsidR="009D44B2" w:rsidRPr="009D44B2" w:rsidRDefault="009D44B2" w:rsidP="003347B8">
      <w:pPr>
        <w:spacing w:line="276" w:lineRule="auto"/>
        <w:ind w:left="720" w:firstLine="720"/>
        <w:rPr>
          <w:rFonts w:ascii="Times New Roman" w:hAnsi="Times New Roman" w:cs="Times New Roman"/>
          <w:b/>
          <w:bCs/>
          <w:lang w:val="fr-FR"/>
        </w:rPr>
      </w:pPr>
      <w:r w:rsidRPr="009D44B2">
        <w:rPr>
          <w:rFonts w:ascii="Times New Roman" w:hAnsi="Times New Roman" w:cs="Times New Roman"/>
          <w:b/>
          <w:bCs/>
          <w:lang w:val="fr-FR"/>
        </w:rPr>
        <w:t>PRIMAR,</w:t>
      </w:r>
      <w:r w:rsidRPr="009D44B2">
        <w:rPr>
          <w:rFonts w:ascii="Times New Roman" w:hAnsi="Times New Roman" w:cs="Times New Roman"/>
          <w:b/>
          <w:bCs/>
          <w:lang w:val="fr-FR"/>
        </w:rPr>
        <w:tab/>
        <w:t xml:space="preserve">                                      </w:t>
      </w:r>
      <w:r w:rsidR="004A3C73">
        <w:rPr>
          <w:rFonts w:ascii="Times New Roman" w:hAnsi="Times New Roman" w:cs="Times New Roman"/>
          <w:b/>
          <w:bCs/>
          <w:lang w:val="fr-FR"/>
        </w:rPr>
        <w:t xml:space="preserve">     </w:t>
      </w:r>
      <w:r w:rsidRPr="009D44B2">
        <w:rPr>
          <w:rFonts w:ascii="Times New Roman" w:hAnsi="Times New Roman" w:cs="Times New Roman"/>
          <w:b/>
          <w:bCs/>
          <w:lang w:val="fr-FR"/>
        </w:rPr>
        <w:t xml:space="preserve"> SECRETAR GENERAL </w:t>
      </w:r>
      <w:r w:rsidR="004A3C73">
        <w:rPr>
          <w:rFonts w:ascii="Times New Roman" w:hAnsi="Times New Roman" w:cs="Times New Roman"/>
          <w:b/>
          <w:bCs/>
          <w:lang w:val="fr-FR"/>
        </w:rPr>
        <w:t>COMUNĂ,</w:t>
      </w:r>
    </w:p>
    <w:p w14:paraId="54442ED9" w14:textId="481B9A75" w:rsidR="00A333DA" w:rsidRPr="004A3C73" w:rsidRDefault="004A3C73" w:rsidP="004A3C73">
      <w:pPr>
        <w:spacing w:line="276" w:lineRule="auto"/>
        <w:ind w:left="720"/>
        <w:rPr>
          <w:b/>
          <w:bCs/>
          <w:iCs/>
        </w:rPr>
      </w:pPr>
      <w:r>
        <w:rPr>
          <w:rFonts w:ascii="Times New Roman" w:hAnsi="Times New Roman" w:cs="Times New Roman"/>
          <w:i/>
        </w:rPr>
        <w:t xml:space="preserve">    </w:t>
      </w:r>
      <w:r w:rsidRPr="004A3C73">
        <w:rPr>
          <w:rFonts w:ascii="Times New Roman" w:hAnsi="Times New Roman" w:cs="Times New Roman"/>
          <w:b/>
          <w:bCs/>
          <w:iCs/>
        </w:rPr>
        <w:t>Toma CIOLACU</w:t>
      </w:r>
      <w:r w:rsidR="009D44B2" w:rsidRPr="004A3C73">
        <w:rPr>
          <w:rFonts w:ascii="Times New Roman" w:hAnsi="Times New Roman" w:cs="Times New Roman"/>
          <w:b/>
          <w:bCs/>
          <w:iCs/>
        </w:rPr>
        <w:t xml:space="preserve">            </w:t>
      </w:r>
      <w:r w:rsidR="002558BF" w:rsidRPr="004A3C73">
        <w:rPr>
          <w:rFonts w:ascii="Times New Roman" w:hAnsi="Times New Roman" w:cs="Times New Roman"/>
          <w:b/>
          <w:bCs/>
          <w:iCs/>
        </w:rPr>
        <w:tab/>
      </w:r>
      <w:r w:rsidR="002558BF" w:rsidRPr="004A3C73">
        <w:rPr>
          <w:rFonts w:ascii="Times New Roman" w:hAnsi="Times New Roman" w:cs="Times New Roman"/>
          <w:b/>
          <w:bCs/>
          <w:iCs/>
        </w:rPr>
        <w:tab/>
      </w:r>
      <w:r w:rsidR="009D44B2" w:rsidRPr="004A3C73">
        <w:rPr>
          <w:rFonts w:ascii="Times New Roman" w:hAnsi="Times New Roman" w:cs="Times New Roman"/>
          <w:b/>
          <w:bCs/>
          <w:iCs/>
        </w:rPr>
        <w:tab/>
      </w:r>
      <w:r w:rsidRPr="004A3C73">
        <w:rPr>
          <w:rFonts w:ascii="Times New Roman" w:hAnsi="Times New Roman" w:cs="Times New Roman"/>
          <w:b/>
          <w:bCs/>
          <w:iCs/>
        </w:rPr>
        <w:t xml:space="preserve">  Aura-Maria PĂUN, cf.disp.nr.36/31.03.2026</w:t>
      </w:r>
    </w:p>
    <w:p w14:paraId="4E75D921" w14:textId="77777777" w:rsidR="004A3C73" w:rsidRDefault="004A3C73">
      <w:pPr>
        <w:spacing w:line="276" w:lineRule="auto"/>
        <w:ind w:left="720"/>
        <w:rPr>
          <w:b/>
          <w:bCs/>
          <w:iCs/>
        </w:rPr>
      </w:pPr>
    </w:p>
    <w:p w14:paraId="2875EDD5" w14:textId="77777777" w:rsidR="00900E33" w:rsidRDefault="00900E33">
      <w:pPr>
        <w:spacing w:line="276" w:lineRule="auto"/>
        <w:ind w:left="720"/>
        <w:rPr>
          <w:b/>
          <w:bCs/>
          <w:iCs/>
        </w:rPr>
      </w:pPr>
    </w:p>
    <w:p w14:paraId="43E54185" w14:textId="77777777" w:rsidR="00900E33" w:rsidRDefault="00900E33">
      <w:pPr>
        <w:spacing w:line="276" w:lineRule="auto"/>
        <w:ind w:left="720"/>
        <w:rPr>
          <w:b/>
          <w:bCs/>
          <w:iCs/>
        </w:rPr>
      </w:pPr>
    </w:p>
    <w:p w14:paraId="7B81E2C6" w14:textId="77777777" w:rsidR="009A4C20" w:rsidRDefault="009A4C20">
      <w:pPr>
        <w:spacing w:line="276" w:lineRule="auto"/>
        <w:ind w:left="720"/>
        <w:rPr>
          <w:b/>
          <w:bCs/>
          <w:iCs/>
        </w:rPr>
      </w:pPr>
    </w:p>
    <w:p w14:paraId="48090E07" w14:textId="77777777" w:rsidR="009A4C20" w:rsidRDefault="009A4C20">
      <w:pPr>
        <w:spacing w:line="276" w:lineRule="auto"/>
        <w:ind w:left="720"/>
        <w:rPr>
          <w:b/>
          <w:bCs/>
          <w:iCs/>
        </w:rPr>
      </w:pPr>
    </w:p>
    <w:p w14:paraId="32A68BC7" w14:textId="77777777" w:rsidR="009A4C20" w:rsidRDefault="009A4C20">
      <w:pPr>
        <w:spacing w:line="276" w:lineRule="auto"/>
        <w:ind w:left="720"/>
        <w:rPr>
          <w:b/>
          <w:bCs/>
          <w:iCs/>
        </w:rPr>
      </w:pPr>
    </w:p>
    <w:p w14:paraId="3E70DE08" w14:textId="77777777" w:rsidR="009A4C20" w:rsidRDefault="009A4C20">
      <w:pPr>
        <w:spacing w:line="276" w:lineRule="auto"/>
        <w:ind w:left="720"/>
        <w:rPr>
          <w:b/>
          <w:bCs/>
          <w:iCs/>
        </w:rPr>
      </w:pPr>
    </w:p>
    <w:p w14:paraId="00BE4481" w14:textId="77777777" w:rsidR="009A4C20" w:rsidRDefault="009A4C20">
      <w:pPr>
        <w:spacing w:line="276" w:lineRule="auto"/>
        <w:ind w:left="720"/>
        <w:rPr>
          <w:b/>
          <w:bCs/>
          <w:iCs/>
        </w:rPr>
      </w:pPr>
    </w:p>
    <w:p w14:paraId="7F8A1287" w14:textId="77777777" w:rsidR="009A4C20" w:rsidRDefault="009A4C20">
      <w:pPr>
        <w:spacing w:line="276" w:lineRule="auto"/>
        <w:ind w:left="720"/>
        <w:rPr>
          <w:b/>
          <w:bCs/>
          <w:iCs/>
        </w:rPr>
      </w:pPr>
    </w:p>
    <w:p w14:paraId="6381DBD8" w14:textId="77777777" w:rsidR="009A4C20" w:rsidRDefault="009A4C20">
      <w:pPr>
        <w:spacing w:line="276" w:lineRule="auto"/>
        <w:ind w:left="720"/>
        <w:rPr>
          <w:b/>
          <w:bCs/>
          <w:iCs/>
        </w:rPr>
      </w:pPr>
    </w:p>
    <w:p w14:paraId="16C1A4A1" w14:textId="77777777" w:rsidR="009A4C20" w:rsidRDefault="009A4C20">
      <w:pPr>
        <w:spacing w:line="276" w:lineRule="auto"/>
        <w:ind w:left="720"/>
        <w:rPr>
          <w:b/>
          <w:bCs/>
          <w:iCs/>
        </w:rPr>
      </w:pPr>
    </w:p>
    <w:p w14:paraId="23468F43" w14:textId="77777777" w:rsidR="009A4C20" w:rsidRDefault="009A4C20">
      <w:pPr>
        <w:spacing w:line="276" w:lineRule="auto"/>
        <w:ind w:left="720"/>
        <w:rPr>
          <w:b/>
          <w:bCs/>
          <w:iCs/>
        </w:rPr>
      </w:pPr>
    </w:p>
    <w:p w14:paraId="4E6D487A" w14:textId="77777777" w:rsidR="009A4C20" w:rsidRDefault="009A4C20">
      <w:pPr>
        <w:spacing w:line="276" w:lineRule="auto"/>
        <w:ind w:left="720"/>
        <w:rPr>
          <w:b/>
          <w:bCs/>
          <w:iCs/>
        </w:rPr>
      </w:pPr>
    </w:p>
    <w:p w14:paraId="0CF3E920" w14:textId="77777777" w:rsidR="009A4C20" w:rsidRDefault="009A4C20">
      <w:pPr>
        <w:spacing w:line="276" w:lineRule="auto"/>
        <w:ind w:left="720"/>
        <w:rPr>
          <w:b/>
          <w:bCs/>
          <w:iCs/>
        </w:rPr>
      </w:pPr>
    </w:p>
    <w:p w14:paraId="1D4B9C73" w14:textId="77777777" w:rsidR="009A4C20" w:rsidRDefault="009A4C20">
      <w:pPr>
        <w:spacing w:line="276" w:lineRule="auto"/>
        <w:ind w:left="720"/>
        <w:rPr>
          <w:b/>
          <w:bCs/>
          <w:iCs/>
        </w:rPr>
      </w:pPr>
    </w:p>
    <w:p w14:paraId="1F2D44F1" w14:textId="77777777" w:rsidR="009A4C20" w:rsidRDefault="009A4C20">
      <w:pPr>
        <w:spacing w:line="276" w:lineRule="auto"/>
        <w:ind w:left="720"/>
        <w:rPr>
          <w:b/>
          <w:bCs/>
          <w:iCs/>
        </w:rPr>
      </w:pPr>
    </w:p>
    <w:p w14:paraId="5C32335A" w14:textId="77777777" w:rsidR="009A4C20" w:rsidRDefault="009A4C20">
      <w:pPr>
        <w:spacing w:line="276" w:lineRule="auto"/>
        <w:ind w:left="720"/>
        <w:rPr>
          <w:b/>
          <w:bCs/>
          <w:iCs/>
        </w:rPr>
      </w:pPr>
    </w:p>
    <w:p w14:paraId="5EFA463F" w14:textId="77777777" w:rsidR="009A4C20" w:rsidRDefault="009A4C20">
      <w:pPr>
        <w:spacing w:line="276" w:lineRule="auto"/>
        <w:ind w:left="720"/>
        <w:rPr>
          <w:b/>
          <w:bCs/>
          <w:iCs/>
        </w:rPr>
      </w:pPr>
    </w:p>
    <w:p w14:paraId="56B3E37A" w14:textId="77777777" w:rsidR="009A4C20" w:rsidRDefault="009A4C20">
      <w:pPr>
        <w:spacing w:line="276" w:lineRule="auto"/>
        <w:ind w:left="720"/>
        <w:rPr>
          <w:b/>
          <w:bCs/>
          <w:iCs/>
        </w:rPr>
      </w:pPr>
    </w:p>
    <w:p w14:paraId="56D4A271" w14:textId="77777777" w:rsidR="009A4C20" w:rsidRDefault="009A4C20">
      <w:pPr>
        <w:spacing w:line="276" w:lineRule="auto"/>
        <w:ind w:left="720"/>
        <w:rPr>
          <w:b/>
          <w:bCs/>
          <w:iCs/>
        </w:rPr>
      </w:pPr>
    </w:p>
    <w:p w14:paraId="6640E1E1" w14:textId="77777777" w:rsidR="009A4C20" w:rsidRDefault="009A4C20">
      <w:pPr>
        <w:spacing w:line="276" w:lineRule="auto"/>
        <w:ind w:left="720"/>
        <w:rPr>
          <w:b/>
          <w:bCs/>
          <w:iCs/>
        </w:rPr>
      </w:pPr>
    </w:p>
    <w:p w14:paraId="752AF835" w14:textId="77777777" w:rsidR="009A4C20" w:rsidRDefault="009A4C20">
      <w:pPr>
        <w:spacing w:line="276" w:lineRule="auto"/>
        <w:ind w:left="720"/>
        <w:rPr>
          <w:b/>
          <w:bCs/>
          <w:iCs/>
        </w:rPr>
      </w:pPr>
    </w:p>
    <w:p w14:paraId="4BAB3264" w14:textId="77777777" w:rsidR="009A4C20" w:rsidRDefault="009A4C20">
      <w:pPr>
        <w:spacing w:line="276" w:lineRule="auto"/>
        <w:ind w:left="720"/>
        <w:rPr>
          <w:b/>
          <w:bCs/>
          <w:iCs/>
        </w:rPr>
      </w:pPr>
    </w:p>
    <w:p w14:paraId="1FA30EFB" w14:textId="7F03818B" w:rsidR="00900E33" w:rsidRPr="004A3C73" w:rsidRDefault="00900E33" w:rsidP="00F528F8">
      <w:pPr>
        <w:spacing w:line="276" w:lineRule="auto"/>
        <w:rPr>
          <w:b/>
          <w:bCs/>
          <w:iCs/>
        </w:rPr>
      </w:pPr>
    </w:p>
    <w:sectPr w:rsidR="00900E33" w:rsidRPr="004A3C73" w:rsidSect="009D44B2">
      <w:pgSz w:w="12240" w:h="15840"/>
      <w:pgMar w:top="432" w:right="1296" w:bottom="288" w:left="1296" w:header="1002" w:footer="135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A23C" w14:textId="77777777" w:rsidR="00254B14" w:rsidRDefault="00254B14">
      <w:r>
        <w:separator/>
      </w:r>
    </w:p>
  </w:endnote>
  <w:endnote w:type="continuationSeparator" w:id="0">
    <w:p w14:paraId="01C737DD" w14:textId="77777777" w:rsidR="00254B14" w:rsidRDefault="0025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2FD8" w14:textId="77777777" w:rsidR="00254B14" w:rsidRDefault="00254B14"/>
  </w:footnote>
  <w:footnote w:type="continuationSeparator" w:id="0">
    <w:p w14:paraId="7BE73EB5" w14:textId="77777777" w:rsidR="00254B14" w:rsidRDefault="00254B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56D4"/>
    <w:multiLevelType w:val="hybridMultilevel"/>
    <w:tmpl w:val="E390C8DA"/>
    <w:lvl w:ilvl="0" w:tplc="0409000B">
      <w:start w:val="1"/>
      <w:numFmt w:val="bullet"/>
      <w:lvlText w:val=""/>
      <w:lvlJc w:val="left"/>
      <w:pPr>
        <w:ind w:left="360" w:hanging="360"/>
      </w:pPr>
      <w:rPr>
        <w:rFonts w:ascii="Wingdings" w:hAnsi="Wingdings" w:hint="default"/>
      </w:rPr>
    </w:lvl>
    <w:lvl w:ilvl="1" w:tplc="0AD4A2FC">
      <w:numFmt w:val="bullet"/>
      <w:lvlText w:val="-"/>
      <w:lvlJc w:val="left"/>
      <w:pPr>
        <w:ind w:left="1950" w:hanging="87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93FB3"/>
    <w:multiLevelType w:val="multilevel"/>
    <w:tmpl w:val="0D26F160"/>
    <w:lvl w:ilvl="0">
      <w:start w:val="1"/>
      <w:numFmt w:val="lowerLetter"/>
      <w:lvlText w:val="%1)"/>
      <w:lvlJc w:val="left"/>
      <w:rPr>
        <w:rFonts w:ascii="Times New Roman" w:eastAsia="Times New Roman" w:hAnsi="Times New Roman" w:cs="Times New Roman"/>
        <w:b w:val="0"/>
        <w:bCs/>
        <w:i w:val="0"/>
        <w:iCs w:val="0"/>
        <w:smallCaps w:val="0"/>
        <w:strike w:val="0"/>
        <w:color w:val="auto"/>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4554E8"/>
    <w:multiLevelType w:val="multilevel"/>
    <w:tmpl w:val="1B32A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94A21"/>
    <w:multiLevelType w:val="hybridMultilevel"/>
    <w:tmpl w:val="C80C16F2"/>
    <w:lvl w:ilvl="0" w:tplc="206AF8AE">
      <w:start w:val="19"/>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279D6DE7"/>
    <w:multiLevelType w:val="hybridMultilevel"/>
    <w:tmpl w:val="61822082"/>
    <w:lvl w:ilvl="0" w:tplc="E4C87D32">
      <w:start w:val="29"/>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289A48B9"/>
    <w:multiLevelType w:val="hybridMultilevel"/>
    <w:tmpl w:val="7E7E1702"/>
    <w:lvl w:ilvl="0" w:tplc="A054215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2FED65D1"/>
    <w:multiLevelType w:val="multilevel"/>
    <w:tmpl w:val="8858004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B5927"/>
    <w:multiLevelType w:val="hybridMultilevel"/>
    <w:tmpl w:val="88688C1E"/>
    <w:lvl w:ilvl="0" w:tplc="AD66CF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3DE10E68"/>
    <w:multiLevelType w:val="hybridMultilevel"/>
    <w:tmpl w:val="ABBE17A4"/>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FCC4984"/>
    <w:multiLevelType w:val="hybridMultilevel"/>
    <w:tmpl w:val="60F4CF8A"/>
    <w:lvl w:ilvl="0" w:tplc="6E12450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04714BD"/>
    <w:multiLevelType w:val="multilevel"/>
    <w:tmpl w:val="AFDABC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027A54"/>
    <w:multiLevelType w:val="multilevel"/>
    <w:tmpl w:val="6994C4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FB0A64"/>
    <w:multiLevelType w:val="hybridMultilevel"/>
    <w:tmpl w:val="88E8CE98"/>
    <w:lvl w:ilvl="0" w:tplc="99D28444">
      <w:start w:val="1"/>
      <w:numFmt w:val="decimal"/>
      <w:lvlText w:val="%1."/>
      <w:lvlJc w:val="left"/>
      <w:pPr>
        <w:ind w:left="3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226714"/>
    <w:multiLevelType w:val="hybridMultilevel"/>
    <w:tmpl w:val="45961712"/>
    <w:lvl w:ilvl="0" w:tplc="7D689BEC">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4" w15:restartNumberingAfterBreak="0">
    <w:nsid w:val="49520E1A"/>
    <w:multiLevelType w:val="multilevel"/>
    <w:tmpl w:val="628AADB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235F3"/>
    <w:multiLevelType w:val="hybridMultilevel"/>
    <w:tmpl w:val="B2446C4A"/>
    <w:lvl w:ilvl="0" w:tplc="88360E0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72A39D7"/>
    <w:multiLevelType w:val="hybridMultilevel"/>
    <w:tmpl w:val="83A61932"/>
    <w:lvl w:ilvl="0" w:tplc="34FC306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586604C4"/>
    <w:multiLevelType w:val="hybridMultilevel"/>
    <w:tmpl w:val="CC1CDA24"/>
    <w:lvl w:ilvl="0" w:tplc="D71A9364">
      <w:start w:val="6"/>
      <w:numFmt w:val="decimal"/>
      <w:lvlText w:val="%1"/>
      <w:lvlJc w:val="left"/>
      <w:pPr>
        <w:ind w:left="480" w:hanging="360"/>
      </w:pPr>
      <w:rPr>
        <w:rFonts w:eastAsiaTheme="majorEastAsia" w:hint="default"/>
        <w:color w:val="000000"/>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8" w15:restartNumberingAfterBreak="0">
    <w:nsid w:val="5B7A1C07"/>
    <w:multiLevelType w:val="hybridMultilevel"/>
    <w:tmpl w:val="E5C69E54"/>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61D91582"/>
    <w:multiLevelType w:val="multilevel"/>
    <w:tmpl w:val="8BCA2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AB0FF8"/>
    <w:multiLevelType w:val="hybridMultilevel"/>
    <w:tmpl w:val="2F4CD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83924"/>
    <w:multiLevelType w:val="hybridMultilevel"/>
    <w:tmpl w:val="C768929C"/>
    <w:lvl w:ilvl="0" w:tplc="0409000B">
      <w:start w:val="1"/>
      <w:numFmt w:val="bullet"/>
      <w:lvlText w:val=""/>
      <w:lvlJc w:val="left"/>
      <w:pPr>
        <w:ind w:left="720" w:hanging="360"/>
      </w:pPr>
      <w:rPr>
        <w:rFonts w:ascii="Wingdings" w:hAnsi="Wingdings" w:hint="default"/>
        <w:i/>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B5C6D08"/>
    <w:multiLevelType w:val="multilevel"/>
    <w:tmpl w:val="4A32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492BC3"/>
    <w:multiLevelType w:val="multilevel"/>
    <w:tmpl w:val="15DA9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100E5A"/>
    <w:multiLevelType w:val="hybridMultilevel"/>
    <w:tmpl w:val="95D6B566"/>
    <w:lvl w:ilvl="0" w:tplc="FB046B2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57575591">
    <w:abstractNumId w:val="10"/>
  </w:num>
  <w:num w:numId="2" w16cid:durableId="587421559">
    <w:abstractNumId w:val="6"/>
  </w:num>
  <w:num w:numId="3" w16cid:durableId="86580311">
    <w:abstractNumId w:val="19"/>
  </w:num>
  <w:num w:numId="4" w16cid:durableId="797573681">
    <w:abstractNumId w:val="23"/>
  </w:num>
  <w:num w:numId="5" w16cid:durableId="1717584926">
    <w:abstractNumId w:val="11"/>
  </w:num>
  <w:num w:numId="6" w16cid:durableId="1916863219">
    <w:abstractNumId w:val="1"/>
  </w:num>
  <w:num w:numId="7" w16cid:durableId="1726444905">
    <w:abstractNumId w:val="2"/>
  </w:num>
  <w:num w:numId="8" w16cid:durableId="1167400447">
    <w:abstractNumId w:val="22"/>
  </w:num>
  <w:num w:numId="9" w16cid:durableId="2045708299">
    <w:abstractNumId w:val="14"/>
  </w:num>
  <w:num w:numId="10" w16cid:durableId="394672089">
    <w:abstractNumId w:val="12"/>
  </w:num>
  <w:num w:numId="11" w16cid:durableId="42220306">
    <w:abstractNumId w:val="20"/>
  </w:num>
  <w:num w:numId="12" w16cid:durableId="1873299436">
    <w:abstractNumId w:val="0"/>
  </w:num>
  <w:num w:numId="13" w16cid:durableId="184946803">
    <w:abstractNumId w:val="21"/>
  </w:num>
  <w:num w:numId="14" w16cid:durableId="412624954">
    <w:abstractNumId w:val="17"/>
  </w:num>
  <w:num w:numId="15" w16cid:durableId="2130204277">
    <w:abstractNumId w:val="24"/>
  </w:num>
  <w:num w:numId="16" w16cid:durableId="317613130">
    <w:abstractNumId w:val="9"/>
  </w:num>
  <w:num w:numId="17" w16cid:durableId="1135412602">
    <w:abstractNumId w:val="13"/>
  </w:num>
  <w:num w:numId="18" w16cid:durableId="2175681">
    <w:abstractNumId w:val="15"/>
  </w:num>
  <w:num w:numId="19" w16cid:durableId="1546912803">
    <w:abstractNumId w:val="8"/>
  </w:num>
  <w:num w:numId="20" w16cid:durableId="869143097">
    <w:abstractNumId w:val="5"/>
  </w:num>
  <w:num w:numId="21" w16cid:durableId="103119001">
    <w:abstractNumId w:val="7"/>
  </w:num>
  <w:num w:numId="22" w16cid:durableId="1858882194">
    <w:abstractNumId w:val="16"/>
  </w:num>
  <w:num w:numId="23" w16cid:durableId="1336566950">
    <w:abstractNumId w:val="18"/>
  </w:num>
  <w:num w:numId="24" w16cid:durableId="403331807">
    <w:abstractNumId w:val="4"/>
  </w:num>
  <w:num w:numId="25" w16cid:durableId="1464688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3DA"/>
    <w:rsid w:val="00020176"/>
    <w:rsid w:val="0003177C"/>
    <w:rsid w:val="00034720"/>
    <w:rsid w:val="00082BCC"/>
    <w:rsid w:val="000C7150"/>
    <w:rsid w:val="000E315B"/>
    <w:rsid w:val="001656B9"/>
    <w:rsid w:val="00181FDF"/>
    <w:rsid w:val="001E011C"/>
    <w:rsid w:val="001E2CF6"/>
    <w:rsid w:val="002173A8"/>
    <w:rsid w:val="0025416C"/>
    <w:rsid w:val="00254B14"/>
    <w:rsid w:val="002558BF"/>
    <w:rsid w:val="00330374"/>
    <w:rsid w:val="003347B8"/>
    <w:rsid w:val="00344EC7"/>
    <w:rsid w:val="003655DB"/>
    <w:rsid w:val="00366289"/>
    <w:rsid w:val="00367A24"/>
    <w:rsid w:val="0038494B"/>
    <w:rsid w:val="003A2CBD"/>
    <w:rsid w:val="003D1F86"/>
    <w:rsid w:val="00400F08"/>
    <w:rsid w:val="00417971"/>
    <w:rsid w:val="0042798E"/>
    <w:rsid w:val="004543DD"/>
    <w:rsid w:val="0047796E"/>
    <w:rsid w:val="00496D95"/>
    <w:rsid w:val="004A3C73"/>
    <w:rsid w:val="004F7A82"/>
    <w:rsid w:val="0051489E"/>
    <w:rsid w:val="005A7849"/>
    <w:rsid w:val="005F3E8F"/>
    <w:rsid w:val="0063280F"/>
    <w:rsid w:val="00635A82"/>
    <w:rsid w:val="00673311"/>
    <w:rsid w:val="006A1264"/>
    <w:rsid w:val="006A142A"/>
    <w:rsid w:val="00700A9E"/>
    <w:rsid w:val="00781257"/>
    <w:rsid w:val="007D6D78"/>
    <w:rsid w:val="008B79F6"/>
    <w:rsid w:val="008D1603"/>
    <w:rsid w:val="00900E33"/>
    <w:rsid w:val="00913E95"/>
    <w:rsid w:val="00936C39"/>
    <w:rsid w:val="009500C1"/>
    <w:rsid w:val="00972E4C"/>
    <w:rsid w:val="0098203A"/>
    <w:rsid w:val="009A4C20"/>
    <w:rsid w:val="009B2E3F"/>
    <w:rsid w:val="009D44B2"/>
    <w:rsid w:val="00A142D3"/>
    <w:rsid w:val="00A333DA"/>
    <w:rsid w:val="00AC26F5"/>
    <w:rsid w:val="00AC63A7"/>
    <w:rsid w:val="00AD3740"/>
    <w:rsid w:val="00AD3C92"/>
    <w:rsid w:val="00AD51A2"/>
    <w:rsid w:val="00AE53BE"/>
    <w:rsid w:val="00B109DD"/>
    <w:rsid w:val="00B27C49"/>
    <w:rsid w:val="00B625E6"/>
    <w:rsid w:val="00BA64B9"/>
    <w:rsid w:val="00BE72B5"/>
    <w:rsid w:val="00C16367"/>
    <w:rsid w:val="00C21615"/>
    <w:rsid w:val="00CC0FB1"/>
    <w:rsid w:val="00CC1C1D"/>
    <w:rsid w:val="00CD4D5F"/>
    <w:rsid w:val="00CF299F"/>
    <w:rsid w:val="00D04633"/>
    <w:rsid w:val="00D04D5A"/>
    <w:rsid w:val="00D17D02"/>
    <w:rsid w:val="00D5081F"/>
    <w:rsid w:val="00D76A4E"/>
    <w:rsid w:val="00D93B7D"/>
    <w:rsid w:val="00DB1B83"/>
    <w:rsid w:val="00DC0CA5"/>
    <w:rsid w:val="00DE4BC5"/>
    <w:rsid w:val="00E06547"/>
    <w:rsid w:val="00E24D3C"/>
    <w:rsid w:val="00E663B0"/>
    <w:rsid w:val="00EC6193"/>
    <w:rsid w:val="00EC77C5"/>
    <w:rsid w:val="00F528F8"/>
    <w:rsid w:val="00FB3E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BFAB"/>
  <w15:docId w15:val="{158FC5D0-BFC9-45D6-B549-DB041F329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A9E"/>
    <w:rPr>
      <w:color w:val="000000"/>
    </w:rPr>
  </w:style>
  <w:style w:type="paragraph" w:styleId="Heading1">
    <w:name w:val="heading 1"/>
    <w:basedOn w:val="Normal"/>
    <w:next w:val="Normal"/>
    <w:link w:val="Heading1Char"/>
    <w:uiPriority w:val="9"/>
    <w:qFormat/>
    <w:rsid w:val="004A3C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496D9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700A9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sid w:val="00700A9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sid w:val="00700A9E"/>
    <w:rPr>
      <w:b/>
      <w:bCs/>
      <w:i w:val="0"/>
      <w:iCs w:val="0"/>
      <w:smallCaps w:val="0"/>
      <w:strike w:val="0"/>
      <w:sz w:val="8"/>
      <w:szCs w:val="8"/>
      <w:u w:val="none"/>
      <w:shd w:val="clear" w:color="auto" w:fill="auto"/>
    </w:rPr>
  </w:style>
  <w:style w:type="character" w:customStyle="1" w:styleId="Other">
    <w:name w:val="Other_"/>
    <w:basedOn w:val="DefaultParagraphFont"/>
    <w:link w:val="Other0"/>
    <w:rsid w:val="00700A9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0">
    <w:name w:val="Heading #1_"/>
    <w:basedOn w:val="DefaultParagraphFont"/>
    <w:link w:val="Heading11"/>
    <w:rsid w:val="00700A9E"/>
    <w:rPr>
      <w:rFonts w:ascii="Times New Roman" w:eastAsia="Times New Roman" w:hAnsi="Times New Roman" w:cs="Times New Roman"/>
      <w:b/>
      <w:bCs/>
      <w:i w:val="0"/>
      <w:iCs w:val="0"/>
      <w:smallCaps w:val="0"/>
      <w:strike w:val="0"/>
      <w:u w:val="single"/>
      <w:shd w:val="clear" w:color="auto" w:fill="auto"/>
    </w:rPr>
  </w:style>
  <w:style w:type="paragraph" w:styleId="BodyText">
    <w:name w:val="Body Text"/>
    <w:basedOn w:val="Normal"/>
    <w:link w:val="BodyTextChar"/>
    <w:qFormat/>
    <w:rsid w:val="00700A9E"/>
    <w:rPr>
      <w:rFonts w:ascii="Times New Roman" w:eastAsia="Times New Roman" w:hAnsi="Times New Roman" w:cs="Times New Roman"/>
      <w:sz w:val="26"/>
      <w:szCs w:val="26"/>
    </w:rPr>
  </w:style>
  <w:style w:type="paragraph" w:customStyle="1" w:styleId="Bodytext20">
    <w:name w:val="Body text (2)"/>
    <w:basedOn w:val="Normal"/>
    <w:link w:val="Bodytext2"/>
    <w:rsid w:val="00700A9E"/>
    <w:pPr>
      <w:spacing w:after="250"/>
      <w:ind w:left="2640" w:hanging="800"/>
    </w:pPr>
    <w:rPr>
      <w:rFonts w:ascii="Times New Roman" w:eastAsia="Times New Roman" w:hAnsi="Times New Roman" w:cs="Times New Roman"/>
      <w:sz w:val="20"/>
      <w:szCs w:val="20"/>
    </w:rPr>
  </w:style>
  <w:style w:type="paragraph" w:customStyle="1" w:styleId="Bodytext30">
    <w:name w:val="Body text (3)"/>
    <w:basedOn w:val="Normal"/>
    <w:link w:val="Bodytext3"/>
    <w:rsid w:val="00700A9E"/>
    <w:pPr>
      <w:spacing w:after="680" w:line="180" w:lineRule="auto"/>
      <w:jc w:val="center"/>
    </w:pPr>
    <w:rPr>
      <w:b/>
      <w:bCs/>
      <w:sz w:val="8"/>
      <w:szCs w:val="8"/>
    </w:rPr>
  </w:style>
  <w:style w:type="paragraph" w:customStyle="1" w:styleId="Other0">
    <w:name w:val="Other"/>
    <w:basedOn w:val="Normal"/>
    <w:link w:val="Other"/>
    <w:rsid w:val="00700A9E"/>
    <w:rPr>
      <w:rFonts w:ascii="Times New Roman" w:eastAsia="Times New Roman" w:hAnsi="Times New Roman" w:cs="Times New Roman"/>
      <w:sz w:val="26"/>
      <w:szCs w:val="26"/>
    </w:rPr>
  </w:style>
  <w:style w:type="paragraph" w:customStyle="1" w:styleId="Heading11">
    <w:name w:val="Heading #1"/>
    <w:basedOn w:val="Normal"/>
    <w:link w:val="Heading10"/>
    <w:rsid w:val="00700A9E"/>
    <w:pPr>
      <w:spacing w:after="140" w:line="259" w:lineRule="auto"/>
      <w:ind w:firstLine="80"/>
      <w:outlineLvl w:val="0"/>
    </w:pPr>
    <w:rPr>
      <w:rFonts w:ascii="Times New Roman" w:eastAsia="Times New Roman" w:hAnsi="Times New Roman" w:cs="Times New Roman"/>
      <w:b/>
      <w:bCs/>
      <w:u w:val="single"/>
    </w:rPr>
  </w:style>
  <w:style w:type="character" w:customStyle="1" w:styleId="Bodytext0">
    <w:name w:val="Body text_"/>
    <w:link w:val="Corptext2"/>
    <w:rsid w:val="00D76A4E"/>
    <w:rPr>
      <w:rFonts w:ascii="Times New Roman" w:eastAsia="Times New Roman" w:hAnsi="Times New Roman" w:cs="Times New Roman"/>
      <w:spacing w:val="-1"/>
      <w:sz w:val="22"/>
      <w:szCs w:val="22"/>
      <w:shd w:val="clear" w:color="auto" w:fill="FFFFFF"/>
    </w:rPr>
  </w:style>
  <w:style w:type="paragraph" w:customStyle="1" w:styleId="Corptext2">
    <w:name w:val="Corp text2"/>
    <w:basedOn w:val="Normal"/>
    <w:link w:val="Bodytext0"/>
    <w:rsid w:val="00D76A4E"/>
    <w:pPr>
      <w:shd w:val="clear" w:color="auto" w:fill="FFFFFF"/>
      <w:spacing w:line="270" w:lineRule="exact"/>
      <w:jc w:val="both"/>
    </w:pPr>
    <w:rPr>
      <w:rFonts w:ascii="Times New Roman" w:eastAsia="Times New Roman" w:hAnsi="Times New Roman" w:cs="Times New Roman"/>
      <w:color w:val="auto"/>
      <w:spacing w:val="-1"/>
      <w:sz w:val="22"/>
      <w:szCs w:val="22"/>
    </w:rPr>
  </w:style>
  <w:style w:type="paragraph" w:styleId="ListParagraph">
    <w:name w:val="List Paragraph"/>
    <w:basedOn w:val="Normal"/>
    <w:qFormat/>
    <w:rsid w:val="00CD4D5F"/>
    <w:pPr>
      <w:ind w:left="720"/>
      <w:contextualSpacing/>
    </w:pPr>
  </w:style>
  <w:style w:type="character" w:customStyle="1" w:styleId="Heading1Char">
    <w:name w:val="Heading 1 Char"/>
    <w:basedOn w:val="DefaultParagraphFont"/>
    <w:link w:val="Heading1"/>
    <w:uiPriority w:val="9"/>
    <w:rsid w:val="004A3C73"/>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496D95"/>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AC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5</Pages>
  <Words>1866</Words>
  <Characters>10824</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Anunt promovare - Taxe si impozite</vt:lpstr>
      <vt:lpstr>Microsoft Word - Anunt promovare - Taxe si impozite</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Anunt promovare - Taxe si impozite</dc:title>
  <dc:subject/>
  <dc:creator>Primaria Stroesti</dc:creator>
  <cp:keywords/>
  <dc:description/>
  <cp:lastModifiedBy>Primaria Stroesti</cp:lastModifiedBy>
  <cp:revision>11</cp:revision>
  <cp:lastPrinted>2026-07-13T06:57:00Z</cp:lastPrinted>
  <dcterms:created xsi:type="dcterms:W3CDTF">2026-07-20T07:59:00Z</dcterms:created>
  <dcterms:modified xsi:type="dcterms:W3CDTF">2026-07-29T11:14:00Z</dcterms:modified>
</cp:coreProperties>
</file>