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A1D7C" w14:textId="6BA7960E" w:rsidR="00983DE0" w:rsidRPr="00626B51" w:rsidRDefault="007E42B2" w:rsidP="00626B51">
      <w:pPr>
        <w:tabs>
          <w:tab w:val="left" w:pos="3400"/>
        </w:tabs>
        <w:spacing w:line="276" w:lineRule="auto"/>
        <w:jc w:val="both"/>
        <w:rPr>
          <w:rFonts w:ascii="Trebuchet MS" w:hAnsi="Trebuchet MS"/>
          <w:b/>
          <w:bCs/>
          <w:lang w:val="es-ES"/>
        </w:rPr>
      </w:pPr>
      <w:bookmarkStart w:id="0" w:name="_Hlk158117660"/>
      <w:proofErr w:type="spellStart"/>
      <w:r w:rsidRPr="00626B51">
        <w:rPr>
          <w:rFonts w:ascii="Trebuchet MS" w:hAnsi="Trebuchet MS"/>
          <w:b/>
          <w:bCs/>
          <w:lang w:val="es-ES"/>
        </w:rPr>
        <w:t>Sistemul</w:t>
      </w:r>
      <w:proofErr w:type="spellEnd"/>
      <w:r w:rsidRPr="00626B51">
        <w:rPr>
          <w:rFonts w:ascii="Trebuchet MS" w:hAnsi="Trebuchet MS"/>
          <w:b/>
          <w:bCs/>
          <w:lang w:val="es-ES"/>
        </w:rPr>
        <w:t xml:space="preserve"> de </w:t>
      </w:r>
      <w:proofErr w:type="spellStart"/>
      <w:r w:rsidRPr="00626B51">
        <w:rPr>
          <w:rFonts w:ascii="Trebuchet MS" w:hAnsi="Trebuchet MS"/>
          <w:b/>
          <w:bCs/>
          <w:lang w:val="es-ES"/>
        </w:rPr>
        <w:t>Gospod</w:t>
      </w:r>
      <w:r w:rsidR="00626B51">
        <w:rPr>
          <w:rFonts w:ascii="Trebuchet MS" w:hAnsi="Trebuchet MS"/>
          <w:b/>
          <w:bCs/>
          <w:lang w:val="es-ES"/>
        </w:rPr>
        <w:t>ă</w:t>
      </w:r>
      <w:r w:rsidRPr="00626B51">
        <w:rPr>
          <w:rFonts w:ascii="Trebuchet MS" w:hAnsi="Trebuchet MS"/>
          <w:b/>
          <w:bCs/>
          <w:lang w:val="es-ES"/>
        </w:rPr>
        <w:t>rire</w:t>
      </w:r>
      <w:proofErr w:type="spellEnd"/>
      <w:r w:rsidRPr="00626B51">
        <w:rPr>
          <w:rFonts w:ascii="Trebuchet MS" w:hAnsi="Trebuchet MS"/>
          <w:b/>
          <w:bCs/>
          <w:lang w:val="es-ES"/>
        </w:rPr>
        <w:t xml:space="preserve"> a </w:t>
      </w:r>
      <w:proofErr w:type="spellStart"/>
      <w:r w:rsidRPr="00626B51">
        <w:rPr>
          <w:rFonts w:ascii="Trebuchet MS" w:hAnsi="Trebuchet MS"/>
          <w:b/>
          <w:bCs/>
          <w:lang w:val="es-ES"/>
        </w:rPr>
        <w:t>Apelor</w:t>
      </w:r>
      <w:proofErr w:type="spellEnd"/>
      <w:r w:rsidRPr="00626B51">
        <w:rPr>
          <w:rFonts w:ascii="Trebuchet MS" w:hAnsi="Trebuchet MS"/>
          <w:b/>
          <w:bCs/>
          <w:lang w:val="es-ES"/>
        </w:rPr>
        <w:t xml:space="preserve"> </w:t>
      </w:r>
      <w:r w:rsidR="0066265A" w:rsidRPr="00626B51">
        <w:rPr>
          <w:rFonts w:ascii="Trebuchet MS" w:hAnsi="Trebuchet MS"/>
          <w:b/>
          <w:bCs/>
          <w:lang w:val="es-ES"/>
        </w:rPr>
        <w:t>Bacău</w:t>
      </w:r>
    </w:p>
    <w:p w14:paraId="544A166F" w14:textId="77777777" w:rsidR="0099479A" w:rsidRPr="00626B51" w:rsidRDefault="0099479A" w:rsidP="00626B51">
      <w:pPr>
        <w:spacing w:after="0" w:line="276" w:lineRule="auto"/>
        <w:jc w:val="both"/>
        <w:rPr>
          <w:rFonts w:ascii="Trebuchet MS" w:eastAsia="Times New Roman" w:hAnsi="Trebuchet MS" w:cs="Arial"/>
          <w:noProof/>
        </w:rPr>
      </w:pPr>
      <w:r w:rsidRPr="00626B51">
        <w:rPr>
          <w:rFonts w:ascii="Trebuchet MS" w:eastAsia="Times New Roman" w:hAnsi="Trebuchet MS" w:cs="Arial"/>
          <w:b/>
          <w:bCs/>
          <w:noProof/>
          <w:lang w:val="pt-BR"/>
        </w:rPr>
        <w:t>Anexa 2 – Anunț de scoatere la concurs</w:t>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r w:rsidRPr="00626B51">
        <w:rPr>
          <w:rFonts w:ascii="Trebuchet MS" w:eastAsia="Times New Roman" w:hAnsi="Trebuchet MS" w:cs="Arial"/>
          <w:b/>
          <w:bCs/>
          <w:noProof/>
          <w:lang w:val="pt-BR"/>
        </w:rPr>
        <w:tab/>
      </w:r>
    </w:p>
    <w:p w14:paraId="394B8D45" w14:textId="6EB357C7" w:rsidR="0099479A" w:rsidRPr="00626B51" w:rsidRDefault="0099479A" w:rsidP="00626B51">
      <w:pPr>
        <w:spacing w:after="0" w:line="276" w:lineRule="auto"/>
        <w:jc w:val="both"/>
        <w:rPr>
          <w:rFonts w:ascii="Trebuchet MS" w:eastAsia="Times New Roman" w:hAnsi="Trebuchet MS" w:cs="Arial"/>
          <w:noProof/>
        </w:rPr>
      </w:pPr>
      <w:r w:rsidRPr="00626B51">
        <w:rPr>
          <w:rFonts w:ascii="Trebuchet MS" w:eastAsia="Times New Roman" w:hAnsi="Trebuchet MS" w:cs="Arial"/>
          <w:noProof/>
        </w:rPr>
        <w:t xml:space="preserve">Anexa la Decizia nr. </w:t>
      </w:r>
      <w:r w:rsidR="00E66406">
        <w:rPr>
          <w:rFonts w:ascii="Trebuchet MS" w:eastAsia="Times New Roman" w:hAnsi="Trebuchet MS" w:cs="Arial"/>
          <w:noProof/>
        </w:rPr>
        <w:t>40/2</w:t>
      </w:r>
      <w:r w:rsidR="00370E73">
        <w:rPr>
          <w:rFonts w:ascii="Trebuchet MS" w:eastAsia="Times New Roman" w:hAnsi="Trebuchet MS" w:cs="Arial"/>
          <w:noProof/>
        </w:rPr>
        <w:t>8</w:t>
      </w:r>
      <w:r w:rsidR="00E66406">
        <w:rPr>
          <w:rFonts w:ascii="Trebuchet MS" w:eastAsia="Times New Roman" w:hAnsi="Trebuchet MS" w:cs="Arial"/>
          <w:noProof/>
        </w:rPr>
        <w:t>.07.2026</w:t>
      </w:r>
    </w:p>
    <w:p w14:paraId="7605F10B" w14:textId="713B72BD" w:rsidR="00117F67" w:rsidRDefault="0099479A" w:rsidP="00626B51">
      <w:pPr>
        <w:spacing w:after="0" w:line="276" w:lineRule="auto"/>
        <w:jc w:val="both"/>
        <w:rPr>
          <w:rFonts w:ascii="Trebuchet MS" w:eastAsia="Times New Roman" w:hAnsi="Trebuchet MS" w:cs="Arial"/>
          <w:noProof/>
        </w:rPr>
      </w:pPr>
      <w:r w:rsidRPr="00626B51">
        <w:rPr>
          <w:rFonts w:ascii="Trebuchet MS" w:eastAsia="Times New Roman" w:hAnsi="Trebuchet MS" w:cs="Arial"/>
          <w:noProof/>
        </w:rPr>
        <w:t>cod F-RU-82</w:t>
      </w:r>
    </w:p>
    <w:p w14:paraId="71591CE1" w14:textId="0ECB6501" w:rsidR="00370E73" w:rsidRPr="00626B51" w:rsidRDefault="000502A4" w:rsidP="00626B51">
      <w:pPr>
        <w:spacing w:after="0" w:line="276" w:lineRule="auto"/>
        <w:jc w:val="both"/>
        <w:rPr>
          <w:rFonts w:ascii="Trebuchet MS" w:eastAsia="Times New Roman" w:hAnsi="Trebuchet MS" w:cs="Arial"/>
          <w:noProof/>
        </w:rPr>
      </w:pPr>
      <w:r>
        <w:rPr>
          <w:rFonts w:ascii="Trebuchet MS" w:eastAsia="Times New Roman" w:hAnsi="Trebuchet MS" w:cs="Arial"/>
          <w:noProof/>
        </w:rPr>
        <w:t>Nr. 3753/28.07.2026</w:t>
      </w:r>
    </w:p>
    <w:p w14:paraId="5AC1F3F8" w14:textId="77777777" w:rsidR="0099479A" w:rsidRPr="00626B51" w:rsidRDefault="0099479A" w:rsidP="00626B51">
      <w:pPr>
        <w:spacing w:after="0" w:line="276" w:lineRule="auto"/>
        <w:jc w:val="center"/>
        <w:rPr>
          <w:rFonts w:ascii="Trebuchet MS" w:eastAsia="Times New Roman" w:hAnsi="Trebuchet MS" w:cs="Arial"/>
          <w:b/>
          <w:bCs/>
          <w:noProof/>
        </w:rPr>
      </w:pPr>
      <w:r w:rsidRPr="00626B51">
        <w:rPr>
          <w:rFonts w:ascii="Trebuchet MS" w:eastAsia="Times New Roman" w:hAnsi="Trebuchet MS" w:cs="Arial"/>
          <w:b/>
          <w:bCs/>
          <w:noProof/>
        </w:rPr>
        <w:t>ANUNŢ</w:t>
      </w:r>
    </w:p>
    <w:p w14:paraId="5DB95220" w14:textId="77777777" w:rsidR="0099479A" w:rsidRPr="00626B51" w:rsidRDefault="0099479A" w:rsidP="00626B51">
      <w:pPr>
        <w:spacing w:after="0" w:line="276" w:lineRule="auto"/>
        <w:jc w:val="both"/>
        <w:rPr>
          <w:rFonts w:ascii="Trebuchet MS" w:eastAsia="Times New Roman" w:hAnsi="Trebuchet MS" w:cs="Arial"/>
          <w:b/>
          <w:bCs/>
          <w:noProof/>
        </w:rPr>
      </w:pPr>
    </w:p>
    <w:p w14:paraId="29907815" w14:textId="6BA6954E" w:rsidR="0099479A" w:rsidRPr="00AD538A" w:rsidRDefault="0099479A" w:rsidP="00AD538A">
      <w:pPr>
        <w:spacing w:after="0" w:line="276" w:lineRule="auto"/>
        <w:jc w:val="both"/>
        <w:rPr>
          <w:rFonts w:ascii="Trebuchet MS" w:eastAsia="Times New Roman" w:hAnsi="Trebuchet MS" w:cs="Arial"/>
          <w:b/>
          <w:bCs/>
          <w:noProof/>
        </w:rPr>
      </w:pPr>
      <w:r w:rsidRPr="00AD538A">
        <w:rPr>
          <w:rFonts w:ascii="Trebuchet MS" w:eastAsia="Times New Roman" w:hAnsi="Trebuchet MS" w:cs="Arial"/>
          <w:b/>
          <w:bCs/>
          <w:noProof/>
        </w:rPr>
        <w:t xml:space="preserve">pentru organizarea concursului pentru ocuparea </w:t>
      </w:r>
      <w:r w:rsidR="00CF2C1D">
        <w:rPr>
          <w:rFonts w:ascii="Trebuchet MS" w:eastAsia="Times New Roman" w:hAnsi="Trebuchet MS" w:cs="Arial"/>
          <w:b/>
          <w:bCs/>
          <w:noProof/>
        </w:rPr>
        <w:t>unei</w:t>
      </w:r>
      <w:r w:rsidR="00370E73">
        <w:rPr>
          <w:rFonts w:ascii="Trebuchet MS" w:eastAsia="Times New Roman" w:hAnsi="Trebuchet MS" w:cs="Arial"/>
          <w:b/>
          <w:bCs/>
          <w:noProof/>
        </w:rPr>
        <w:t xml:space="preserve"> </w:t>
      </w:r>
      <w:r w:rsidRPr="00AD538A">
        <w:rPr>
          <w:rFonts w:ascii="Trebuchet MS" w:eastAsia="Times New Roman" w:hAnsi="Trebuchet MS" w:cs="Arial"/>
          <w:b/>
          <w:bCs/>
          <w:noProof/>
        </w:rPr>
        <w:t>funcţi</w:t>
      </w:r>
      <w:r w:rsidR="00370E73">
        <w:rPr>
          <w:rFonts w:ascii="Trebuchet MS" w:eastAsia="Times New Roman" w:hAnsi="Trebuchet MS" w:cs="Arial"/>
          <w:b/>
          <w:bCs/>
          <w:noProof/>
        </w:rPr>
        <w:t>i</w:t>
      </w:r>
      <w:r w:rsidRPr="00AD538A">
        <w:rPr>
          <w:rFonts w:ascii="Trebuchet MS" w:eastAsia="Times New Roman" w:hAnsi="Trebuchet MS" w:cs="Arial"/>
          <w:b/>
          <w:bCs/>
          <w:noProof/>
        </w:rPr>
        <w:t xml:space="preserve"> contractuale de execuție vacant</w:t>
      </w:r>
      <w:r w:rsidR="009F7758">
        <w:rPr>
          <w:rFonts w:ascii="Trebuchet MS" w:eastAsia="Times New Roman" w:hAnsi="Trebuchet MS" w:cs="Arial"/>
          <w:b/>
          <w:bCs/>
          <w:noProof/>
        </w:rPr>
        <w:t>e</w:t>
      </w:r>
      <w:r w:rsidRPr="00AD538A">
        <w:rPr>
          <w:rFonts w:ascii="Trebuchet MS" w:eastAsia="Times New Roman" w:hAnsi="Trebuchet MS" w:cs="Arial"/>
          <w:b/>
          <w:bCs/>
          <w:noProof/>
        </w:rPr>
        <w:t>, pe perioadă nedeterminată, de</w:t>
      </w:r>
      <w:r w:rsidR="008119A3" w:rsidRPr="00AD538A">
        <w:rPr>
          <w:rFonts w:ascii="Trebuchet MS" w:eastAsia="Times New Roman" w:hAnsi="Trebuchet MS" w:cs="Arial"/>
          <w:b/>
          <w:bCs/>
          <w:noProof/>
        </w:rPr>
        <w:t xml:space="preserve"> </w:t>
      </w:r>
      <w:r w:rsidR="002D5C6A">
        <w:rPr>
          <w:rFonts w:ascii="Trebuchet MS" w:eastAsia="Times New Roman" w:hAnsi="Trebuchet MS" w:cs="Arial"/>
          <w:b/>
          <w:bCs/>
          <w:noProof/>
        </w:rPr>
        <w:t>Sudor</w:t>
      </w:r>
      <w:r w:rsidRPr="00AD538A">
        <w:rPr>
          <w:rFonts w:ascii="Trebuchet MS" w:eastAsia="Times New Roman" w:hAnsi="Trebuchet MS" w:cs="Arial"/>
          <w:b/>
          <w:bCs/>
          <w:noProof/>
        </w:rPr>
        <w:t xml:space="preserve"> la </w:t>
      </w:r>
      <w:r w:rsidR="00EE07C4">
        <w:rPr>
          <w:rFonts w:ascii="Trebuchet MS" w:eastAsia="Times New Roman" w:hAnsi="Trebuchet MS" w:cs="Arial"/>
          <w:b/>
          <w:bCs/>
          <w:noProof/>
        </w:rPr>
        <w:t>S</w:t>
      </w:r>
      <w:r w:rsidR="006E04EB">
        <w:rPr>
          <w:rFonts w:ascii="Trebuchet MS" w:eastAsia="Times New Roman" w:hAnsi="Trebuchet MS" w:cs="Arial"/>
          <w:b/>
          <w:bCs/>
          <w:noProof/>
        </w:rPr>
        <w:t xml:space="preserve">erviciul Formația Baraj Poiana Uzului </w:t>
      </w:r>
      <w:r w:rsidRPr="00AD538A">
        <w:rPr>
          <w:rFonts w:ascii="Trebuchet MS" w:eastAsia="Times New Roman" w:hAnsi="Trebuchet MS" w:cs="Arial"/>
          <w:b/>
          <w:bCs/>
          <w:noProof/>
        </w:rPr>
        <w:t>din cadrul Sistemului de Gospodărire a Apelor Bacău</w:t>
      </w:r>
    </w:p>
    <w:p w14:paraId="265B8B08" w14:textId="77777777" w:rsidR="0099479A" w:rsidRPr="00AD538A" w:rsidRDefault="0099479A" w:rsidP="00AD538A">
      <w:pPr>
        <w:spacing w:after="0" w:line="276" w:lineRule="auto"/>
        <w:ind w:firstLine="567"/>
        <w:jc w:val="both"/>
        <w:rPr>
          <w:rFonts w:ascii="Trebuchet MS" w:eastAsia="Times New Roman" w:hAnsi="Trebuchet MS" w:cs="Arial"/>
          <w:noProof/>
        </w:rPr>
      </w:pPr>
    </w:p>
    <w:p w14:paraId="20F17DBC" w14:textId="1AAFAF61" w:rsidR="0099479A" w:rsidRPr="00AD538A" w:rsidRDefault="0099479A" w:rsidP="00AD538A">
      <w:pPr>
        <w:spacing w:after="0" w:line="276" w:lineRule="auto"/>
        <w:jc w:val="both"/>
        <w:rPr>
          <w:rFonts w:ascii="Trebuchet MS" w:eastAsia="Times New Roman" w:hAnsi="Trebuchet MS" w:cs="Arial"/>
          <w:noProof/>
        </w:rPr>
      </w:pPr>
      <w:r w:rsidRPr="00AD538A">
        <w:rPr>
          <w:rFonts w:ascii="Trebuchet MS" w:eastAsia="Times New Roman" w:hAnsi="Trebuchet MS" w:cs="Arial"/>
          <w:noProof/>
        </w:rPr>
        <w:t xml:space="preserve">Sistemul de Gospodărire a Apelor Bacău, cu sediul în Mun. Bacău, </w:t>
      </w:r>
      <w:r w:rsidR="00782032" w:rsidRPr="00AD538A">
        <w:rPr>
          <w:rFonts w:ascii="Trebuchet MS" w:eastAsia="Times New Roman" w:hAnsi="Trebuchet MS" w:cs="Arial"/>
          <w:noProof/>
        </w:rPr>
        <w:t>S</w:t>
      </w:r>
      <w:r w:rsidRPr="00AD538A">
        <w:rPr>
          <w:rFonts w:ascii="Trebuchet MS" w:eastAsia="Times New Roman" w:hAnsi="Trebuchet MS" w:cs="Arial"/>
          <w:noProof/>
        </w:rPr>
        <w:t xml:space="preserve">tr. Nicolae Lascăr Bogdan nr. 15C, în baza prevederilor H.G. nr.1336/2022 pentru aprobarea Regulamentului-cadru privind organizarea şi dezvoltarea carierei personalului contractual din sectorul bugetar plătit din fonduri publice, organizează concurs/examen </w:t>
      </w:r>
      <w:r w:rsidRPr="00AD538A">
        <w:rPr>
          <w:rFonts w:ascii="Trebuchet MS" w:eastAsia="Times New Roman" w:hAnsi="Trebuchet MS" w:cs="Arial"/>
          <w:bCs/>
          <w:noProof/>
          <w:shd w:val="clear" w:color="auto" w:fill="FFFFFF"/>
        </w:rPr>
        <w:t xml:space="preserve">de recrutare pentru ocuparea </w:t>
      </w:r>
      <w:r w:rsidR="00CF2C1D">
        <w:rPr>
          <w:rFonts w:ascii="Trebuchet MS" w:eastAsia="Times New Roman" w:hAnsi="Trebuchet MS" w:cs="Arial"/>
          <w:bCs/>
          <w:noProof/>
          <w:shd w:val="clear" w:color="auto" w:fill="FFFFFF"/>
        </w:rPr>
        <w:t>unei</w:t>
      </w:r>
      <w:r w:rsidR="00370E73">
        <w:rPr>
          <w:rFonts w:ascii="Trebuchet MS" w:eastAsia="Times New Roman" w:hAnsi="Trebuchet MS" w:cs="Arial"/>
          <w:bCs/>
          <w:noProof/>
          <w:shd w:val="clear" w:color="auto" w:fill="FFFFFF"/>
        </w:rPr>
        <w:t xml:space="preserve"> </w:t>
      </w:r>
      <w:r w:rsidRPr="00AD538A">
        <w:rPr>
          <w:rFonts w:ascii="Trebuchet MS" w:eastAsia="Times New Roman" w:hAnsi="Trebuchet MS" w:cs="Arial"/>
          <w:noProof/>
        </w:rPr>
        <w:t>funcți</w:t>
      </w:r>
      <w:r w:rsidR="00370E73">
        <w:rPr>
          <w:rFonts w:ascii="Trebuchet MS" w:eastAsia="Times New Roman" w:hAnsi="Trebuchet MS" w:cs="Arial"/>
          <w:noProof/>
        </w:rPr>
        <w:t>i</w:t>
      </w:r>
      <w:r w:rsidRPr="00AD538A">
        <w:rPr>
          <w:rFonts w:ascii="Trebuchet MS" w:eastAsia="Times New Roman" w:hAnsi="Trebuchet MS" w:cs="Arial"/>
          <w:noProof/>
        </w:rPr>
        <w:t xml:space="preserve"> contractuale de execuție vacant</w:t>
      </w:r>
      <w:r w:rsidR="00023B3F">
        <w:rPr>
          <w:rFonts w:ascii="Trebuchet MS" w:eastAsia="Times New Roman" w:hAnsi="Trebuchet MS" w:cs="Arial"/>
          <w:noProof/>
        </w:rPr>
        <w:t>e</w:t>
      </w:r>
      <w:r w:rsidRPr="00AD538A">
        <w:rPr>
          <w:rFonts w:ascii="Trebuchet MS" w:eastAsia="Times New Roman" w:hAnsi="Trebuchet MS" w:cs="Arial"/>
          <w:noProof/>
        </w:rPr>
        <w:t xml:space="preserve"> de </w:t>
      </w:r>
      <w:r w:rsidR="002D5C6A">
        <w:rPr>
          <w:rFonts w:ascii="Trebuchet MS" w:eastAsia="Times New Roman" w:hAnsi="Trebuchet MS" w:cs="Arial"/>
          <w:b/>
          <w:bCs/>
          <w:noProof/>
        </w:rPr>
        <w:t>Sudor</w:t>
      </w:r>
      <w:r w:rsidRPr="00AD538A">
        <w:rPr>
          <w:rFonts w:ascii="Trebuchet MS" w:eastAsia="Calibri" w:hAnsi="Trebuchet MS" w:cs="Arial"/>
          <w:b/>
          <w:bCs/>
          <w:noProof/>
        </w:rPr>
        <w:t>, perioadă nedeterminată, normă întreagă (8 ore/zi, 40 ore/săptămână)</w:t>
      </w:r>
      <w:r w:rsidRPr="00AD538A">
        <w:rPr>
          <w:rFonts w:ascii="Trebuchet MS" w:eastAsia="Calibri" w:hAnsi="Trebuchet MS" w:cs="Arial"/>
          <w:bCs/>
          <w:noProof/>
        </w:rPr>
        <w:t>, la</w:t>
      </w:r>
      <w:r w:rsidR="008119A3" w:rsidRPr="00AD538A">
        <w:rPr>
          <w:rFonts w:ascii="Trebuchet MS" w:eastAsia="Times New Roman" w:hAnsi="Trebuchet MS" w:cs="Arial"/>
          <w:b/>
          <w:bCs/>
          <w:noProof/>
        </w:rPr>
        <w:t xml:space="preserve"> </w:t>
      </w:r>
      <w:r w:rsidR="006E04EB" w:rsidRPr="006E04EB">
        <w:rPr>
          <w:rFonts w:ascii="Trebuchet MS" w:eastAsia="Times New Roman" w:hAnsi="Trebuchet MS" w:cs="Arial"/>
          <w:b/>
          <w:bCs/>
          <w:noProof/>
        </w:rPr>
        <w:t>Serviciul Formația Baraj Poiana Uzului</w:t>
      </w:r>
      <w:r w:rsidR="006E04EB">
        <w:rPr>
          <w:rFonts w:ascii="Trebuchet MS" w:eastAsia="Times New Roman" w:hAnsi="Trebuchet MS" w:cs="Arial"/>
          <w:b/>
          <w:bCs/>
          <w:noProof/>
        </w:rPr>
        <w:t xml:space="preserve"> cu sediul în orașul Dărmănești.</w:t>
      </w:r>
    </w:p>
    <w:p w14:paraId="56B94F24" w14:textId="02EEB4FD" w:rsidR="00D277E1" w:rsidRDefault="0099479A" w:rsidP="00AD538A">
      <w:pPr>
        <w:spacing w:after="0" w:line="276" w:lineRule="auto"/>
        <w:jc w:val="both"/>
        <w:rPr>
          <w:rFonts w:ascii="Trebuchet MS" w:eastAsia="Times New Roman" w:hAnsi="Trebuchet MS" w:cs="Arial"/>
          <w:noProof/>
        </w:rPr>
      </w:pPr>
      <w:r w:rsidRPr="00AD538A">
        <w:rPr>
          <w:rFonts w:ascii="Trebuchet MS" w:eastAsia="Times New Roman" w:hAnsi="Trebuchet MS" w:cs="Arial"/>
          <w:noProof/>
        </w:rPr>
        <w:t>Activitatea profesională se va desfășura în cadrul S.G.A. Bacău</w:t>
      </w:r>
      <w:r w:rsidR="00E45DC0">
        <w:rPr>
          <w:rFonts w:ascii="Trebuchet MS" w:eastAsia="Times New Roman" w:hAnsi="Trebuchet MS" w:cs="Arial"/>
          <w:noProof/>
        </w:rPr>
        <w:t xml:space="preserve"> - </w:t>
      </w:r>
      <w:r w:rsidR="00E45DC0" w:rsidRPr="00E45DC0">
        <w:rPr>
          <w:rFonts w:ascii="Trebuchet MS" w:eastAsia="Times New Roman" w:hAnsi="Trebuchet MS" w:cs="Arial"/>
          <w:noProof/>
        </w:rPr>
        <w:t xml:space="preserve">Baraj Poiana Uzului </w:t>
      </w:r>
      <w:r w:rsidR="00CF0A43" w:rsidRPr="00AD538A">
        <w:rPr>
          <w:rFonts w:ascii="Trebuchet MS" w:eastAsia="Times New Roman" w:hAnsi="Trebuchet MS" w:cs="Arial"/>
          <w:noProof/>
        </w:rPr>
        <w:t xml:space="preserve">din </w:t>
      </w:r>
      <w:r w:rsidR="006E04EB">
        <w:rPr>
          <w:rFonts w:ascii="Trebuchet MS" w:eastAsia="Times New Roman" w:hAnsi="Trebuchet MS" w:cs="Arial"/>
          <w:noProof/>
        </w:rPr>
        <w:t>orașul Dărmănești</w:t>
      </w:r>
      <w:r w:rsidR="00E45DC0">
        <w:rPr>
          <w:rFonts w:ascii="Trebuchet MS" w:eastAsia="Times New Roman" w:hAnsi="Trebuchet MS" w:cs="Arial"/>
          <w:noProof/>
        </w:rPr>
        <w:t>.</w:t>
      </w:r>
    </w:p>
    <w:p w14:paraId="3BE913C5" w14:textId="5D88B680" w:rsidR="00782032" w:rsidRPr="00AD538A" w:rsidRDefault="00D277E1" w:rsidP="00AD538A">
      <w:pPr>
        <w:spacing w:after="0" w:line="276" w:lineRule="auto"/>
        <w:jc w:val="both"/>
        <w:rPr>
          <w:rFonts w:ascii="Trebuchet MS" w:eastAsia="Times New Roman" w:hAnsi="Trebuchet MS" w:cs="Arial"/>
          <w:noProof/>
        </w:rPr>
      </w:pPr>
      <w:r w:rsidRPr="00D277E1">
        <w:rPr>
          <w:rFonts w:ascii="Trebuchet MS" w:eastAsia="Times New Roman" w:hAnsi="Trebuchet MS" w:cs="Arial"/>
          <w:b/>
          <w:bCs/>
          <w:noProof/>
        </w:rPr>
        <w:t>Menționăm că activitatea presupune și lucru la înălțime</w:t>
      </w:r>
      <w:r>
        <w:rPr>
          <w:rFonts w:ascii="Trebuchet MS" w:eastAsia="Times New Roman" w:hAnsi="Trebuchet MS" w:cs="Arial"/>
          <w:noProof/>
        </w:rPr>
        <w:t>.</w:t>
      </w:r>
      <w:r w:rsidR="0099479A" w:rsidRPr="00AD538A">
        <w:rPr>
          <w:rFonts w:ascii="Trebuchet MS" w:eastAsia="Times New Roman" w:hAnsi="Trebuchet MS" w:cs="Arial"/>
          <w:noProof/>
        </w:rPr>
        <w:t xml:space="preserve">   </w:t>
      </w:r>
    </w:p>
    <w:p w14:paraId="6B71683D" w14:textId="0FB55E23" w:rsidR="0099479A" w:rsidRPr="00AD538A" w:rsidRDefault="0099479A" w:rsidP="00AD538A">
      <w:pPr>
        <w:spacing w:after="0" w:line="276" w:lineRule="auto"/>
        <w:ind w:firstLine="567"/>
        <w:jc w:val="both"/>
        <w:rPr>
          <w:rFonts w:ascii="Trebuchet MS" w:eastAsia="Times New Roman" w:hAnsi="Trebuchet MS" w:cs="Arial"/>
          <w:noProof/>
        </w:rPr>
      </w:pPr>
      <w:r w:rsidRPr="00AD538A">
        <w:rPr>
          <w:rFonts w:ascii="Trebuchet MS" w:eastAsia="Times New Roman" w:hAnsi="Trebuchet MS" w:cs="Arial"/>
          <w:noProof/>
        </w:rPr>
        <w:t xml:space="preserve">     </w:t>
      </w:r>
    </w:p>
    <w:p w14:paraId="63454DE5" w14:textId="2630F37E" w:rsidR="00626B51" w:rsidRPr="00AD538A" w:rsidRDefault="0099479A" w:rsidP="00AD538A">
      <w:pPr>
        <w:shd w:val="clear" w:color="auto" w:fill="FFFFFF"/>
        <w:spacing w:after="0" w:line="276" w:lineRule="auto"/>
        <w:jc w:val="both"/>
        <w:textAlignment w:val="baseline"/>
        <w:outlineLvl w:val="3"/>
        <w:rPr>
          <w:rFonts w:ascii="Trebuchet MS" w:eastAsia="Times New Roman" w:hAnsi="Trebuchet MS" w:cs="Arial"/>
          <w:b/>
          <w:bCs/>
          <w:noProof/>
          <w:lang w:eastAsia="ro-RO"/>
        </w:rPr>
      </w:pPr>
      <w:r w:rsidRPr="00AD538A">
        <w:rPr>
          <w:rFonts w:ascii="Trebuchet MS" w:eastAsia="Times New Roman" w:hAnsi="Trebuchet MS" w:cs="Arial"/>
          <w:b/>
          <w:bCs/>
          <w:noProof/>
          <w:lang w:eastAsia="ro-RO"/>
        </w:rPr>
        <w:t>Condiţiile specifice necesare în vederea participării la concurs şi a ocupării funcției</w:t>
      </w:r>
      <w:r w:rsidR="00626B51" w:rsidRPr="00AD538A">
        <w:rPr>
          <w:rFonts w:ascii="Trebuchet MS" w:eastAsia="Times New Roman" w:hAnsi="Trebuchet MS" w:cs="Arial"/>
          <w:b/>
          <w:bCs/>
          <w:noProof/>
          <w:lang w:eastAsia="ro-RO"/>
        </w:rPr>
        <w:t xml:space="preserve"> c</w:t>
      </w:r>
      <w:r w:rsidRPr="00AD538A">
        <w:rPr>
          <w:rFonts w:ascii="Trebuchet MS" w:eastAsia="Times New Roman" w:hAnsi="Trebuchet MS" w:cs="Arial"/>
          <w:b/>
          <w:bCs/>
          <w:noProof/>
          <w:lang w:eastAsia="ro-RO"/>
        </w:rPr>
        <w:t xml:space="preserve">ontractuale </w:t>
      </w:r>
      <w:r w:rsidR="00370E73">
        <w:rPr>
          <w:rFonts w:ascii="Trebuchet MS" w:eastAsia="Times New Roman" w:hAnsi="Trebuchet MS" w:cs="Arial"/>
          <w:b/>
          <w:bCs/>
          <w:noProof/>
          <w:lang w:eastAsia="ro-RO"/>
        </w:rPr>
        <w:t xml:space="preserve">de </w:t>
      </w:r>
      <w:r w:rsidR="002D5C6A">
        <w:rPr>
          <w:rFonts w:ascii="Trebuchet MS" w:eastAsia="Times New Roman" w:hAnsi="Trebuchet MS" w:cs="Arial"/>
          <w:b/>
          <w:bCs/>
          <w:noProof/>
          <w:lang w:eastAsia="ro-RO"/>
        </w:rPr>
        <w:t>Sudor</w:t>
      </w:r>
      <w:r w:rsidR="00370E73">
        <w:rPr>
          <w:rFonts w:ascii="Trebuchet MS" w:eastAsia="Times New Roman" w:hAnsi="Trebuchet MS" w:cs="Arial"/>
          <w:b/>
          <w:bCs/>
          <w:noProof/>
          <w:lang w:eastAsia="ro-RO"/>
        </w:rPr>
        <w:t xml:space="preserve"> </w:t>
      </w:r>
      <w:r w:rsidRPr="00AD538A">
        <w:rPr>
          <w:rFonts w:ascii="Trebuchet MS" w:eastAsia="Times New Roman" w:hAnsi="Trebuchet MS" w:cs="Arial"/>
          <w:b/>
          <w:bCs/>
          <w:noProof/>
          <w:lang w:eastAsia="ro-RO"/>
        </w:rPr>
        <w:t>sunt:</w:t>
      </w:r>
    </w:p>
    <w:p w14:paraId="29E0EB1D" w14:textId="2C592D38" w:rsidR="0044052D" w:rsidRDefault="0099479A" w:rsidP="005A356C">
      <w:pPr>
        <w:spacing w:after="0" w:line="276" w:lineRule="auto"/>
        <w:jc w:val="both"/>
        <w:rPr>
          <w:rFonts w:ascii="Trebuchet MS" w:hAnsi="Trebuchet MS"/>
        </w:rPr>
      </w:pPr>
      <w:r w:rsidRPr="00D2755F">
        <w:rPr>
          <w:rFonts w:ascii="Trebuchet MS" w:eastAsia="Times New Roman" w:hAnsi="Trebuchet MS" w:cs="Arial"/>
          <w:noProof/>
        </w:rPr>
        <w:t>-</w:t>
      </w:r>
      <w:r w:rsidRPr="00AD538A">
        <w:rPr>
          <w:rFonts w:ascii="Trebuchet MS" w:eastAsia="Times New Roman" w:hAnsi="Trebuchet MS" w:cs="Arial"/>
          <w:noProof/>
        </w:rPr>
        <w:t xml:space="preserve"> </w:t>
      </w:r>
      <w:r w:rsidR="00812E9B">
        <w:rPr>
          <w:rFonts w:ascii="Trebuchet MS" w:eastAsia="Times New Roman" w:hAnsi="Trebuchet MS" w:cs="Arial"/>
          <w:noProof/>
        </w:rPr>
        <w:t xml:space="preserve"> </w:t>
      </w:r>
      <w:r w:rsidR="008119A3" w:rsidRPr="00AD538A">
        <w:rPr>
          <w:rFonts w:ascii="Trebuchet MS" w:hAnsi="Trebuchet MS"/>
        </w:rPr>
        <w:t xml:space="preserve">Nivelul studiilor: </w:t>
      </w:r>
      <w:r w:rsidR="00D2755F" w:rsidRPr="00D2755F">
        <w:rPr>
          <w:rFonts w:ascii="Trebuchet MS" w:hAnsi="Trebuchet MS"/>
        </w:rPr>
        <w:t xml:space="preserve">studii </w:t>
      </w:r>
      <w:r w:rsidR="00812E9B">
        <w:rPr>
          <w:rFonts w:ascii="Trebuchet MS" w:hAnsi="Trebuchet MS"/>
        </w:rPr>
        <w:t>medii sau generale;</w:t>
      </w:r>
    </w:p>
    <w:p w14:paraId="1E263986" w14:textId="77A1A3BF" w:rsidR="00AC05FD" w:rsidRDefault="00AC05FD" w:rsidP="005A356C">
      <w:pPr>
        <w:spacing w:after="0" w:line="276" w:lineRule="auto"/>
        <w:jc w:val="both"/>
        <w:rPr>
          <w:rFonts w:ascii="Trebuchet MS" w:hAnsi="Trebuchet MS"/>
        </w:rPr>
      </w:pPr>
      <w:r>
        <w:rPr>
          <w:rFonts w:ascii="Trebuchet MS" w:hAnsi="Trebuchet MS"/>
        </w:rPr>
        <w:t xml:space="preserve">- </w:t>
      </w:r>
      <w:r w:rsidR="002D5C6A">
        <w:rPr>
          <w:rFonts w:ascii="Trebuchet MS" w:hAnsi="Trebuchet MS"/>
        </w:rPr>
        <w:t xml:space="preserve"> </w:t>
      </w:r>
      <w:r w:rsidR="00D2755F" w:rsidRPr="00D2755F">
        <w:rPr>
          <w:rFonts w:ascii="Trebuchet MS" w:hAnsi="Trebuchet MS"/>
        </w:rPr>
        <w:t>Calificare profesională</w:t>
      </w:r>
      <w:r w:rsidR="00D2755F">
        <w:rPr>
          <w:rFonts w:ascii="Trebuchet MS" w:hAnsi="Trebuchet MS"/>
        </w:rPr>
        <w:t>:</w:t>
      </w:r>
      <w:r w:rsidR="00D2755F" w:rsidRPr="002D5C6A">
        <w:rPr>
          <w:rFonts w:ascii="Trebuchet MS" w:hAnsi="Trebuchet MS"/>
        </w:rPr>
        <w:t xml:space="preserve"> </w:t>
      </w:r>
      <w:r w:rsidR="002D5C6A" w:rsidRPr="002D5C6A">
        <w:rPr>
          <w:rFonts w:ascii="Trebuchet MS" w:eastAsia="Calibri" w:hAnsi="Trebuchet MS" w:cs="Times New Roman"/>
          <w:kern w:val="2"/>
          <w14:ligatures w14:val="standardContextual"/>
        </w:rPr>
        <w:t xml:space="preserve">diplomă sau certificat de calificare </w:t>
      </w:r>
      <w:r w:rsidR="004E4B14">
        <w:rPr>
          <w:rFonts w:ascii="Trebuchet MS" w:eastAsia="Calibri" w:hAnsi="Trebuchet MS" w:cs="Times New Roman"/>
          <w:kern w:val="2"/>
          <w14:ligatures w14:val="standardContextual"/>
        </w:rPr>
        <w:t>de</w:t>
      </w:r>
      <w:r w:rsidR="002D5C6A" w:rsidRPr="002D5C6A">
        <w:rPr>
          <w:rFonts w:ascii="Trebuchet MS" w:eastAsia="Calibri" w:hAnsi="Trebuchet MS" w:cs="Times New Roman"/>
          <w:kern w:val="2"/>
          <w14:ligatures w14:val="standardContextual"/>
        </w:rPr>
        <w:t xml:space="preserve"> sudor sau studii tehnice în domeniu</w:t>
      </w:r>
      <w:r w:rsidRPr="002D5C6A">
        <w:rPr>
          <w:rFonts w:ascii="Trebuchet MS" w:hAnsi="Trebuchet MS"/>
        </w:rPr>
        <w:t>;</w:t>
      </w:r>
    </w:p>
    <w:p w14:paraId="3A7D5251" w14:textId="754B67F5" w:rsidR="008119A3" w:rsidRDefault="008119A3" w:rsidP="00AD538A">
      <w:pPr>
        <w:spacing w:after="0" w:line="276" w:lineRule="auto"/>
        <w:jc w:val="both"/>
        <w:rPr>
          <w:rFonts w:ascii="Trebuchet MS" w:hAnsi="Trebuchet MS"/>
        </w:rPr>
      </w:pPr>
      <w:r w:rsidRPr="00D2755F">
        <w:rPr>
          <w:rFonts w:ascii="Trebuchet MS" w:hAnsi="Trebuchet MS"/>
        </w:rPr>
        <w:t xml:space="preserve">- </w:t>
      </w:r>
      <w:r w:rsidR="006C0ACA">
        <w:rPr>
          <w:rFonts w:ascii="Trebuchet MS" w:hAnsi="Trebuchet MS"/>
        </w:rPr>
        <w:t xml:space="preserve"> </w:t>
      </w:r>
      <w:r w:rsidR="00AC05FD">
        <w:rPr>
          <w:rFonts w:ascii="Trebuchet MS" w:hAnsi="Trebuchet MS"/>
        </w:rPr>
        <w:t>Vechime în muncă</w:t>
      </w:r>
      <w:r w:rsidR="002D5C6A">
        <w:rPr>
          <w:rFonts w:ascii="Trebuchet MS" w:hAnsi="Trebuchet MS"/>
        </w:rPr>
        <w:t>:</w:t>
      </w:r>
      <w:r w:rsidR="00D2755F">
        <w:rPr>
          <w:rFonts w:ascii="Trebuchet MS" w:hAnsi="Trebuchet MS"/>
        </w:rPr>
        <w:t xml:space="preserve"> </w:t>
      </w:r>
      <w:r w:rsidR="00D277E1">
        <w:rPr>
          <w:rFonts w:ascii="Trebuchet MS" w:hAnsi="Trebuchet MS"/>
        </w:rPr>
        <w:t>nu se solicită</w:t>
      </w:r>
      <w:r w:rsidR="002A7845">
        <w:rPr>
          <w:rFonts w:ascii="Trebuchet MS" w:hAnsi="Trebuchet MS"/>
        </w:rPr>
        <w:t>;</w:t>
      </w:r>
    </w:p>
    <w:p w14:paraId="75D55088" w14:textId="77777777" w:rsidR="0099479A" w:rsidRPr="00AD538A" w:rsidRDefault="0099479A" w:rsidP="00AD538A">
      <w:pPr>
        <w:spacing w:after="0" w:line="276" w:lineRule="auto"/>
        <w:jc w:val="both"/>
        <w:rPr>
          <w:rFonts w:ascii="Trebuchet MS" w:eastAsia="Times New Roman" w:hAnsi="Trebuchet MS" w:cs="Arial"/>
          <w:noProof/>
        </w:rPr>
      </w:pPr>
    </w:p>
    <w:p w14:paraId="137F5F41" w14:textId="77777777" w:rsidR="0099479A" w:rsidRPr="00AD538A" w:rsidRDefault="0099479A" w:rsidP="00AD538A">
      <w:pPr>
        <w:shd w:val="clear" w:color="auto" w:fill="FFFFFF"/>
        <w:spacing w:after="0" w:line="276" w:lineRule="auto"/>
        <w:jc w:val="both"/>
        <w:rPr>
          <w:rFonts w:ascii="Trebuchet MS" w:eastAsia="Times New Roman" w:hAnsi="Trebuchet MS" w:cs="Arial"/>
          <w:b/>
          <w:bCs/>
          <w:noProof/>
        </w:rPr>
      </w:pPr>
      <w:r w:rsidRPr="00AD538A">
        <w:rPr>
          <w:rFonts w:ascii="Trebuchet MS" w:eastAsia="Times New Roman" w:hAnsi="Trebuchet MS" w:cs="Arial"/>
          <w:b/>
          <w:bCs/>
          <w:noProof/>
        </w:rPr>
        <w:t>CALENDARUL CONCURSULUI:</w:t>
      </w:r>
    </w:p>
    <w:p w14:paraId="1875FF2E" w14:textId="77777777" w:rsidR="0099479A" w:rsidRPr="00AD538A" w:rsidRDefault="0099479A" w:rsidP="00AD538A">
      <w:pPr>
        <w:spacing w:after="0" w:line="276" w:lineRule="auto"/>
        <w:jc w:val="both"/>
        <w:rPr>
          <w:rFonts w:ascii="Trebuchet MS" w:eastAsia="Times New Roman" w:hAnsi="Trebuchet MS" w:cs="Arial"/>
          <w:noProof/>
        </w:rPr>
      </w:pPr>
      <w:r w:rsidRPr="00AD538A">
        <w:rPr>
          <w:rFonts w:ascii="Trebuchet MS" w:eastAsia="Times New Roman" w:hAnsi="Trebuchet MS" w:cs="Arial"/>
          <w:noProof/>
        </w:rPr>
        <w:t>Concursul se va desfăşura la sediul Sistemului de Gospodărire a Apelor Bacău din strada Nicolae Lascăr Bogdan nr. 15C, mun. Bacău, jud. Bacău după următorul calendar:</w:t>
      </w:r>
    </w:p>
    <w:p w14:paraId="01CB54E4" w14:textId="77777777" w:rsidR="0099479A" w:rsidRPr="00AD538A" w:rsidRDefault="0099479A" w:rsidP="00AD538A">
      <w:pPr>
        <w:spacing w:after="0" w:line="276" w:lineRule="auto"/>
        <w:jc w:val="both"/>
        <w:rPr>
          <w:rFonts w:ascii="Trebuchet MS" w:eastAsia="Times New Roman" w:hAnsi="Trebuchet MS" w:cs="Arial"/>
          <w:noProof/>
        </w:rPr>
      </w:pPr>
    </w:p>
    <w:p w14:paraId="708465BF" w14:textId="7583F2E8" w:rsidR="0099479A" w:rsidRPr="00AD538A" w:rsidRDefault="0099479A" w:rsidP="00AD538A">
      <w:pPr>
        <w:tabs>
          <w:tab w:val="center" w:pos="4513"/>
          <w:tab w:val="right" w:pos="9026"/>
        </w:tabs>
        <w:spacing w:after="0" w:line="276" w:lineRule="auto"/>
        <w:jc w:val="both"/>
        <w:rPr>
          <w:rFonts w:ascii="Trebuchet MS" w:eastAsia="Times New Roman" w:hAnsi="Trebuchet MS" w:cs="Arial"/>
          <w:b/>
          <w:noProof/>
        </w:rPr>
      </w:pPr>
      <w:r w:rsidRPr="00AD538A">
        <w:rPr>
          <w:rFonts w:ascii="Trebuchet MS" w:eastAsia="Times New Roman" w:hAnsi="Trebuchet MS" w:cs="Arial"/>
          <w:b/>
          <w:noProof/>
        </w:rPr>
        <w:t xml:space="preserve">PUBLICAREA ANUNȚULUI:  </w:t>
      </w:r>
      <w:r w:rsidR="006E04EB">
        <w:rPr>
          <w:rFonts w:ascii="Trebuchet MS" w:eastAsia="Times New Roman" w:hAnsi="Trebuchet MS" w:cs="Arial"/>
          <w:b/>
          <w:noProof/>
        </w:rPr>
        <w:t>2</w:t>
      </w:r>
      <w:r w:rsidR="003A7B68">
        <w:rPr>
          <w:rFonts w:ascii="Trebuchet MS" w:eastAsia="Times New Roman" w:hAnsi="Trebuchet MS" w:cs="Arial"/>
          <w:b/>
          <w:noProof/>
        </w:rPr>
        <w:t>9</w:t>
      </w:r>
      <w:r w:rsidR="006E04EB">
        <w:rPr>
          <w:rFonts w:ascii="Trebuchet MS" w:eastAsia="Times New Roman" w:hAnsi="Trebuchet MS" w:cs="Arial"/>
          <w:b/>
          <w:noProof/>
        </w:rPr>
        <w:t>.07.2026</w:t>
      </w:r>
    </w:p>
    <w:p w14:paraId="22405610" w14:textId="4E6A41A7" w:rsidR="0099479A" w:rsidRPr="00AD538A" w:rsidRDefault="0099479A" w:rsidP="00AD538A">
      <w:pPr>
        <w:tabs>
          <w:tab w:val="center" w:pos="4513"/>
          <w:tab w:val="right" w:pos="9026"/>
        </w:tabs>
        <w:spacing w:after="0" w:line="276" w:lineRule="auto"/>
        <w:jc w:val="both"/>
        <w:rPr>
          <w:rFonts w:ascii="Trebuchet MS" w:eastAsia="Times New Roman" w:hAnsi="Trebuchet MS" w:cs="Arial"/>
          <w:b/>
          <w:noProof/>
        </w:rPr>
      </w:pPr>
      <w:r w:rsidRPr="00AD538A">
        <w:rPr>
          <w:rFonts w:ascii="Trebuchet MS" w:eastAsia="Times New Roman" w:hAnsi="Trebuchet MS" w:cs="Arial"/>
          <w:b/>
          <w:noProof/>
        </w:rPr>
        <w:t xml:space="preserve">Termen depunere dosare: până la data de </w:t>
      </w:r>
      <w:r w:rsidR="00023B3F">
        <w:rPr>
          <w:rFonts w:ascii="Trebuchet MS" w:eastAsia="Times New Roman" w:hAnsi="Trebuchet MS" w:cs="Arial"/>
          <w:b/>
          <w:noProof/>
        </w:rPr>
        <w:t>1</w:t>
      </w:r>
      <w:r w:rsidR="003A7B68">
        <w:rPr>
          <w:rFonts w:ascii="Trebuchet MS" w:eastAsia="Times New Roman" w:hAnsi="Trebuchet MS" w:cs="Arial"/>
          <w:b/>
          <w:noProof/>
        </w:rPr>
        <w:t>2</w:t>
      </w:r>
      <w:r w:rsidR="00023B3F">
        <w:rPr>
          <w:rFonts w:ascii="Trebuchet MS" w:eastAsia="Times New Roman" w:hAnsi="Trebuchet MS" w:cs="Arial"/>
          <w:b/>
          <w:noProof/>
        </w:rPr>
        <w:t>.08.2026</w:t>
      </w:r>
      <w:r w:rsidRPr="00AD538A">
        <w:rPr>
          <w:rFonts w:ascii="Trebuchet MS" w:eastAsia="Times New Roman" w:hAnsi="Trebuchet MS" w:cs="Arial"/>
          <w:b/>
          <w:noProof/>
        </w:rPr>
        <w:t xml:space="preserve">, ora </w:t>
      </w:r>
      <w:r w:rsidR="000B28C1" w:rsidRPr="00AD538A">
        <w:rPr>
          <w:rFonts w:ascii="Trebuchet MS" w:eastAsia="Times New Roman" w:hAnsi="Trebuchet MS" w:cs="Arial"/>
          <w:b/>
          <w:noProof/>
        </w:rPr>
        <w:t>1</w:t>
      </w:r>
      <w:r w:rsidR="007F486E">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p>
    <w:p w14:paraId="1932702B" w14:textId="77777777" w:rsidR="0099479A" w:rsidRPr="00AD538A" w:rsidRDefault="0099479A" w:rsidP="00AD538A">
      <w:pPr>
        <w:tabs>
          <w:tab w:val="center" w:pos="4513"/>
          <w:tab w:val="right" w:pos="9026"/>
        </w:tabs>
        <w:spacing w:after="0" w:line="276" w:lineRule="auto"/>
        <w:jc w:val="both"/>
        <w:rPr>
          <w:rFonts w:ascii="Trebuchet MS" w:eastAsia="Times New Roman" w:hAnsi="Trebuchet MS" w:cs="Arial"/>
          <w:b/>
          <w:noProof/>
        </w:rPr>
      </w:pPr>
    </w:p>
    <w:p w14:paraId="3F05D89E" w14:textId="7D83D6DB"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b/>
          <w:noProof/>
          <w:u w:val="single"/>
        </w:rPr>
      </w:pPr>
      <w:r w:rsidRPr="00AD538A">
        <w:rPr>
          <w:rFonts w:ascii="Trebuchet MS" w:eastAsia="Times New Roman" w:hAnsi="Trebuchet MS" w:cs="Arial"/>
          <w:b/>
          <w:noProof/>
          <w:u w:val="single"/>
        </w:rPr>
        <w:t xml:space="preserve">Selecţia dosarelor: </w:t>
      </w:r>
      <w:r w:rsidR="006E04EB">
        <w:rPr>
          <w:rFonts w:ascii="Trebuchet MS" w:eastAsia="Times New Roman" w:hAnsi="Trebuchet MS" w:cs="Arial"/>
          <w:b/>
          <w:noProof/>
          <w:u w:val="single"/>
        </w:rPr>
        <w:t>1</w:t>
      </w:r>
      <w:r w:rsidR="003A7B68">
        <w:rPr>
          <w:rFonts w:ascii="Trebuchet MS" w:eastAsia="Times New Roman" w:hAnsi="Trebuchet MS" w:cs="Arial"/>
          <w:b/>
          <w:noProof/>
          <w:u w:val="single"/>
        </w:rPr>
        <w:t>3</w:t>
      </w:r>
      <w:r w:rsidR="006E04EB">
        <w:rPr>
          <w:rFonts w:ascii="Trebuchet MS" w:eastAsia="Times New Roman" w:hAnsi="Trebuchet MS" w:cs="Arial"/>
          <w:b/>
          <w:noProof/>
          <w:u w:val="single"/>
        </w:rPr>
        <w:t>.08.2026</w:t>
      </w:r>
      <w:r w:rsidRPr="00AD538A">
        <w:rPr>
          <w:rFonts w:ascii="Trebuchet MS" w:eastAsia="Times New Roman" w:hAnsi="Trebuchet MS" w:cs="Arial"/>
          <w:noProof/>
          <w:u w:val="single"/>
        </w:rPr>
        <w:t xml:space="preserve">, </w:t>
      </w:r>
      <w:r w:rsidRPr="00AD538A">
        <w:rPr>
          <w:rFonts w:ascii="Trebuchet MS" w:eastAsia="Times New Roman" w:hAnsi="Trebuchet MS" w:cs="Arial"/>
          <w:b/>
          <w:noProof/>
          <w:u w:val="single"/>
        </w:rPr>
        <w:t xml:space="preserve">ora </w:t>
      </w:r>
      <w:r w:rsidR="007B77A7" w:rsidRPr="00AD538A">
        <w:rPr>
          <w:rFonts w:ascii="Trebuchet MS" w:eastAsia="Times New Roman" w:hAnsi="Trebuchet MS" w:cs="Arial"/>
          <w:b/>
          <w:noProof/>
          <w:u w:val="single"/>
        </w:rPr>
        <w:t>1</w:t>
      </w:r>
      <w:r w:rsidR="002D5C6A">
        <w:rPr>
          <w:rFonts w:ascii="Trebuchet MS" w:eastAsia="Times New Roman" w:hAnsi="Trebuchet MS" w:cs="Arial"/>
          <w:b/>
          <w:noProof/>
          <w:u w:val="single"/>
        </w:rPr>
        <w:t>2</w:t>
      </w:r>
      <w:r w:rsidRPr="00AD538A">
        <w:rPr>
          <w:rFonts w:ascii="Trebuchet MS" w:eastAsia="Times New Roman" w:hAnsi="Trebuchet MS" w:cs="Arial"/>
          <w:b/>
          <w:noProof/>
          <w:u w:val="single"/>
          <w:lang w:val="en-US"/>
        </w:rPr>
        <w:t>:</w:t>
      </w:r>
      <w:r w:rsidRPr="00AD538A">
        <w:rPr>
          <w:rFonts w:ascii="Trebuchet MS" w:eastAsia="Times New Roman" w:hAnsi="Trebuchet MS" w:cs="Arial"/>
          <w:b/>
          <w:noProof/>
          <w:u w:val="single"/>
        </w:rPr>
        <w:t>00</w:t>
      </w:r>
    </w:p>
    <w:p w14:paraId="5E540BAD" w14:textId="67AA308B"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b/>
          <w:noProof/>
        </w:rPr>
      </w:pPr>
      <w:r w:rsidRPr="00AD538A">
        <w:rPr>
          <w:rFonts w:ascii="Trebuchet MS" w:eastAsia="Times New Roman" w:hAnsi="Trebuchet MS" w:cs="Arial"/>
          <w:noProof/>
        </w:rPr>
        <w:t>Afişarea rezultatel</w:t>
      </w:r>
      <w:r w:rsidR="009F07F3">
        <w:rPr>
          <w:rFonts w:ascii="Trebuchet MS" w:eastAsia="Times New Roman" w:hAnsi="Trebuchet MS" w:cs="Arial"/>
          <w:noProof/>
        </w:rPr>
        <w:t>e</w:t>
      </w:r>
      <w:r w:rsidRPr="00AD538A">
        <w:rPr>
          <w:rFonts w:ascii="Trebuchet MS" w:eastAsia="Times New Roman" w:hAnsi="Trebuchet MS" w:cs="Arial"/>
          <w:noProof/>
        </w:rPr>
        <w:t xml:space="preserve"> selecţiei dosarel</w:t>
      </w:r>
      <w:r w:rsidR="009F07F3">
        <w:rPr>
          <w:rFonts w:ascii="Trebuchet MS" w:eastAsia="Times New Roman" w:hAnsi="Trebuchet MS" w:cs="Arial"/>
          <w:noProof/>
        </w:rPr>
        <w:t>e</w:t>
      </w:r>
      <w:r w:rsidRPr="00AD538A">
        <w:rPr>
          <w:rFonts w:ascii="Trebuchet MS" w:eastAsia="Times New Roman" w:hAnsi="Trebuchet MS" w:cs="Arial"/>
          <w:noProof/>
        </w:rPr>
        <w:t xml:space="preserve">:                            </w:t>
      </w:r>
      <w:r w:rsidR="009F07F3">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886362">
        <w:rPr>
          <w:rFonts w:ascii="Trebuchet MS" w:eastAsia="Times New Roman" w:hAnsi="Trebuchet MS" w:cs="Arial"/>
          <w:noProof/>
        </w:rPr>
        <w:t xml:space="preserve"> </w:t>
      </w:r>
      <w:r w:rsidR="007E4E32">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bCs/>
          <w:noProof/>
        </w:rPr>
        <w:t>1</w:t>
      </w:r>
      <w:r w:rsidR="003A7B68">
        <w:rPr>
          <w:rFonts w:ascii="Trebuchet MS" w:eastAsia="Times New Roman" w:hAnsi="Trebuchet MS" w:cs="Arial"/>
          <w:b/>
          <w:bCs/>
          <w:noProof/>
        </w:rPr>
        <w:t>4</w:t>
      </w:r>
      <w:r w:rsidR="006E04EB">
        <w:rPr>
          <w:rFonts w:ascii="Trebuchet MS" w:eastAsia="Times New Roman" w:hAnsi="Trebuchet MS" w:cs="Arial"/>
          <w:b/>
          <w:bCs/>
          <w:noProof/>
        </w:rPr>
        <w:t>.08.2026</w:t>
      </w:r>
      <w:r w:rsidRPr="00AD538A">
        <w:rPr>
          <w:rFonts w:ascii="Trebuchet MS" w:eastAsia="Times New Roman" w:hAnsi="Trebuchet MS" w:cs="Arial"/>
          <w:b/>
          <w:noProof/>
        </w:rPr>
        <w:t>,</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3A7B68">
        <w:rPr>
          <w:rFonts w:ascii="Trebuchet MS" w:eastAsia="Times New Roman" w:hAnsi="Trebuchet MS" w:cs="Arial"/>
          <w:b/>
          <w:noProof/>
        </w:rPr>
        <w:t>3</w:t>
      </w:r>
      <w:r w:rsidRPr="00AD538A">
        <w:rPr>
          <w:rFonts w:ascii="Trebuchet MS" w:eastAsia="Times New Roman" w:hAnsi="Trebuchet MS" w:cs="Arial"/>
          <w:b/>
          <w:noProof/>
        </w:rPr>
        <w:t>:00</w:t>
      </w:r>
    </w:p>
    <w:p w14:paraId="5950C35D" w14:textId="548C491F" w:rsidR="0099479A" w:rsidRPr="00AD538A" w:rsidRDefault="0099479A" w:rsidP="00AD538A">
      <w:pPr>
        <w:shd w:val="clear" w:color="auto" w:fill="FFFFFF"/>
        <w:spacing w:after="0" w:line="276" w:lineRule="auto"/>
        <w:jc w:val="both"/>
        <w:rPr>
          <w:rFonts w:ascii="Trebuchet MS" w:eastAsia="Times New Roman" w:hAnsi="Trebuchet MS" w:cs="Arial"/>
          <w:b/>
          <w:noProof/>
        </w:rPr>
      </w:pPr>
      <w:r w:rsidRPr="00AD538A">
        <w:rPr>
          <w:rFonts w:ascii="Trebuchet MS" w:eastAsia="Times New Roman" w:hAnsi="Trebuchet MS" w:cs="Arial"/>
          <w:noProof/>
        </w:rPr>
        <w:t xml:space="preserve">     </w:t>
      </w:r>
      <w:r w:rsidR="00366B26"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Depunere contestaţii la etapa de selecţie:               </w:t>
      </w:r>
      <w:r w:rsidR="00AD538A"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44052D"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7E4E32">
        <w:rPr>
          <w:rFonts w:ascii="Trebuchet MS" w:eastAsia="Times New Roman" w:hAnsi="Trebuchet MS" w:cs="Arial"/>
          <w:noProof/>
        </w:rPr>
        <w:t xml:space="preserve"> </w:t>
      </w:r>
      <w:r w:rsidR="00886362">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noProof/>
        </w:rPr>
        <w:t>1</w:t>
      </w:r>
      <w:r w:rsidR="003A7B68">
        <w:rPr>
          <w:rFonts w:ascii="Trebuchet MS" w:eastAsia="Times New Roman" w:hAnsi="Trebuchet MS" w:cs="Arial"/>
          <w:b/>
          <w:noProof/>
        </w:rPr>
        <w:t>7</w:t>
      </w:r>
      <w:r w:rsidR="006E04EB">
        <w:rPr>
          <w:rFonts w:ascii="Trebuchet MS" w:eastAsia="Times New Roman" w:hAnsi="Trebuchet MS" w:cs="Arial"/>
          <w:b/>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3A7B68">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p>
    <w:p w14:paraId="0A63A69F" w14:textId="5F38653A" w:rsidR="0099479A" w:rsidRPr="00AD538A" w:rsidRDefault="0099479A" w:rsidP="00AD538A">
      <w:pPr>
        <w:shd w:val="clear" w:color="auto" w:fill="FFFFFF"/>
        <w:spacing w:after="0" w:line="276" w:lineRule="auto"/>
        <w:jc w:val="both"/>
        <w:rPr>
          <w:rFonts w:ascii="Trebuchet MS" w:eastAsia="Times New Roman" w:hAnsi="Trebuchet MS" w:cs="Arial"/>
          <w:noProof/>
        </w:rPr>
      </w:pPr>
      <w:r w:rsidRPr="00AD538A">
        <w:rPr>
          <w:rFonts w:ascii="Trebuchet MS" w:eastAsia="Times New Roman" w:hAnsi="Trebuchet MS" w:cs="Arial"/>
          <w:noProof/>
        </w:rPr>
        <w:t xml:space="preserve">      Soluţionare contestații</w:t>
      </w:r>
      <w:r w:rsidR="00366B26" w:rsidRPr="00AD538A">
        <w:rPr>
          <w:rFonts w:ascii="Trebuchet MS" w:eastAsia="Times New Roman" w:hAnsi="Trebuchet MS" w:cs="Arial"/>
          <w:noProof/>
        </w:rPr>
        <w:t xml:space="preserve"> </w:t>
      </w:r>
      <w:r w:rsidR="009F07F3">
        <w:rPr>
          <w:rFonts w:ascii="Trebuchet MS" w:eastAsia="Times New Roman" w:hAnsi="Trebuchet MS" w:cs="Arial"/>
          <w:noProof/>
        </w:rPr>
        <w:t>și afișare rezultate</w:t>
      </w:r>
      <w:r w:rsidRPr="00AD538A">
        <w:rPr>
          <w:rFonts w:ascii="Trebuchet MS" w:eastAsia="Times New Roman" w:hAnsi="Trebuchet MS" w:cs="Arial"/>
          <w:noProof/>
        </w:rPr>
        <w:t xml:space="preserve">:   </w:t>
      </w:r>
      <w:r w:rsidR="007B77A7" w:rsidRPr="00AD538A">
        <w:rPr>
          <w:rFonts w:ascii="Trebuchet MS" w:eastAsia="Times New Roman" w:hAnsi="Trebuchet MS" w:cs="Arial"/>
          <w:noProof/>
        </w:rPr>
        <w:t xml:space="preserve">                       </w:t>
      </w:r>
      <w:r w:rsidR="00886362">
        <w:rPr>
          <w:rFonts w:ascii="Trebuchet MS" w:eastAsia="Times New Roman" w:hAnsi="Trebuchet MS" w:cs="Arial"/>
          <w:noProof/>
        </w:rPr>
        <w:t xml:space="preserve"> </w:t>
      </w:r>
      <w:r w:rsidR="007E4E32">
        <w:rPr>
          <w:rFonts w:ascii="Trebuchet MS" w:eastAsia="Times New Roman" w:hAnsi="Trebuchet MS" w:cs="Arial"/>
          <w:noProof/>
        </w:rPr>
        <w:t xml:space="preserve"> </w:t>
      </w:r>
      <w:r w:rsidR="0044052D"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noProof/>
        </w:rPr>
        <w:t>1</w:t>
      </w:r>
      <w:r w:rsidR="003A7B68">
        <w:rPr>
          <w:rFonts w:ascii="Trebuchet MS" w:eastAsia="Times New Roman" w:hAnsi="Trebuchet MS" w:cs="Arial"/>
          <w:b/>
          <w:noProof/>
        </w:rPr>
        <w:t>8</w:t>
      </w:r>
      <w:r w:rsidR="006E04EB">
        <w:rPr>
          <w:rFonts w:ascii="Trebuchet MS" w:eastAsia="Times New Roman" w:hAnsi="Trebuchet MS" w:cs="Arial"/>
          <w:b/>
          <w:noProof/>
        </w:rPr>
        <w:t>.08</w:t>
      </w:r>
      <w:r w:rsidR="007B77A7" w:rsidRPr="00AD538A">
        <w:rPr>
          <w:rFonts w:ascii="Trebuchet MS" w:eastAsia="Times New Roman" w:hAnsi="Trebuchet MS" w:cs="Arial"/>
          <w:b/>
          <w:noProof/>
        </w:rPr>
        <w:t>.202</w:t>
      </w:r>
      <w:r w:rsidR="006E04EB">
        <w:rPr>
          <w:rFonts w:ascii="Trebuchet MS" w:eastAsia="Times New Roman" w:hAnsi="Trebuchet MS" w:cs="Arial"/>
          <w:b/>
          <w:noProof/>
        </w:rPr>
        <w:t>6</w:t>
      </w:r>
      <w:r w:rsidR="00366B26" w:rsidRPr="00AD538A">
        <w:rPr>
          <w:rFonts w:ascii="Trebuchet MS" w:eastAsia="Times New Roman" w:hAnsi="Trebuchet MS" w:cs="Arial"/>
          <w:noProof/>
        </w:rPr>
        <w:t xml:space="preserve">, ora </w:t>
      </w:r>
      <w:r w:rsidR="00366B26" w:rsidRPr="00AD538A">
        <w:rPr>
          <w:rFonts w:ascii="Trebuchet MS" w:eastAsia="Times New Roman" w:hAnsi="Trebuchet MS" w:cs="Arial"/>
          <w:b/>
          <w:noProof/>
        </w:rPr>
        <w:t>1</w:t>
      </w:r>
      <w:r w:rsidR="009F7758">
        <w:rPr>
          <w:rFonts w:ascii="Trebuchet MS" w:eastAsia="Times New Roman" w:hAnsi="Trebuchet MS" w:cs="Arial"/>
          <w:b/>
          <w:noProof/>
        </w:rPr>
        <w:t>5</w:t>
      </w:r>
      <w:r w:rsidR="00366B26" w:rsidRPr="00AD538A">
        <w:rPr>
          <w:rFonts w:ascii="Trebuchet MS" w:eastAsia="Times New Roman" w:hAnsi="Trebuchet MS" w:cs="Arial"/>
          <w:b/>
          <w:noProof/>
        </w:rPr>
        <w:t>:00</w:t>
      </w:r>
      <w:r w:rsidRPr="00AD538A">
        <w:rPr>
          <w:rFonts w:ascii="Trebuchet MS" w:eastAsia="Times New Roman" w:hAnsi="Trebuchet MS" w:cs="Arial"/>
          <w:noProof/>
        </w:rPr>
        <w:t xml:space="preserve">  </w:t>
      </w:r>
    </w:p>
    <w:p w14:paraId="11680F50" w14:textId="077E7D88" w:rsidR="00886362" w:rsidRPr="00886362" w:rsidRDefault="0099479A" w:rsidP="00886362">
      <w:pPr>
        <w:tabs>
          <w:tab w:val="center" w:pos="4513"/>
          <w:tab w:val="right" w:pos="9026"/>
        </w:tabs>
        <w:spacing w:after="0" w:line="276" w:lineRule="auto"/>
        <w:ind w:left="360"/>
        <w:jc w:val="both"/>
        <w:rPr>
          <w:rFonts w:ascii="Trebuchet MS" w:eastAsia="Times New Roman" w:hAnsi="Trebuchet MS" w:cs="Arial"/>
          <w:b/>
          <w:noProof/>
          <w:u w:val="single"/>
        </w:rPr>
      </w:pPr>
      <w:r w:rsidRPr="00AD538A">
        <w:rPr>
          <w:rFonts w:ascii="Trebuchet MS" w:eastAsia="Times New Roman" w:hAnsi="Trebuchet MS" w:cs="Arial"/>
          <w:b/>
          <w:noProof/>
          <w:u w:val="single"/>
        </w:rPr>
        <w:t>Proba scrisă</w:t>
      </w:r>
      <w:r w:rsidR="00161204" w:rsidRPr="00AD538A">
        <w:rPr>
          <w:rFonts w:ascii="Trebuchet MS" w:eastAsia="Times New Roman" w:hAnsi="Trebuchet MS" w:cs="Arial"/>
          <w:b/>
          <w:noProof/>
          <w:u w:val="single"/>
        </w:rPr>
        <w:t xml:space="preserve">: </w:t>
      </w:r>
      <w:r w:rsidR="006E04EB">
        <w:rPr>
          <w:rFonts w:ascii="Trebuchet MS" w:eastAsia="Times New Roman" w:hAnsi="Trebuchet MS" w:cs="Arial"/>
          <w:b/>
          <w:noProof/>
          <w:u w:val="single"/>
        </w:rPr>
        <w:t>1</w:t>
      </w:r>
      <w:r w:rsidR="003A7B68">
        <w:rPr>
          <w:rFonts w:ascii="Trebuchet MS" w:eastAsia="Times New Roman" w:hAnsi="Trebuchet MS" w:cs="Arial"/>
          <w:b/>
          <w:noProof/>
          <w:u w:val="single"/>
        </w:rPr>
        <w:t>9</w:t>
      </w:r>
      <w:r w:rsidR="006E04EB">
        <w:rPr>
          <w:rFonts w:ascii="Trebuchet MS" w:eastAsia="Times New Roman" w:hAnsi="Trebuchet MS" w:cs="Arial"/>
          <w:b/>
          <w:noProof/>
          <w:u w:val="single"/>
        </w:rPr>
        <w:t>.08.2026</w:t>
      </w:r>
      <w:r w:rsidRPr="00AD538A">
        <w:rPr>
          <w:rFonts w:ascii="Trebuchet MS" w:eastAsia="Times New Roman" w:hAnsi="Trebuchet MS" w:cs="Arial"/>
          <w:b/>
          <w:noProof/>
          <w:u w:val="single"/>
        </w:rPr>
        <w:t xml:space="preserve">, ora </w:t>
      </w:r>
      <w:r w:rsidR="007F486E">
        <w:rPr>
          <w:rFonts w:ascii="Trebuchet MS" w:eastAsia="Times New Roman" w:hAnsi="Trebuchet MS" w:cs="Arial"/>
          <w:b/>
          <w:noProof/>
          <w:u w:val="single"/>
        </w:rPr>
        <w:t>1</w:t>
      </w:r>
      <w:r w:rsidR="002D5C6A">
        <w:rPr>
          <w:rFonts w:ascii="Trebuchet MS" w:eastAsia="Times New Roman" w:hAnsi="Trebuchet MS" w:cs="Arial"/>
          <w:b/>
          <w:noProof/>
          <w:u w:val="single"/>
        </w:rPr>
        <w:t>2</w:t>
      </w:r>
      <w:r w:rsidRPr="00AD538A">
        <w:rPr>
          <w:rFonts w:ascii="Trebuchet MS" w:eastAsia="Times New Roman" w:hAnsi="Trebuchet MS" w:cs="Arial"/>
          <w:b/>
          <w:noProof/>
          <w:u w:val="single"/>
        </w:rPr>
        <w:t>:00</w:t>
      </w:r>
    </w:p>
    <w:p w14:paraId="4B556EF2" w14:textId="469B43DB"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noProof/>
        </w:rPr>
      </w:pPr>
      <w:r w:rsidRPr="00AD538A">
        <w:rPr>
          <w:rFonts w:ascii="Trebuchet MS" w:eastAsia="Times New Roman" w:hAnsi="Trebuchet MS" w:cs="Arial"/>
          <w:noProof/>
        </w:rPr>
        <w:t xml:space="preserve">Afişarea rezultatelor proba scrisă:                                       </w:t>
      </w:r>
      <w:r w:rsidR="008E7CB0" w:rsidRPr="00AD538A">
        <w:rPr>
          <w:rFonts w:ascii="Trebuchet MS" w:eastAsia="Times New Roman" w:hAnsi="Trebuchet MS" w:cs="Arial"/>
          <w:noProof/>
        </w:rPr>
        <w:t xml:space="preserve"> </w:t>
      </w:r>
      <w:r w:rsidR="00AD538A">
        <w:rPr>
          <w:rFonts w:ascii="Trebuchet MS" w:eastAsia="Times New Roman" w:hAnsi="Trebuchet MS" w:cs="Arial"/>
          <w:noProof/>
        </w:rPr>
        <w:t xml:space="preserve"> </w:t>
      </w:r>
      <w:r w:rsidR="007E4E32">
        <w:rPr>
          <w:rFonts w:ascii="Trebuchet MS" w:eastAsia="Times New Roman" w:hAnsi="Trebuchet MS" w:cs="Arial"/>
          <w:noProof/>
        </w:rPr>
        <w:t xml:space="preserve"> </w:t>
      </w:r>
      <w:r w:rsidR="008C1F73"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3A7B68">
        <w:rPr>
          <w:rFonts w:ascii="Trebuchet MS" w:eastAsia="Times New Roman" w:hAnsi="Trebuchet MS" w:cs="Arial"/>
          <w:b/>
          <w:bCs/>
          <w:noProof/>
        </w:rPr>
        <w:t>20</w:t>
      </w:r>
      <w:r w:rsidR="006E04EB">
        <w:rPr>
          <w:rFonts w:ascii="Trebuchet MS" w:eastAsia="Times New Roman" w:hAnsi="Trebuchet MS" w:cs="Arial"/>
          <w:b/>
          <w:bCs/>
          <w:noProof/>
        </w:rPr>
        <w:t>.08.2026</w:t>
      </w:r>
      <w:r w:rsidRPr="00AD538A">
        <w:rPr>
          <w:rFonts w:ascii="Trebuchet MS" w:eastAsia="Times New Roman" w:hAnsi="Trebuchet MS" w:cs="Arial"/>
          <w:noProof/>
        </w:rPr>
        <w:t xml:space="preserve">, ora </w:t>
      </w:r>
      <w:r w:rsidR="007B77A7" w:rsidRPr="00AD538A">
        <w:rPr>
          <w:rFonts w:ascii="Trebuchet MS" w:eastAsia="Times New Roman" w:hAnsi="Trebuchet MS" w:cs="Arial"/>
          <w:b/>
          <w:noProof/>
        </w:rPr>
        <w:t>1</w:t>
      </w:r>
      <w:r w:rsidR="00886362">
        <w:rPr>
          <w:rFonts w:ascii="Trebuchet MS" w:eastAsia="Times New Roman" w:hAnsi="Trebuchet MS" w:cs="Arial"/>
          <w:b/>
          <w:noProof/>
        </w:rPr>
        <w:t>5</w:t>
      </w:r>
      <w:r w:rsidRPr="00AD538A">
        <w:rPr>
          <w:rFonts w:ascii="Trebuchet MS" w:eastAsia="Times New Roman" w:hAnsi="Trebuchet MS" w:cs="Arial"/>
          <w:b/>
          <w:noProof/>
          <w:lang w:val="en-US"/>
        </w:rPr>
        <w:t>:00</w:t>
      </w:r>
    </w:p>
    <w:p w14:paraId="278E1ED8" w14:textId="49E6C2EE"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b/>
          <w:noProof/>
          <w:lang w:val="en-US"/>
        </w:rPr>
      </w:pPr>
      <w:r w:rsidRPr="00AD538A">
        <w:rPr>
          <w:rFonts w:ascii="Trebuchet MS" w:eastAsia="Times New Roman" w:hAnsi="Trebuchet MS" w:cs="Arial"/>
          <w:noProof/>
        </w:rPr>
        <w:lastRenderedPageBreak/>
        <w:t xml:space="preserve">Depunere contestaţii la rezultatele probei scrise:          </w:t>
      </w:r>
      <w:r w:rsidR="009D2660" w:rsidRPr="00AD538A">
        <w:rPr>
          <w:rFonts w:ascii="Trebuchet MS" w:eastAsia="Times New Roman" w:hAnsi="Trebuchet MS" w:cs="Arial"/>
          <w:noProof/>
        </w:rPr>
        <w:t xml:space="preserve"> </w:t>
      </w:r>
      <w:r w:rsidR="0044052D" w:rsidRPr="00AD538A">
        <w:rPr>
          <w:rFonts w:ascii="Trebuchet MS" w:eastAsia="Times New Roman" w:hAnsi="Trebuchet MS" w:cs="Arial"/>
          <w:noProof/>
        </w:rPr>
        <w:t xml:space="preserve">      </w:t>
      </w:r>
      <w:r w:rsidR="00366B26" w:rsidRPr="00AD538A">
        <w:rPr>
          <w:rFonts w:ascii="Trebuchet MS" w:eastAsia="Times New Roman" w:hAnsi="Trebuchet MS" w:cs="Arial"/>
          <w:noProof/>
        </w:rPr>
        <w:t xml:space="preserve"> </w:t>
      </w:r>
      <w:r w:rsidR="00CF0A43" w:rsidRPr="00AD538A">
        <w:rPr>
          <w:rFonts w:ascii="Trebuchet MS" w:eastAsia="Times New Roman" w:hAnsi="Trebuchet MS" w:cs="Arial"/>
          <w:noProof/>
        </w:rPr>
        <w:t xml:space="preserve"> </w:t>
      </w:r>
      <w:r w:rsidR="001117A9">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9F7758">
        <w:rPr>
          <w:rFonts w:ascii="Trebuchet MS" w:eastAsia="Times New Roman" w:hAnsi="Trebuchet MS" w:cs="Arial"/>
          <w:b/>
          <w:bCs/>
          <w:noProof/>
        </w:rPr>
        <w:t>2</w:t>
      </w:r>
      <w:r w:rsidR="003A7B68">
        <w:rPr>
          <w:rFonts w:ascii="Trebuchet MS" w:eastAsia="Times New Roman" w:hAnsi="Trebuchet MS" w:cs="Arial"/>
          <w:b/>
          <w:bCs/>
          <w:noProof/>
        </w:rPr>
        <w:t>1</w:t>
      </w:r>
      <w:r w:rsidR="006E04EB">
        <w:rPr>
          <w:rFonts w:ascii="Trebuchet MS" w:eastAsia="Times New Roman" w:hAnsi="Trebuchet MS" w:cs="Arial"/>
          <w:b/>
          <w:bCs/>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3A7B68">
        <w:rPr>
          <w:rFonts w:ascii="Trebuchet MS" w:eastAsia="Times New Roman" w:hAnsi="Trebuchet MS" w:cs="Arial"/>
          <w:b/>
          <w:noProof/>
        </w:rPr>
        <w:t>3</w:t>
      </w:r>
      <w:r w:rsidRPr="00AD538A">
        <w:rPr>
          <w:rFonts w:ascii="Trebuchet MS" w:eastAsia="Times New Roman" w:hAnsi="Trebuchet MS" w:cs="Arial"/>
          <w:b/>
          <w:noProof/>
          <w:lang w:val="en-US"/>
        </w:rPr>
        <w:t>:00</w:t>
      </w:r>
    </w:p>
    <w:p w14:paraId="09109877" w14:textId="1CD3C2A0" w:rsidR="005A356C" w:rsidRPr="006C0ACA" w:rsidRDefault="0099479A" w:rsidP="006C0ACA">
      <w:pPr>
        <w:shd w:val="clear" w:color="auto" w:fill="FFFFFF"/>
        <w:spacing w:after="0" w:line="276" w:lineRule="auto"/>
        <w:ind w:firstLine="360"/>
        <w:jc w:val="both"/>
        <w:rPr>
          <w:rFonts w:ascii="Trebuchet MS" w:eastAsia="Times New Roman" w:hAnsi="Trebuchet MS" w:cs="Arial"/>
          <w:b/>
          <w:noProof/>
        </w:rPr>
      </w:pPr>
      <w:r w:rsidRPr="00AD538A">
        <w:rPr>
          <w:rFonts w:ascii="Trebuchet MS" w:eastAsia="Times New Roman" w:hAnsi="Trebuchet MS" w:cs="Arial"/>
          <w:noProof/>
        </w:rPr>
        <w:t xml:space="preserve">Soluţionare contestaţii </w:t>
      </w:r>
      <w:r w:rsidR="001C47F3" w:rsidRPr="00AD538A">
        <w:rPr>
          <w:rFonts w:ascii="Trebuchet MS" w:eastAsia="Times New Roman" w:hAnsi="Trebuchet MS" w:cs="Arial"/>
          <w:noProof/>
        </w:rPr>
        <w:t xml:space="preserve">proba scrisă </w:t>
      </w:r>
      <w:r w:rsidRPr="00AD538A">
        <w:rPr>
          <w:rFonts w:ascii="Trebuchet MS" w:eastAsia="Times New Roman" w:hAnsi="Trebuchet MS" w:cs="Arial"/>
          <w:noProof/>
        </w:rPr>
        <w:t xml:space="preserve">și afișare rezultate:       </w:t>
      </w:r>
      <w:r w:rsidR="004306F1" w:rsidRPr="00AD538A">
        <w:rPr>
          <w:rFonts w:ascii="Trebuchet MS" w:eastAsia="Times New Roman" w:hAnsi="Trebuchet MS" w:cs="Arial"/>
          <w:noProof/>
        </w:rPr>
        <w:t xml:space="preserve"> </w:t>
      </w:r>
      <w:r w:rsidR="001C47F3" w:rsidRPr="00AD538A">
        <w:rPr>
          <w:rFonts w:ascii="Trebuchet MS" w:eastAsia="Times New Roman" w:hAnsi="Trebuchet MS" w:cs="Arial"/>
          <w:noProof/>
        </w:rPr>
        <w:t xml:space="preserve"> </w:t>
      </w:r>
      <w:r w:rsidR="001117A9">
        <w:rPr>
          <w:rFonts w:ascii="Trebuchet MS" w:eastAsia="Times New Roman" w:hAnsi="Trebuchet MS" w:cs="Arial"/>
          <w:noProof/>
        </w:rPr>
        <w:t xml:space="preserve"> </w:t>
      </w:r>
      <w:r w:rsidR="00E16824"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bCs/>
          <w:noProof/>
        </w:rPr>
        <w:t>2</w:t>
      </w:r>
      <w:r w:rsidR="003A7B68">
        <w:rPr>
          <w:rFonts w:ascii="Trebuchet MS" w:eastAsia="Times New Roman" w:hAnsi="Trebuchet MS" w:cs="Arial"/>
          <w:b/>
          <w:bCs/>
          <w:noProof/>
        </w:rPr>
        <w:t>4</w:t>
      </w:r>
      <w:r w:rsidR="006E04EB">
        <w:rPr>
          <w:rFonts w:ascii="Trebuchet MS" w:eastAsia="Times New Roman" w:hAnsi="Trebuchet MS" w:cs="Arial"/>
          <w:b/>
          <w:bCs/>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3A7B68">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p>
    <w:p w14:paraId="0BABC43B" w14:textId="65514974" w:rsidR="0099479A" w:rsidRPr="00AD538A" w:rsidRDefault="00CF0A43" w:rsidP="00AD538A">
      <w:pPr>
        <w:spacing w:after="0" w:line="276" w:lineRule="auto"/>
        <w:jc w:val="both"/>
        <w:rPr>
          <w:rFonts w:ascii="Trebuchet MS" w:eastAsia="Times New Roman" w:hAnsi="Trebuchet MS" w:cs="Arial"/>
          <w:b/>
          <w:noProof/>
          <w:u w:val="single"/>
        </w:rPr>
      </w:pPr>
      <w:r w:rsidRPr="00AD538A">
        <w:rPr>
          <w:rFonts w:ascii="Trebuchet MS" w:eastAsia="Times New Roman" w:hAnsi="Trebuchet MS" w:cs="Arial"/>
          <w:b/>
          <w:bCs/>
          <w:noProof/>
        </w:rPr>
        <w:t xml:space="preserve">     </w:t>
      </w:r>
      <w:r w:rsidR="0099479A" w:rsidRPr="00AD538A">
        <w:rPr>
          <w:rFonts w:ascii="Trebuchet MS" w:eastAsia="Times New Roman" w:hAnsi="Trebuchet MS" w:cs="Arial"/>
          <w:b/>
          <w:bCs/>
          <w:noProof/>
          <w:u w:val="single"/>
        </w:rPr>
        <w:t>Proba de interviu:</w:t>
      </w:r>
      <w:r w:rsidR="0099479A" w:rsidRPr="00AD538A">
        <w:rPr>
          <w:rFonts w:ascii="Trebuchet MS" w:eastAsia="Times New Roman" w:hAnsi="Trebuchet MS" w:cs="Arial"/>
          <w:b/>
          <w:noProof/>
          <w:u w:val="single"/>
        </w:rPr>
        <w:t> </w:t>
      </w:r>
      <w:r w:rsidR="006E04EB">
        <w:rPr>
          <w:rFonts w:ascii="Trebuchet MS" w:eastAsia="Times New Roman" w:hAnsi="Trebuchet MS" w:cs="Arial"/>
          <w:b/>
          <w:noProof/>
          <w:u w:val="single"/>
        </w:rPr>
        <w:t>2</w:t>
      </w:r>
      <w:r w:rsidR="003A7B68">
        <w:rPr>
          <w:rFonts w:ascii="Trebuchet MS" w:eastAsia="Times New Roman" w:hAnsi="Trebuchet MS" w:cs="Arial"/>
          <w:b/>
          <w:noProof/>
          <w:u w:val="single"/>
        </w:rPr>
        <w:t>5</w:t>
      </w:r>
      <w:r w:rsidR="006E04EB">
        <w:rPr>
          <w:rFonts w:ascii="Trebuchet MS" w:eastAsia="Times New Roman" w:hAnsi="Trebuchet MS" w:cs="Arial"/>
          <w:b/>
          <w:noProof/>
          <w:u w:val="single"/>
        </w:rPr>
        <w:t>.08.2026</w:t>
      </w:r>
      <w:r w:rsidR="0099479A" w:rsidRPr="00AD538A">
        <w:rPr>
          <w:rFonts w:ascii="Trebuchet MS" w:eastAsia="Times New Roman" w:hAnsi="Trebuchet MS" w:cs="Arial"/>
          <w:b/>
          <w:noProof/>
          <w:u w:val="single"/>
        </w:rPr>
        <w:t xml:space="preserve">, ora </w:t>
      </w:r>
      <w:r w:rsidR="009F7758">
        <w:rPr>
          <w:rFonts w:ascii="Trebuchet MS" w:eastAsia="Times New Roman" w:hAnsi="Trebuchet MS" w:cs="Arial"/>
          <w:b/>
          <w:noProof/>
          <w:u w:val="single"/>
        </w:rPr>
        <w:t>1</w:t>
      </w:r>
      <w:r w:rsidR="002D5C6A">
        <w:rPr>
          <w:rFonts w:ascii="Trebuchet MS" w:eastAsia="Times New Roman" w:hAnsi="Trebuchet MS" w:cs="Arial"/>
          <w:b/>
          <w:noProof/>
          <w:u w:val="single"/>
        </w:rPr>
        <w:t>2</w:t>
      </w:r>
      <w:r w:rsidR="0099479A" w:rsidRPr="00AD538A">
        <w:rPr>
          <w:rFonts w:ascii="Trebuchet MS" w:eastAsia="Times New Roman" w:hAnsi="Trebuchet MS" w:cs="Arial"/>
          <w:b/>
          <w:noProof/>
          <w:u w:val="single"/>
        </w:rPr>
        <w:t>:00</w:t>
      </w:r>
    </w:p>
    <w:p w14:paraId="5793C461" w14:textId="40094FCC"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noProof/>
        </w:rPr>
      </w:pPr>
      <w:r w:rsidRPr="00AD538A">
        <w:rPr>
          <w:rFonts w:ascii="Trebuchet MS" w:eastAsia="Times New Roman" w:hAnsi="Trebuchet MS" w:cs="Arial"/>
          <w:noProof/>
        </w:rPr>
        <w:t xml:space="preserve">Afişarea rezultatelor probă interviu:                                    </w:t>
      </w:r>
      <w:r w:rsidR="00E16824" w:rsidRPr="00AD538A">
        <w:rPr>
          <w:rFonts w:ascii="Trebuchet MS" w:eastAsia="Times New Roman" w:hAnsi="Trebuchet MS" w:cs="Arial"/>
          <w:noProof/>
        </w:rPr>
        <w:t xml:space="preserve"> </w:t>
      </w:r>
      <w:r w:rsidR="008C1F73" w:rsidRPr="00AD538A">
        <w:rPr>
          <w:rFonts w:ascii="Trebuchet MS" w:eastAsia="Times New Roman" w:hAnsi="Trebuchet MS" w:cs="Arial"/>
          <w:noProof/>
        </w:rPr>
        <w:t xml:space="preserve"> </w:t>
      </w:r>
      <w:r w:rsidR="00E16824" w:rsidRPr="00AD538A">
        <w:rPr>
          <w:rFonts w:ascii="Trebuchet MS" w:eastAsia="Times New Roman" w:hAnsi="Trebuchet MS" w:cs="Arial"/>
          <w:noProof/>
        </w:rPr>
        <w:t xml:space="preserve"> </w:t>
      </w:r>
      <w:r w:rsidR="008C1F73"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noProof/>
        </w:rPr>
        <w:t>2</w:t>
      </w:r>
      <w:r w:rsidR="003A7B68">
        <w:rPr>
          <w:rFonts w:ascii="Trebuchet MS" w:eastAsia="Times New Roman" w:hAnsi="Trebuchet MS" w:cs="Arial"/>
          <w:b/>
          <w:noProof/>
        </w:rPr>
        <w:t>6</w:t>
      </w:r>
      <w:r w:rsidR="006E04EB">
        <w:rPr>
          <w:rFonts w:ascii="Trebuchet MS" w:eastAsia="Times New Roman" w:hAnsi="Trebuchet MS" w:cs="Arial"/>
          <w:b/>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7F486E">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p>
    <w:p w14:paraId="5AE198E0" w14:textId="01BD9600" w:rsidR="0099479A" w:rsidRPr="00AD538A" w:rsidRDefault="0099479A" w:rsidP="00AD538A">
      <w:pPr>
        <w:tabs>
          <w:tab w:val="center" w:pos="4513"/>
          <w:tab w:val="right" w:pos="9026"/>
        </w:tabs>
        <w:spacing w:after="0" w:line="276" w:lineRule="auto"/>
        <w:ind w:left="360"/>
        <w:jc w:val="both"/>
        <w:rPr>
          <w:rFonts w:ascii="Trebuchet MS" w:eastAsia="Times New Roman" w:hAnsi="Trebuchet MS" w:cs="Arial"/>
          <w:noProof/>
        </w:rPr>
      </w:pPr>
      <w:r w:rsidRPr="00AD538A">
        <w:rPr>
          <w:rFonts w:ascii="Trebuchet MS" w:eastAsia="Times New Roman" w:hAnsi="Trebuchet MS" w:cs="Arial"/>
          <w:noProof/>
        </w:rPr>
        <w:t xml:space="preserve">Depunere contestaţii la rezultatele probei interviu:     </w:t>
      </w:r>
      <w:r w:rsidR="00626B51"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8C1F73" w:rsidRPr="00AD538A">
        <w:rPr>
          <w:rFonts w:ascii="Trebuchet MS" w:eastAsia="Times New Roman" w:hAnsi="Trebuchet MS" w:cs="Arial"/>
          <w:noProof/>
        </w:rPr>
        <w:t xml:space="preserve"> </w:t>
      </w:r>
      <w:r w:rsidRPr="00AD538A">
        <w:rPr>
          <w:rFonts w:ascii="Trebuchet MS" w:eastAsia="Times New Roman" w:hAnsi="Trebuchet MS" w:cs="Arial"/>
          <w:noProof/>
        </w:rPr>
        <w:t xml:space="preserve"> </w:t>
      </w:r>
      <w:r w:rsidR="00E16824" w:rsidRPr="00AD538A">
        <w:rPr>
          <w:rFonts w:ascii="Trebuchet MS" w:eastAsia="Times New Roman" w:hAnsi="Trebuchet MS" w:cs="Arial"/>
          <w:noProof/>
        </w:rPr>
        <w:t xml:space="preserve">      </w:t>
      </w:r>
      <w:r w:rsidR="005C48DC" w:rsidRPr="00AD538A">
        <w:rPr>
          <w:rFonts w:ascii="Trebuchet MS" w:eastAsia="Times New Roman" w:hAnsi="Trebuchet MS" w:cs="Arial"/>
          <w:noProof/>
        </w:rPr>
        <w:t xml:space="preserve"> </w:t>
      </w:r>
      <w:r w:rsidR="00E16824" w:rsidRPr="00AD538A">
        <w:rPr>
          <w:rFonts w:ascii="Trebuchet MS" w:eastAsia="Times New Roman" w:hAnsi="Trebuchet MS" w:cs="Arial"/>
          <w:noProof/>
        </w:rPr>
        <w:t xml:space="preserve"> </w:t>
      </w:r>
      <w:r w:rsidR="005A356C">
        <w:rPr>
          <w:rFonts w:ascii="Trebuchet MS" w:eastAsia="Times New Roman" w:hAnsi="Trebuchet MS" w:cs="Arial"/>
          <w:noProof/>
        </w:rPr>
        <w:t xml:space="preserve"> </w:t>
      </w:r>
      <w:r w:rsidR="006E04EB">
        <w:rPr>
          <w:rFonts w:ascii="Trebuchet MS" w:eastAsia="Times New Roman" w:hAnsi="Trebuchet MS" w:cs="Arial"/>
          <w:b/>
          <w:noProof/>
        </w:rPr>
        <w:t>2</w:t>
      </w:r>
      <w:r w:rsidR="003A7B68">
        <w:rPr>
          <w:rFonts w:ascii="Trebuchet MS" w:eastAsia="Times New Roman" w:hAnsi="Trebuchet MS" w:cs="Arial"/>
          <w:b/>
          <w:noProof/>
        </w:rPr>
        <w:t>7</w:t>
      </w:r>
      <w:r w:rsidR="006E04EB">
        <w:rPr>
          <w:rFonts w:ascii="Trebuchet MS" w:eastAsia="Times New Roman" w:hAnsi="Trebuchet MS" w:cs="Arial"/>
          <w:b/>
          <w:noProof/>
        </w:rPr>
        <w:t>.08.2026</w:t>
      </w:r>
      <w:r w:rsidRPr="00AD538A">
        <w:rPr>
          <w:rFonts w:ascii="Trebuchet MS" w:eastAsia="Times New Roman" w:hAnsi="Trebuchet MS" w:cs="Arial"/>
          <w:noProof/>
        </w:rPr>
        <w:t xml:space="preserve">, ora </w:t>
      </w:r>
      <w:r w:rsidRPr="00AD538A">
        <w:rPr>
          <w:rFonts w:ascii="Trebuchet MS" w:eastAsia="Times New Roman" w:hAnsi="Trebuchet MS" w:cs="Arial"/>
          <w:b/>
          <w:noProof/>
        </w:rPr>
        <w:t>1</w:t>
      </w:r>
      <w:r w:rsidR="00CB1BE8" w:rsidRPr="00AD538A">
        <w:rPr>
          <w:rFonts w:ascii="Trebuchet MS" w:eastAsia="Times New Roman" w:hAnsi="Trebuchet MS" w:cs="Arial"/>
          <w:b/>
          <w:noProof/>
        </w:rPr>
        <w:t>5</w:t>
      </w:r>
      <w:r w:rsidRPr="00AD538A">
        <w:rPr>
          <w:rFonts w:ascii="Trebuchet MS" w:eastAsia="Times New Roman" w:hAnsi="Trebuchet MS" w:cs="Arial"/>
          <w:b/>
          <w:noProof/>
          <w:lang w:val="en-US"/>
        </w:rPr>
        <w:t>:</w:t>
      </w:r>
      <w:r w:rsidRPr="00AD538A">
        <w:rPr>
          <w:rFonts w:ascii="Trebuchet MS" w:eastAsia="Times New Roman" w:hAnsi="Trebuchet MS" w:cs="Arial"/>
          <w:b/>
          <w:noProof/>
        </w:rPr>
        <w:t>00</w:t>
      </w:r>
      <w:r w:rsidRPr="00AD538A">
        <w:rPr>
          <w:rFonts w:ascii="Trebuchet MS" w:eastAsia="Times New Roman" w:hAnsi="Trebuchet MS" w:cs="Arial"/>
          <w:noProof/>
        </w:rPr>
        <w:t xml:space="preserve"> </w:t>
      </w:r>
    </w:p>
    <w:p w14:paraId="3003DCF4" w14:textId="03A005C6" w:rsidR="0099479A" w:rsidRPr="00AD538A" w:rsidRDefault="0099479A" w:rsidP="00AD538A">
      <w:pPr>
        <w:tabs>
          <w:tab w:val="center" w:pos="4513"/>
          <w:tab w:val="right" w:pos="9026"/>
        </w:tabs>
        <w:spacing w:after="0" w:line="276" w:lineRule="auto"/>
        <w:jc w:val="both"/>
        <w:rPr>
          <w:rFonts w:ascii="Trebuchet MS" w:eastAsia="Times New Roman" w:hAnsi="Trebuchet MS" w:cs="Arial"/>
          <w:bCs/>
          <w:noProof/>
        </w:rPr>
      </w:pPr>
      <w:r w:rsidRPr="00AD538A">
        <w:rPr>
          <w:rFonts w:ascii="Trebuchet MS" w:eastAsia="Times New Roman" w:hAnsi="Trebuchet MS" w:cs="Arial"/>
          <w:noProof/>
        </w:rPr>
        <w:t xml:space="preserve">     </w:t>
      </w:r>
      <w:r w:rsidR="008A0594" w:rsidRPr="00AD538A">
        <w:rPr>
          <w:rFonts w:ascii="Trebuchet MS" w:eastAsia="Times New Roman" w:hAnsi="Trebuchet MS" w:cs="Arial"/>
          <w:noProof/>
        </w:rPr>
        <w:t xml:space="preserve"> </w:t>
      </w:r>
      <w:r w:rsidRPr="00AD538A">
        <w:rPr>
          <w:rFonts w:ascii="Trebuchet MS" w:eastAsia="Times New Roman" w:hAnsi="Trebuchet MS" w:cs="Arial"/>
          <w:noProof/>
        </w:rPr>
        <w:t>Soluţionare contestaţii</w:t>
      </w:r>
      <w:r w:rsidR="005C48DC" w:rsidRPr="00AD538A">
        <w:rPr>
          <w:rFonts w:ascii="Trebuchet MS" w:eastAsia="Times New Roman" w:hAnsi="Trebuchet MS" w:cs="Arial"/>
          <w:noProof/>
        </w:rPr>
        <w:t>, afișare rezultate</w:t>
      </w:r>
      <w:r w:rsidR="009B2F92">
        <w:rPr>
          <w:rFonts w:ascii="Trebuchet MS" w:eastAsia="Times New Roman" w:hAnsi="Trebuchet MS" w:cs="Arial"/>
          <w:noProof/>
        </w:rPr>
        <w:t xml:space="preserve"> finale</w:t>
      </w:r>
      <w:r w:rsidRPr="00AD538A">
        <w:rPr>
          <w:rFonts w:ascii="Trebuchet MS" w:eastAsia="Times New Roman" w:hAnsi="Trebuchet MS" w:cs="Arial"/>
          <w:bCs/>
          <w:noProof/>
        </w:rPr>
        <w:t>:</w:t>
      </w:r>
      <w:r w:rsidRPr="00AD538A">
        <w:rPr>
          <w:rFonts w:ascii="Trebuchet MS" w:eastAsia="Times New Roman" w:hAnsi="Trebuchet MS" w:cs="Arial"/>
          <w:b/>
          <w:noProof/>
        </w:rPr>
        <w:t xml:space="preserve"> </w:t>
      </w:r>
      <w:r w:rsidR="008C1F73" w:rsidRPr="00AD538A">
        <w:rPr>
          <w:rFonts w:ascii="Trebuchet MS" w:eastAsia="Times New Roman" w:hAnsi="Trebuchet MS" w:cs="Arial"/>
          <w:b/>
          <w:noProof/>
        </w:rPr>
        <w:t xml:space="preserve"> </w:t>
      </w:r>
      <w:r w:rsidR="009B2F92">
        <w:rPr>
          <w:rFonts w:ascii="Trebuchet MS" w:eastAsia="Times New Roman" w:hAnsi="Trebuchet MS" w:cs="Arial"/>
          <w:b/>
          <w:noProof/>
        </w:rPr>
        <w:t xml:space="preserve">                  </w:t>
      </w:r>
      <w:r w:rsidR="00E16824" w:rsidRPr="00AD538A">
        <w:rPr>
          <w:rFonts w:ascii="Trebuchet MS" w:eastAsia="Times New Roman" w:hAnsi="Trebuchet MS" w:cs="Arial"/>
          <w:b/>
          <w:noProof/>
        </w:rPr>
        <w:t xml:space="preserve"> </w:t>
      </w:r>
      <w:r w:rsidR="005C48DC" w:rsidRPr="00AD538A">
        <w:rPr>
          <w:rFonts w:ascii="Trebuchet MS" w:eastAsia="Times New Roman" w:hAnsi="Trebuchet MS" w:cs="Arial"/>
          <w:b/>
          <w:noProof/>
        </w:rPr>
        <w:t xml:space="preserve"> </w:t>
      </w:r>
      <w:r w:rsidR="005A356C">
        <w:rPr>
          <w:rFonts w:ascii="Trebuchet MS" w:eastAsia="Times New Roman" w:hAnsi="Trebuchet MS" w:cs="Arial"/>
          <w:b/>
          <w:noProof/>
        </w:rPr>
        <w:t xml:space="preserve"> </w:t>
      </w:r>
      <w:r w:rsidR="006E04EB">
        <w:rPr>
          <w:rFonts w:ascii="Trebuchet MS" w:eastAsia="Times New Roman" w:hAnsi="Trebuchet MS" w:cs="Arial"/>
          <w:b/>
          <w:noProof/>
        </w:rPr>
        <w:t>2</w:t>
      </w:r>
      <w:r w:rsidR="003A7B68">
        <w:rPr>
          <w:rFonts w:ascii="Trebuchet MS" w:eastAsia="Times New Roman" w:hAnsi="Trebuchet MS" w:cs="Arial"/>
          <w:b/>
          <w:noProof/>
        </w:rPr>
        <w:t>8</w:t>
      </w:r>
      <w:r w:rsidR="006E04EB">
        <w:rPr>
          <w:rFonts w:ascii="Trebuchet MS" w:eastAsia="Times New Roman" w:hAnsi="Trebuchet MS" w:cs="Arial"/>
          <w:b/>
          <w:noProof/>
        </w:rPr>
        <w:t>.08.2026</w:t>
      </w:r>
      <w:r w:rsidRPr="00AD538A">
        <w:rPr>
          <w:rFonts w:ascii="Trebuchet MS" w:eastAsia="Times New Roman" w:hAnsi="Trebuchet MS" w:cs="Arial"/>
          <w:bCs/>
          <w:noProof/>
        </w:rPr>
        <w:t xml:space="preserve">, ora </w:t>
      </w:r>
      <w:r w:rsidRPr="00AD538A">
        <w:rPr>
          <w:rFonts w:ascii="Trebuchet MS" w:eastAsia="Times New Roman" w:hAnsi="Trebuchet MS" w:cs="Arial"/>
          <w:b/>
          <w:bCs/>
          <w:noProof/>
        </w:rPr>
        <w:t>1</w:t>
      </w:r>
      <w:r w:rsidR="003A7B68">
        <w:rPr>
          <w:rFonts w:ascii="Trebuchet MS" w:eastAsia="Times New Roman" w:hAnsi="Trebuchet MS" w:cs="Arial"/>
          <w:b/>
          <w:bCs/>
          <w:noProof/>
        </w:rPr>
        <w:t>3</w:t>
      </w:r>
      <w:r w:rsidRPr="00AD538A">
        <w:rPr>
          <w:rFonts w:ascii="Trebuchet MS" w:eastAsia="Times New Roman" w:hAnsi="Trebuchet MS" w:cs="Arial"/>
          <w:b/>
          <w:bCs/>
          <w:noProof/>
        </w:rPr>
        <w:t>:00</w:t>
      </w:r>
    </w:p>
    <w:p w14:paraId="630E747E" w14:textId="783131FC" w:rsidR="00782032" w:rsidRPr="009B2F92" w:rsidRDefault="005C48DC" w:rsidP="00AD538A">
      <w:pPr>
        <w:tabs>
          <w:tab w:val="center" w:pos="4513"/>
          <w:tab w:val="right" w:pos="9026"/>
        </w:tabs>
        <w:spacing w:after="0" w:line="276" w:lineRule="auto"/>
        <w:jc w:val="both"/>
        <w:rPr>
          <w:rFonts w:ascii="Trebuchet MS" w:eastAsia="Times New Roman" w:hAnsi="Trebuchet MS" w:cs="Arial"/>
          <w:b/>
          <w:bCs/>
          <w:noProof/>
        </w:rPr>
      </w:pPr>
      <w:r w:rsidRPr="00AD538A">
        <w:rPr>
          <w:rFonts w:ascii="Trebuchet MS" w:eastAsia="Times New Roman" w:hAnsi="Trebuchet MS" w:cs="Arial"/>
          <w:b/>
          <w:bCs/>
          <w:noProof/>
        </w:rPr>
        <w:t xml:space="preserve">     </w:t>
      </w:r>
    </w:p>
    <w:p w14:paraId="1F4053DC"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Conform art.35 al Hotărârii de Guvern nr.1336 din 2022, pentru înscrierea la concurs candidaţii vor prezenta un dosar care va conţine următoarele documente:</w:t>
      </w:r>
    </w:p>
    <w:p w14:paraId="01DDE2E3"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a) formular de înscriere la concurs, conform modelului prevăzut la anexa nr. 2 din HG 1336/2022;</w:t>
      </w:r>
    </w:p>
    <w:p w14:paraId="3855C847"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 xml:space="preserve">b) copia actului de identitate sau orice alt document care atestă identitatea, potrivit legii, aflate în termen de valabilitate; </w:t>
      </w:r>
    </w:p>
    <w:p w14:paraId="4DF10CE8"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c) copia certificatului de căsătorie sau a altui document prin care s-a realizat schimbarea de nume, după caz;</w:t>
      </w:r>
    </w:p>
    <w:p w14:paraId="33890B34"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2B7FAB73"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e) copia carnetului de muncă, a adeverinţei eliberate de angajator pentru perioada lucrată, care să ateste vechimea în muncă şi în specialitatea studiilor solicitate pentru ocuparea postului;</w:t>
      </w:r>
    </w:p>
    <w:p w14:paraId="5BE12149"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f) cazierul judiciar sau, după caz, extrasul de pe cazierul judiciar;</w:t>
      </w:r>
    </w:p>
    <w:p w14:paraId="66C6C46F"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g) adeverinţă medicală care să ateste starea de sănătate corespunzătoare eliberată de către medicul de familie al candidatului sau de către unităţile sanitare abilitate cu cel mult 6 luni anterior derulării concursului;</w:t>
      </w:r>
    </w:p>
    <w:p w14:paraId="726ACB22"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h) curriculum vitae, model european;</w:t>
      </w:r>
    </w:p>
    <w:p w14:paraId="05FFDE60"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Adeverinţa care atestă starea de sănătate conţine, în clar, numărul, data, numele emitentului şi calitatea acestuia, în formatul standard stabilit prin ordin al ministrului sănătăţii.</w:t>
      </w:r>
    </w:p>
    <w:p w14:paraId="4402C8A4" w14:textId="563578CE" w:rsidR="0099479A" w:rsidRPr="00283C6B" w:rsidRDefault="0099479A" w:rsidP="00283C6B">
      <w:pPr>
        <w:spacing w:after="0" w:line="240" w:lineRule="auto"/>
        <w:jc w:val="both"/>
        <w:rPr>
          <w:rFonts w:ascii="Trebuchet MS" w:eastAsia="Times New Roman" w:hAnsi="Trebuchet MS" w:cs="Arial"/>
          <w:noProof/>
        </w:rPr>
      </w:pPr>
      <w:r w:rsidRPr="00283C6B">
        <w:rPr>
          <w:rFonts w:ascii="Trebuchet MS" w:eastAsia="Times New Roman" w:hAnsi="Trebuchet MS" w:cs="Arial"/>
          <w:noProof/>
        </w:rPr>
        <w:t xml:space="preserve">         </w:t>
      </w:r>
      <w:r w:rsidRPr="00283C6B">
        <w:rPr>
          <w:rFonts w:ascii="Trebuchet MS" w:eastAsia="Times New Roman" w:hAnsi="Trebuchet MS" w:cs="Arial"/>
          <w:noProof/>
        </w:rPr>
        <w:tab/>
        <w:t>Copiile de pe actele prevăzute la lit. b) - e) se prezintă însoţite de documentele originale, care se certifică cu menţiunea „conform cu originalul“ de către secretarul comisiei de concurs.</w:t>
      </w:r>
    </w:p>
    <w:p w14:paraId="39D80529" w14:textId="5C684C41"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Documentul prevăzut la lit. f)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2F4AB79C" w14:textId="6DDF8EEA"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 xml:space="preserve">Dosarele de concurs se depun la </w:t>
      </w:r>
      <w:r w:rsidR="00393113" w:rsidRPr="00283C6B">
        <w:rPr>
          <w:rFonts w:ascii="Trebuchet MS" w:eastAsia="Times New Roman" w:hAnsi="Trebuchet MS" w:cs="Arial"/>
          <w:noProof/>
        </w:rPr>
        <w:t>Compartimentul</w:t>
      </w:r>
      <w:r w:rsidRPr="00283C6B">
        <w:rPr>
          <w:rFonts w:ascii="Trebuchet MS" w:eastAsia="Times New Roman" w:hAnsi="Trebuchet MS" w:cs="Arial"/>
          <w:noProof/>
        </w:rPr>
        <w:t xml:space="preserve"> RURPAA (Resurse Umane) sau pot fi transmise de candidaţi prin Poşta Română, serviciul de curierat rapid, poşta electronică sau platformele informatice ale autorităţilor sau instituţiilor publice în termen de 10 zile lucrătoare de la data afișării anunțului pentru ocuparea postului vacant.</w:t>
      </w:r>
    </w:p>
    <w:p w14:paraId="60729A9C" w14:textId="77777777" w:rsidR="0099479A" w:rsidRPr="00283C6B" w:rsidRDefault="0099479A" w:rsidP="00283C6B">
      <w:pPr>
        <w:spacing w:after="0" w:line="240" w:lineRule="auto"/>
        <w:ind w:firstLine="720"/>
        <w:jc w:val="both"/>
        <w:rPr>
          <w:rFonts w:ascii="Trebuchet MS" w:eastAsia="Times New Roman" w:hAnsi="Trebuchet MS" w:cs="Arial"/>
          <w:noProof/>
        </w:rPr>
      </w:pPr>
      <w:r w:rsidRPr="00283C6B">
        <w:rPr>
          <w:rFonts w:ascii="Trebuchet MS" w:eastAsia="Times New Roman" w:hAnsi="Trebuchet MS" w:cs="Arial"/>
          <w:noProof/>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b) - e) în original, pentru certificarea acestora, pe tot parcursul desfăşurării concursului, dar nu mai târziu de data şi ora organizării probei scrise/practice.</w:t>
      </w:r>
    </w:p>
    <w:p w14:paraId="27A242B1" w14:textId="77777777" w:rsidR="0099479A" w:rsidRPr="00283C6B" w:rsidRDefault="0099479A" w:rsidP="00283C6B">
      <w:pPr>
        <w:spacing w:after="0" w:line="240" w:lineRule="auto"/>
        <w:ind w:firstLine="567"/>
        <w:jc w:val="both"/>
        <w:rPr>
          <w:rFonts w:ascii="Trebuchet MS" w:eastAsia="Times New Roman" w:hAnsi="Trebuchet MS" w:cs="Arial"/>
          <w:noProof/>
        </w:rPr>
      </w:pPr>
      <w:r w:rsidRPr="00283C6B">
        <w:rPr>
          <w:rFonts w:ascii="Trebuchet MS" w:eastAsia="Times New Roman" w:hAnsi="Trebuchet MS" w:cs="Arial"/>
          <w:noProof/>
        </w:rPr>
        <w:t xml:space="preserve">Transmiterea documentelor prin poşta electronică se realizează în format .pdf cu volum maxim de 1 MB, documentele fiind acceptate doar în formă lizibilă la adresa de e-mail </w:t>
      </w:r>
      <w:hyperlink r:id="rId8" w:history="1">
        <w:r w:rsidRPr="00283C6B">
          <w:rPr>
            <w:rStyle w:val="Hyperlink"/>
            <w:rFonts w:ascii="Trebuchet MS" w:eastAsia="Times New Roman" w:hAnsi="Trebuchet MS" w:cs="Arial"/>
            <w:noProof/>
            <w:color w:val="auto"/>
          </w:rPr>
          <w:t>sgabc@das.rowater.ro</w:t>
        </w:r>
      </w:hyperlink>
    </w:p>
    <w:p w14:paraId="752DA65D" w14:textId="2A840D78" w:rsidR="0099479A" w:rsidRPr="00714309" w:rsidRDefault="0099479A" w:rsidP="00283C6B">
      <w:pPr>
        <w:spacing w:after="0" w:line="240" w:lineRule="auto"/>
        <w:ind w:firstLine="567"/>
        <w:jc w:val="both"/>
        <w:rPr>
          <w:rFonts w:ascii="Trebuchet MS" w:eastAsia="Times New Roman" w:hAnsi="Trebuchet MS" w:cs="Arial"/>
          <w:noProof/>
        </w:rPr>
      </w:pPr>
      <w:r w:rsidRPr="00283C6B">
        <w:rPr>
          <w:rFonts w:ascii="Trebuchet MS" w:eastAsia="Times New Roman" w:hAnsi="Trebuchet MS" w:cs="Arial"/>
          <w:noProof/>
        </w:rPr>
        <w:t>Nerespectarea prevederilor referitoare la transmiterea și înregistrarea dosarului de concurs, după caz, conduce la respingerea candidatului.</w:t>
      </w:r>
    </w:p>
    <w:p w14:paraId="75D1AB13" w14:textId="77777777" w:rsidR="00AC05FD" w:rsidRDefault="00AC05FD" w:rsidP="00370E73">
      <w:pPr>
        <w:spacing w:after="0" w:line="240" w:lineRule="auto"/>
        <w:jc w:val="both"/>
        <w:rPr>
          <w:rFonts w:ascii="Trebuchet MS" w:eastAsia="Times New Roman" w:hAnsi="Trebuchet MS" w:cs="Arial"/>
          <w:noProof/>
        </w:rPr>
      </w:pPr>
    </w:p>
    <w:p w14:paraId="33376927" w14:textId="77777777" w:rsidR="002D5C6A" w:rsidRDefault="002D5C6A" w:rsidP="00370E73">
      <w:pPr>
        <w:spacing w:after="0" w:line="240" w:lineRule="auto"/>
        <w:jc w:val="both"/>
        <w:rPr>
          <w:rFonts w:ascii="Trebuchet MS" w:eastAsia="Times New Roman" w:hAnsi="Trebuchet MS" w:cs="Arial"/>
          <w:noProof/>
        </w:rPr>
      </w:pPr>
    </w:p>
    <w:p w14:paraId="73542E2D" w14:textId="150EDA19" w:rsidR="0099479A" w:rsidRPr="00AD538A" w:rsidRDefault="0099479A" w:rsidP="00283C6B">
      <w:pPr>
        <w:spacing w:after="0" w:line="240" w:lineRule="auto"/>
        <w:ind w:firstLine="567"/>
        <w:jc w:val="both"/>
        <w:rPr>
          <w:rFonts w:ascii="Trebuchet MS" w:eastAsia="Times New Roman" w:hAnsi="Trebuchet MS" w:cs="Arial"/>
          <w:noProof/>
        </w:rPr>
      </w:pPr>
      <w:r w:rsidRPr="00AD538A">
        <w:rPr>
          <w:rFonts w:ascii="Trebuchet MS" w:eastAsia="Times New Roman" w:hAnsi="Trebuchet MS" w:cs="Arial"/>
          <w:noProof/>
        </w:rPr>
        <w:lastRenderedPageBreak/>
        <w:t>Poate ocupa un post vacant sau temporar vacant persoana care îndeplineşte condiţiile prevăzute în art. 15 din Hotărârea de Guvern nr.1336 din 2022:</w:t>
      </w:r>
    </w:p>
    <w:p w14:paraId="7F7C5FDE"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a) are cetăţenia română sau cetăţenia unui alt stat membru al Uniunii Europene, a unui stat parte la Acordul privind Spaţiul Economic European (SEE) sau cetăţenia Confederaţiei Elveţiene;</w:t>
      </w:r>
    </w:p>
    <w:p w14:paraId="6176BAA9"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b) cunoaşte limba română, scris şi vorbit;</w:t>
      </w:r>
    </w:p>
    <w:p w14:paraId="22E3DEB5"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c) are capacitate de muncă în conformitate cu prevederile Legii nr. 53/2003 - Codul muncii, republicată, cu modificările şi completările ulterioare;</w:t>
      </w:r>
    </w:p>
    <w:p w14:paraId="1AE37C28"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d) are o stare de sănătate corespunzătoare postului pentru care candidează, atestată pe baza adeverinţei medicale eliberate de medicul de familie sau de unităţile sanitare abilitate;</w:t>
      </w:r>
    </w:p>
    <w:p w14:paraId="241EB910"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e) îndeplineşte condiţiile de studii, de vechime în specialitate şi, după caz, alte condiţii specifice potrivit cerinţelor postului scos la concurs;</w:t>
      </w:r>
    </w:p>
    <w:p w14:paraId="49AE6CEF"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395E9A9" w14:textId="77777777" w:rsidR="0099479A" w:rsidRPr="00AD538A" w:rsidRDefault="0099479A" w:rsidP="00283C6B">
      <w:pPr>
        <w:spacing w:after="0" w:line="240" w:lineRule="auto"/>
        <w:ind w:firstLine="720"/>
        <w:jc w:val="both"/>
        <w:rPr>
          <w:rFonts w:ascii="Trebuchet MS" w:eastAsia="Times New Roman" w:hAnsi="Trebuchet MS" w:cs="Arial"/>
          <w:noProof/>
        </w:rPr>
      </w:pPr>
      <w:r w:rsidRPr="00AD538A">
        <w:rPr>
          <w:rFonts w:ascii="Trebuchet MS" w:eastAsia="Times New Roman" w:hAnsi="Trebuchet MS" w:cs="Arial"/>
          <w:noProof/>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7A8B5FA" w14:textId="77777777" w:rsidR="0099479A" w:rsidRPr="00886362" w:rsidRDefault="0099479A" w:rsidP="00AD538A">
      <w:pPr>
        <w:suppressAutoHyphens/>
        <w:spacing w:after="0" w:line="276" w:lineRule="auto"/>
        <w:jc w:val="both"/>
        <w:rPr>
          <w:rFonts w:ascii="Trebuchet MS" w:eastAsia="Times New Roman" w:hAnsi="Trebuchet MS" w:cs="Arial"/>
          <w:bCs/>
          <w:noProof/>
          <w:sz w:val="18"/>
          <w:szCs w:val="18"/>
          <w:lang w:eastAsia="zh-CN"/>
        </w:rPr>
      </w:pPr>
    </w:p>
    <w:p w14:paraId="40E5AC3F" w14:textId="3E29352A" w:rsidR="0099479A" w:rsidRDefault="0099479A" w:rsidP="00AD538A">
      <w:pPr>
        <w:suppressAutoHyphens/>
        <w:spacing w:after="0" w:line="276" w:lineRule="auto"/>
        <w:jc w:val="both"/>
        <w:rPr>
          <w:rFonts w:ascii="Trebuchet MS" w:eastAsia="Times New Roman" w:hAnsi="Trebuchet MS" w:cs="Arial"/>
          <w:b/>
          <w:bCs/>
          <w:noProof/>
          <w:lang w:eastAsia="zh-CN"/>
        </w:rPr>
      </w:pPr>
      <w:r w:rsidRPr="00AD538A">
        <w:rPr>
          <w:rFonts w:ascii="Trebuchet MS" w:eastAsia="Times New Roman" w:hAnsi="Trebuchet MS" w:cs="Arial"/>
          <w:b/>
          <w:bCs/>
          <w:noProof/>
          <w:lang w:eastAsia="zh-CN"/>
        </w:rPr>
        <w:t>TEMATICĂ</w:t>
      </w:r>
      <w:r w:rsidR="00370E73">
        <w:rPr>
          <w:rFonts w:ascii="Trebuchet MS" w:eastAsia="Times New Roman" w:hAnsi="Trebuchet MS" w:cs="Arial"/>
          <w:b/>
          <w:bCs/>
          <w:noProof/>
          <w:lang w:eastAsia="zh-CN"/>
        </w:rPr>
        <w:t xml:space="preserve"> </w:t>
      </w:r>
    </w:p>
    <w:p w14:paraId="3EF70ABC" w14:textId="77777777" w:rsidR="00641645" w:rsidRPr="00641645" w:rsidRDefault="00641645" w:rsidP="00AD538A">
      <w:pPr>
        <w:suppressAutoHyphens/>
        <w:spacing w:after="0" w:line="276" w:lineRule="auto"/>
        <w:jc w:val="both"/>
        <w:rPr>
          <w:rFonts w:ascii="Trebuchet MS" w:eastAsia="Times New Roman" w:hAnsi="Trebuchet MS" w:cs="Arial"/>
          <w:noProof/>
          <w:sz w:val="18"/>
          <w:szCs w:val="18"/>
          <w:lang w:eastAsia="zh-CN"/>
        </w:rPr>
      </w:pPr>
    </w:p>
    <w:p w14:paraId="4B6BAC0A" w14:textId="75FAC9A2" w:rsidR="0044151A" w:rsidRPr="0044151A" w:rsidRDefault="0044151A" w:rsidP="0044151A">
      <w:pPr>
        <w:pStyle w:val="ListParagraph"/>
        <w:numPr>
          <w:ilvl w:val="0"/>
          <w:numId w:val="19"/>
        </w:numPr>
        <w:tabs>
          <w:tab w:val="clear" w:pos="720"/>
          <w:tab w:val="left" w:pos="709"/>
        </w:tabs>
        <w:spacing w:line="276" w:lineRule="auto"/>
        <w:ind w:hanging="294"/>
        <w:jc w:val="both"/>
        <w:rPr>
          <w:rFonts w:ascii="Trebuchet MS" w:hAnsi="Trebuchet MS" w:cs="Arial"/>
          <w:bCs/>
          <w14:ligatures w14:val="standardContextual"/>
        </w:rPr>
      </w:pPr>
      <w:r w:rsidRPr="0044151A">
        <w:rPr>
          <w:rFonts w:ascii="Trebuchet MS" w:hAnsi="Trebuchet MS" w:cs="Arial"/>
          <w:bCs/>
          <w14:ligatures w14:val="standardContextual"/>
        </w:rPr>
        <w:t>Noțiuni generale privind sudarea metalelor</w:t>
      </w:r>
    </w:p>
    <w:p w14:paraId="7CB3CA01" w14:textId="31164B15" w:rsidR="0044151A" w:rsidRPr="0044151A" w:rsidRDefault="0044151A" w:rsidP="0044151A">
      <w:pPr>
        <w:pStyle w:val="ListParagraph"/>
        <w:numPr>
          <w:ilvl w:val="0"/>
          <w:numId w:val="20"/>
        </w:numPr>
        <w:spacing w:line="276" w:lineRule="auto"/>
        <w:ind w:hanging="294"/>
        <w:jc w:val="both"/>
        <w:rPr>
          <w:rFonts w:ascii="Trebuchet MS" w:hAnsi="Trebuchet MS" w:cs="Arial"/>
          <w:bCs/>
          <w14:ligatures w14:val="standardContextual"/>
        </w:rPr>
      </w:pPr>
      <w:r w:rsidRPr="0044151A">
        <w:rPr>
          <w:rFonts w:ascii="Trebuchet MS" w:hAnsi="Trebuchet MS" w:cs="Arial"/>
          <w:bCs/>
          <w14:ligatures w14:val="standardContextual"/>
        </w:rPr>
        <w:t>Materiale metalice utilizate la sudare</w:t>
      </w:r>
    </w:p>
    <w:p w14:paraId="1859886B" w14:textId="3F4B2897" w:rsidR="0044151A" w:rsidRPr="0044151A" w:rsidRDefault="0044151A" w:rsidP="0044151A">
      <w:pPr>
        <w:pStyle w:val="ListParagraph"/>
        <w:numPr>
          <w:ilvl w:val="0"/>
          <w:numId w:val="21"/>
        </w:numPr>
        <w:spacing w:line="276" w:lineRule="auto"/>
        <w:ind w:hanging="294"/>
        <w:jc w:val="both"/>
        <w:rPr>
          <w:rFonts w:ascii="Trebuchet MS" w:hAnsi="Trebuchet MS" w:cs="Arial"/>
          <w:bCs/>
          <w14:ligatures w14:val="standardContextual"/>
        </w:rPr>
      </w:pPr>
      <w:r w:rsidRPr="0044151A">
        <w:rPr>
          <w:rFonts w:ascii="Trebuchet MS" w:hAnsi="Trebuchet MS" w:cs="Arial"/>
          <w:bCs/>
          <w14:ligatures w14:val="standardContextual"/>
        </w:rPr>
        <w:t xml:space="preserve">Pregătirea pieselor în vederea sudării </w:t>
      </w:r>
    </w:p>
    <w:p w14:paraId="3DD334AF" w14:textId="4160F907" w:rsidR="0044151A" w:rsidRPr="0044151A" w:rsidRDefault="0044151A" w:rsidP="0044151A">
      <w:pPr>
        <w:pStyle w:val="ListParagraph"/>
        <w:numPr>
          <w:ilvl w:val="0"/>
          <w:numId w:val="22"/>
        </w:numPr>
        <w:spacing w:line="276" w:lineRule="auto"/>
        <w:ind w:hanging="218"/>
        <w:jc w:val="both"/>
        <w:rPr>
          <w:rFonts w:ascii="Trebuchet MS" w:hAnsi="Trebuchet MS" w:cs="Arial"/>
          <w:bCs/>
          <w14:ligatures w14:val="standardContextual"/>
        </w:rPr>
      </w:pPr>
      <w:r>
        <w:rPr>
          <w:rFonts w:ascii="Trebuchet MS" w:hAnsi="Trebuchet MS" w:cs="Arial"/>
          <w:bCs/>
          <w14:ligatures w14:val="standardContextual"/>
        </w:rPr>
        <w:t xml:space="preserve"> </w:t>
      </w:r>
      <w:r w:rsidRPr="0044151A">
        <w:rPr>
          <w:rFonts w:ascii="Trebuchet MS" w:hAnsi="Trebuchet MS" w:cs="Arial"/>
          <w:bCs/>
          <w14:ligatures w14:val="standardContextual"/>
        </w:rPr>
        <w:t>Îmbinări și poziții de sudare</w:t>
      </w:r>
    </w:p>
    <w:p w14:paraId="6A98DFCF" w14:textId="403E6905" w:rsidR="0044151A" w:rsidRPr="0044151A" w:rsidRDefault="0044151A" w:rsidP="0044151A">
      <w:pPr>
        <w:pStyle w:val="ListParagraph"/>
        <w:numPr>
          <w:ilvl w:val="0"/>
          <w:numId w:val="23"/>
        </w:numPr>
        <w:spacing w:line="276" w:lineRule="auto"/>
        <w:ind w:hanging="294"/>
        <w:jc w:val="both"/>
        <w:rPr>
          <w:rFonts w:ascii="Trebuchet MS" w:hAnsi="Trebuchet MS" w:cs="Arial"/>
          <w:bCs/>
          <w14:ligatures w14:val="standardContextual"/>
        </w:rPr>
      </w:pPr>
      <w:r w:rsidRPr="0044151A">
        <w:rPr>
          <w:rFonts w:ascii="Trebuchet MS" w:hAnsi="Trebuchet MS" w:cs="Arial"/>
          <w:bCs/>
          <w14:ligatures w14:val="standardContextual"/>
        </w:rPr>
        <w:t xml:space="preserve">Sudarea manuală cu arc electric </w:t>
      </w:r>
    </w:p>
    <w:p w14:paraId="05CEF7EC" w14:textId="354FB8BD" w:rsidR="0044151A" w:rsidRPr="0044151A" w:rsidRDefault="0044151A" w:rsidP="0044151A">
      <w:pPr>
        <w:pStyle w:val="ListParagraph"/>
        <w:numPr>
          <w:ilvl w:val="0"/>
          <w:numId w:val="24"/>
        </w:numPr>
        <w:spacing w:line="276" w:lineRule="auto"/>
        <w:ind w:hanging="294"/>
        <w:jc w:val="both"/>
        <w:rPr>
          <w:rFonts w:ascii="Trebuchet MS" w:hAnsi="Trebuchet MS" w:cs="Arial"/>
          <w:bCs/>
          <w14:ligatures w14:val="standardContextual"/>
        </w:rPr>
      </w:pPr>
      <w:r w:rsidRPr="0044151A">
        <w:rPr>
          <w:rFonts w:ascii="Trebuchet MS" w:hAnsi="Trebuchet MS" w:cs="Arial"/>
          <w:bCs/>
          <w14:ligatures w14:val="standardContextual"/>
        </w:rPr>
        <w:t>Electrozi utilizați la sudarea manuală cu arc electric</w:t>
      </w:r>
    </w:p>
    <w:p w14:paraId="7009C58A" w14:textId="4E6EEEEB" w:rsidR="0044151A" w:rsidRPr="0044151A" w:rsidRDefault="0044151A" w:rsidP="0044151A">
      <w:pPr>
        <w:pStyle w:val="ListParagraph"/>
        <w:numPr>
          <w:ilvl w:val="0"/>
          <w:numId w:val="25"/>
        </w:numPr>
        <w:spacing w:line="276" w:lineRule="auto"/>
        <w:ind w:hanging="294"/>
        <w:jc w:val="both"/>
        <w:rPr>
          <w:rFonts w:ascii="Trebuchet MS" w:hAnsi="Trebuchet MS" w:cs="Arial"/>
          <w:bCs/>
          <w14:ligatures w14:val="standardContextual"/>
        </w:rPr>
      </w:pPr>
      <w:r w:rsidRPr="0044151A">
        <w:rPr>
          <w:rFonts w:ascii="Trebuchet MS" w:hAnsi="Trebuchet MS" w:cs="Arial"/>
          <w:bCs/>
          <w14:ligatures w14:val="standardContextual"/>
        </w:rPr>
        <w:t>Sudarea și tăierea cu gaze</w:t>
      </w:r>
    </w:p>
    <w:p w14:paraId="41EC30CD" w14:textId="10D0996C" w:rsidR="0044151A" w:rsidRPr="0044151A" w:rsidRDefault="0044151A" w:rsidP="0044151A">
      <w:pPr>
        <w:pStyle w:val="ListParagraph"/>
        <w:numPr>
          <w:ilvl w:val="0"/>
          <w:numId w:val="26"/>
        </w:numPr>
        <w:spacing w:line="276" w:lineRule="auto"/>
        <w:ind w:hanging="294"/>
        <w:jc w:val="both"/>
        <w:rPr>
          <w:rFonts w:ascii="Trebuchet MS" w:hAnsi="Trebuchet MS" w:cs="Arial"/>
          <w:bCs/>
          <w14:ligatures w14:val="standardContextual"/>
        </w:rPr>
      </w:pPr>
      <w:r w:rsidRPr="0044151A">
        <w:rPr>
          <w:rFonts w:ascii="Trebuchet MS" w:hAnsi="Trebuchet MS" w:cs="Arial"/>
          <w:bCs/>
          <w14:ligatures w14:val="standardContextual"/>
        </w:rPr>
        <w:t xml:space="preserve">Sudarea în mediu de gaz protector </w:t>
      </w:r>
    </w:p>
    <w:p w14:paraId="1D18F115" w14:textId="2D9A74DD" w:rsidR="0044151A" w:rsidRPr="0044151A" w:rsidRDefault="0044151A" w:rsidP="0044151A">
      <w:pPr>
        <w:pStyle w:val="ListParagraph"/>
        <w:numPr>
          <w:ilvl w:val="0"/>
          <w:numId w:val="27"/>
        </w:numPr>
        <w:spacing w:line="276" w:lineRule="auto"/>
        <w:ind w:hanging="294"/>
        <w:jc w:val="both"/>
        <w:rPr>
          <w:rFonts w:ascii="Trebuchet MS" w:hAnsi="Trebuchet MS" w:cs="Arial"/>
          <w:bCs/>
          <w14:ligatures w14:val="standardContextual"/>
        </w:rPr>
      </w:pPr>
      <w:r w:rsidRPr="0044151A">
        <w:rPr>
          <w:rFonts w:ascii="Trebuchet MS" w:hAnsi="Trebuchet MS" w:cs="Arial"/>
          <w:bCs/>
          <w14:ligatures w14:val="standardContextual"/>
        </w:rPr>
        <w:t>Regimuri și parametri de sudare</w:t>
      </w:r>
    </w:p>
    <w:p w14:paraId="60E5667A" w14:textId="2ED430EE" w:rsidR="0044151A" w:rsidRPr="0044151A" w:rsidRDefault="0044151A" w:rsidP="0044151A">
      <w:pPr>
        <w:pStyle w:val="ListParagraph"/>
        <w:numPr>
          <w:ilvl w:val="0"/>
          <w:numId w:val="28"/>
        </w:numPr>
        <w:spacing w:line="276" w:lineRule="auto"/>
        <w:jc w:val="both"/>
        <w:rPr>
          <w:rFonts w:ascii="Trebuchet MS" w:hAnsi="Trebuchet MS" w:cs="Arial"/>
          <w:bCs/>
          <w14:ligatures w14:val="standardContextual"/>
        </w:rPr>
      </w:pPr>
      <w:r w:rsidRPr="0044151A">
        <w:rPr>
          <w:rFonts w:ascii="Trebuchet MS" w:hAnsi="Trebuchet MS" w:cs="Arial"/>
          <w:bCs/>
          <w14:ligatures w14:val="standardContextual"/>
        </w:rPr>
        <w:t>Deformații și tensiuni produse prin sudare</w:t>
      </w:r>
    </w:p>
    <w:p w14:paraId="5B994AD5" w14:textId="1D65DA74" w:rsidR="0044151A" w:rsidRPr="0044151A" w:rsidRDefault="0044151A" w:rsidP="0044151A">
      <w:pPr>
        <w:pStyle w:val="ListParagraph"/>
        <w:numPr>
          <w:ilvl w:val="0"/>
          <w:numId w:val="29"/>
        </w:numPr>
        <w:spacing w:line="276" w:lineRule="auto"/>
        <w:jc w:val="both"/>
        <w:rPr>
          <w:rFonts w:ascii="Trebuchet MS" w:hAnsi="Trebuchet MS" w:cs="Arial"/>
          <w:bCs/>
          <w14:ligatures w14:val="standardContextual"/>
        </w:rPr>
      </w:pPr>
      <w:r w:rsidRPr="0044151A">
        <w:rPr>
          <w:rFonts w:ascii="Trebuchet MS" w:hAnsi="Trebuchet MS" w:cs="Arial"/>
          <w:bCs/>
          <w14:ligatures w14:val="standardContextual"/>
        </w:rPr>
        <w:t>Defectele îmbinărilor sudate</w:t>
      </w:r>
    </w:p>
    <w:p w14:paraId="22D8B887" w14:textId="677A4C43" w:rsidR="0044151A" w:rsidRPr="0044151A" w:rsidRDefault="0044151A" w:rsidP="0044151A">
      <w:pPr>
        <w:pStyle w:val="ListParagraph"/>
        <w:numPr>
          <w:ilvl w:val="0"/>
          <w:numId w:val="30"/>
        </w:numPr>
        <w:spacing w:line="276" w:lineRule="auto"/>
        <w:jc w:val="both"/>
        <w:rPr>
          <w:rFonts w:ascii="Trebuchet MS" w:hAnsi="Trebuchet MS" w:cs="Arial"/>
          <w:bCs/>
          <w14:ligatures w14:val="standardContextual"/>
        </w:rPr>
      </w:pPr>
      <w:r w:rsidRPr="0044151A">
        <w:rPr>
          <w:rFonts w:ascii="Trebuchet MS" w:hAnsi="Trebuchet MS" w:cs="Arial"/>
          <w:bCs/>
          <w14:ligatures w14:val="standardContextual"/>
        </w:rPr>
        <w:t xml:space="preserve">Controlul și verificarea îmbinărilor sudate </w:t>
      </w:r>
    </w:p>
    <w:p w14:paraId="6F2BE324" w14:textId="59CC820D" w:rsidR="0044151A" w:rsidRPr="0044151A" w:rsidRDefault="0044151A" w:rsidP="0044151A">
      <w:pPr>
        <w:pStyle w:val="ListParagraph"/>
        <w:numPr>
          <w:ilvl w:val="0"/>
          <w:numId w:val="31"/>
        </w:numPr>
        <w:spacing w:line="276" w:lineRule="auto"/>
        <w:jc w:val="both"/>
        <w:rPr>
          <w:rFonts w:ascii="Trebuchet MS" w:hAnsi="Trebuchet MS" w:cs="Arial"/>
          <w:bCs/>
          <w14:ligatures w14:val="standardContextual"/>
        </w:rPr>
      </w:pPr>
      <w:r w:rsidRPr="0044151A">
        <w:rPr>
          <w:rFonts w:ascii="Trebuchet MS" w:hAnsi="Trebuchet MS" w:cs="Arial"/>
          <w:bCs/>
          <w14:ligatures w14:val="standardContextual"/>
        </w:rPr>
        <w:t xml:space="preserve">Citirea desenelor tehnice și a simbolurilor de sudare </w:t>
      </w:r>
    </w:p>
    <w:p w14:paraId="01B5BC97" w14:textId="15A61327" w:rsidR="0044151A" w:rsidRPr="0044151A" w:rsidRDefault="0044151A" w:rsidP="0044151A">
      <w:pPr>
        <w:pStyle w:val="ListParagraph"/>
        <w:numPr>
          <w:ilvl w:val="0"/>
          <w:numId w:val="32"/>
        </w:numPr>
        <w:spacing w:line="276" w:lineRule="auto"/>
        <w:jc w:val="both"/>
        <w:rPr>
          <w:rFonts w:ascii="Trebuchet MS" w:hAnsi="Trebuchet MS" w:cs="Arial"/>
          <w:bCs/>
          <w14:ligatures w14:val="standardContextual"/>
        </w:rPr>
      </w:pPr>
      <w:r w:rsidRPr="0044151A">
        <w:rPr>
          <w:rFonts w:ascii="Trebuchet MS" w:hAnsi="Trebuchet MS" w:cs="Arial"/>
          <w:bCs/>
          <w14:ligatures w14:val="standardContextual"/>
        </w:rPr>
        <w:t>Utilizarea și întreținerea echipamentelor de sudare</w:t>
      </w:r>
    </w:p>
    <w:p w14:paraId="34109E89" w14:textId="1F397E43" w:rsidR="0044151A" w:rsidRPr="0044151A" w:rsidRDefault="0044151A" w:rsidP="0044151A">
      <w:pPr>
        <w:pStyle w:val="ListParagraph"/>
        <w:numPr>
          <w:ilvl w:val="0"/>
          <w:numId w:val="33"/>
        </w:numPr>
        <w:spacing w:line="276" w:lineRule="auto"/>
        <w:jc w:val="both"/>
        <w:rPr>
          <w:rFonts w:ascii="Trebuchet MS" w:hAnsi="Trebuchet MS" w:cs="Arial"/>
          <w:bCs/>
          <w14:ligatures w14:val="standardContextual"/>
        </w:rPr>
      </w:pPr>
      <w:r w:rsidRPr="0044151A">
        <w:rPr>
          <w:rFonts w:ascii="Trebuchet MS" w:hAnsi="Trebuchet MS" w:cs="Arial"/>
          <w:bCs/>
          <w14:ligatures w14:val="standardContextual"/>
        </w:rPr>
        <w:t xml:space="preserve">Lucrări de sudare pentru întreținerea construcțiilor și instalațiilor hidrotehnice </w:t>
      </w:r>
    </w:p>
    <w:p w14:paraId="7C9EB1A7" w14:textId="7BAD8190" w:rsidR="0044151A" w:rsidRPr="0044151A" w:rsidRDefault="0044151A" w:rsidP="0044151A">
      <w:pPr>
        <w:pStyle w:val="ListParagraph"/>
        <w:numPr>
          <w:ilvl w:val="0"/>
          <w:numId w:val="34"/>
        </w:numPr>
        <w:spacing w:line="276" w:lineRule="auto"/>
        <w:jc w:val="both"/>
        <w:rPr>
          <w:rFonts w:ascii="Trebuchet MS" w:hAnsi="Trebuchet MS" w:cs="Arial"/>
          <w:bCs/>
          <w14:ligatures w14:val="standardContextual"/>
        </w:rPr>
      </w:pPr>
      <w:r w:rsidRPr="0044151A">
        <w:rPr>
          <w:rFonts w:ascii="Trebuchet MS" w:hAnsi="Trebuchet MS" w:cs="Arial"/>
          <w:bCs/>
          <w14:ligatures w14:val="standardContextual"/>
        </w:rPr>
        <w:t>Lucrul la înălțime</w:t>
      </w:r>
    </w:p>
    <w:p w14:paraId="6F125A3D" w14:textId="4A507E7A" w:rsidR="0044151A" w:rsidRPr="0044151A" w:rsidRDefault="0044151A" w:rsidP="0044151A">
      <w:pPr>
        <w:pStyle w:val="ListParagraph"/>
        <w:numPr>
          <w:ilvl w:val="0"/>
          <w:numId w:val="35"/>
        </w:numPr>
        <w:spacing w:line="276" w:lineRule="auto"/>
        <w:jc w:val="both"/>
        <w:rPr>
          <w:rFonts w:ascii="Trebuchet MS" w:hAnsi="Trebuchet MS" w:cs="Arial"/>
          <w:bCs/>
          <w14:ligatures w14:val="standardContextual"/>
        </w:rPr>
      </w:pPr>
      <w:r w:rsidRPr="0044151A">
        <w:rPr>
          <w:rFonts w:ascii="Trebuchet MS" w:hAnsi="Trebuchet MS" w:cs="Arial"/>
          <w:bCs/>
          <w14:ligatures w14:val="standardContextual"/>
        </w:rPr>
        <w:t xml:space="preserve">Prevenirea și stingerea incendiilor la lucrările de sudare </w:t>
      </w:r>
    </w:p>
    <w:p w14:paraId="2E1CB8B1" w14:textId="0D10F041" w:rsidR="0044151A" w:rsidRPr="0044151A" w:rsidRDefault="0044151A" w:rsidP="0044151A">
      <w:pPr>
        <w:pStyle w:val="ListParagraph"/>
        <w:numPr>
          <w:ilvl w:val="0"/>
          <w:numId w:val="36"/>
        </w:numPr>
        <w:spacing w:line="276" w:lineRule="auto"/>
        <w:jc w:val="both"/>
        <w:rPr>
          <w:rFonts w:ascii="Trebuchet MS" w:hAnsi="Trebuchet MS" w:cs="Arial"/>
          <w:bCs/>
          <w14:ligatures w14:val="standardContextual"/>
        </w:rPr>
      </w:pPr>
      <w:r w:rsidRPr="0044151A">
        <w:rPr>
          <w:rFonts w:ascii="Trebuchet MS" w:hAnsi="Trebuchet MS" w:cs="Arial"/>
          <w:bCs/>
          <w14:ligatures w14:val="standardContextual"/>
        </w:rPr>
        <w:t>Securitatea și sănătatea în muncă la lucrările de sudare</w:t>
      </w:r>
    </w:p>
    <w:p w14:paraId="1EE632BF" w14:textId="5DDDB099" w:rsidR="0044151A" w:rsidRPr="0044151A" w:rsidRDefault="0044151A" w:rsidP="0044151A">
      <w:pPr>
        <w:pStyle w:val="ListParagraph"/>
        <w:numPr>
          <w:ilvl w:val="0"/>
          <w:numId w:val="37"/>
        </w:numPr>
        <w:spacing w:line="276" w:lineRule="auto"/>
        <w:rPr>
          <w:rFonts w:ascii="Trebuchet MS" w:hAnsi="Trebuchet MS" w:cs="Arial"/>
          <w14:ligatures w14:val="standardContextual"/>
        </w:rPr>
      </w:pPr>
      <w:r w:rsidRPr="0044151A">
        <w:rPr>
          <w:rFonts w:ascii="Trebuchet MS" w:hAnsi="Trebuchet MS" w:cs="Arial"/>
          <w:bCs/>
          <w14:ligatures w14:val="standardContextual"/>
        </w:rPr>
        <w:t>Obligațiile generale ale lucrătorilor privind securitatea și sănătatea în muncă</w:t>
      </w:r>
    </w:p>
    <w:p w14:paraId="1BCDF7D6" w14:textId="30743F67" w:rsidR="0099479A" w:rsidRDefault="0099479A" w:rsidP="00F76158">
      <w:pPr>
        <w:pStyle w:val="ListParagraph"/>
        <w:spacing w:after="0" w:line="276" w:lineRule="auto"/>
        <w:ind w:left="709"/>
        <w:jc w:val="both"/>
        <w:rPr>
          <w:rFonts w:ascii="Trebuchet MS" w:eastAsia="Times New Roman" w:hAnsi="Trebuchet MS" w:cs="Arial"/>
          <w:noProof/>
          <w:lang w:val="es-ES"/>
        </w:rPr>
      </w:pPr>
    </w:p>
    <w:p w14:paraId="5FAB00BF" w14:textId="77777777" w:rsidR="0044151A" w:rsidRDefault="0044151A" w:rsidP="00F76158">
      <w:pPr>
        <w:pStyle w:val="ListParagraph"/>
        <w:spacing w:after="0" w:line="276" w:lineRule="auto"/>
        <w:ind w:left="709"/>
        <w:jc w:val="both"/>
        <w:rPr>
          <w:rFonts w:ascii="Trebuchet MS" w:eastAsia="Times New Roman" w:hAnsi="Trebuchet MS" w:cs="Arial"/>
          <w:noProof/>
          <w:lang w:val="es-ES"/>
        </w:rPr>
      </w:pPr>
    </w:p>
    <w:p w14:paraId="7E06303D" w14:textId="77777777" w:rsidR="0044151A" w:rsidRDefault="0044151A" w:rsidP="00F76158">
      <w:pPr>
        <w:pStyle w:val="ListParagraph"/>
        <w:spacing w:after="0" w:line="276" w:lineRule="auto"/>
        <w:ind w:left="709"/>
        <w:jc w:val="both"/>
        <w:rPr>
          <w:rFonts w:ascii="Trebuchet MS" w:eastAsia="Times New Roman" w:hAnsi="Trebuchet MS" w:cs="Arial"/>
          <w:noProof/>
          <w:lang w:val="es-ES"/>
        </w:rPr>
      </w:pPr>
    </w:p>
    <w:p w14:paraId="0E651592" w14:textId="77777777" w:rsidR="0044151A" w:rsidRDefault="0044151A" w:rsidP="00F76158">
      <w:pPr>
        <w:pStyle w:val="ListParagraph"/>
        <w:spacing w:after="0" w:line="276" w:lineRule="auto"/>
        <w:ind w:left="709"/>
        <w:jc w:val="both"/>
        <w:rPr>
          <w:rFonts w:ascii="Trebuchet MS" w:eastAsia="Times New Roman" w:hAnsi="Trebuchet MS" w:cs="Arial"/>
          <w:noProof/>
          <w:lang w:val="es-ES"/>
        </w:rPr>
      </w:pPr>
    </w:p>
    <w:p w14:paraId="34585A2A" w14:textId="77777777" w:rsidR="0044151A" w:rsidRPr="00117F67" w:rsidRDefault="0044151A" w:rsidP="00F76158">
      <w:pPr>
        <w:pStyle w:val="ListParagraph"/>
        <w:spacing w:after="0" w:line="276" w:lineRule="auto"/>
        <w:ind w:left="709"/>
        <w:jc w:val="both"/>
        <w:rPr>
          <w:rFonts w:ascii="Trebuchet MS" w:eastAsia="Times New Roman" w:hAnsi="Trebuchet MS" w:cs="Arial"/>
          <w:noProof/>
          <w:lang w:val="es-ES"/>
        </w:rPr>
      </w:pPr>
    </w:p>
    <w:p w14:paraId="34CA0740" w14:textId="4DE972E9" w:rsidR="00117F67" w:rsidRDefault="0099479A" w:rsidP="004015C3">
      <w:pPr>
        <w:suppressAutoHyphens/>
        <w:spacing w:line="276" w:lineRule="auto"/>
        <w:contextualSpacing/>
        <w:jc w:val="both"/>
        <w:rPr>
          <w:rFonts w:ascii="Trebuchet MS" w:eastAsia="Times New Roman" w:hAnsi="Trebuchet MS" w:cs="Arial"/>
          <w:b/>
          <w:noProof/>
          <w:lang w:val="en-US" w:eastAsia="zh-CN"/>
        </w:rPr>
      </w:pPr>
      <w:r w:rsidRPr="00AD538A">
        <w:rPr>
          <w:rFonts w:ascii="Trebuchet MS" w:eastAsia="Times New Roman" w:hAnsi="Trebuchet MS" w:cs="Arial"/>
          <w:b/>
          <w:noProof/>
          <w:lang w:val="en-US" w:eastAsia="zh-CN"/>
        </w:rPr>
        <w:lastRenderedPageBreak/>
        <w:t>BIBLIOGRAFIE</w:t>
      </w:r>
      <w:r w:rsidR="00370E73">
        <w:rPr>
          <w:rFonts w:ascii="Trebuchet MS" w:eastAsia="Times New Roman" w:hAnsi="Trebuchet MS" w:cs="Arial"/>
          <w:b/>
          <w:noProof/>
          <w:lang w:val="en-US" w:eastAsia="zh-CN"/>
        </w:rPr>
        <w:t xml:space="preserve"> </w:t>
      </w:r>
    </w:p>
    <w:p w14:paraId="69A2FFAB" w14:textId="77777777" w:rsidR="000502A4" w:rsidRPr="00370E73" w:rsidRDefault="000502A4" w:rsidP="004015C3">
      <w:pPr>
        <w:suppressAutoHyphens/>
        <w:spacing w:line="276" w:lineRule="auto"/>
        <w:contextualSpacing/>
        <w:jc w:val="both"/>
        <w:rPr>
          <w:rFonts w:ascii="Trebuchet MS" w:eastAsia="Times New Roman" w:hAnsi="Trebuchet MS" w:cs="Arial"/>
          <w:b/>
          <w:noProof/>
          <w:lang w:val="en-US" w:eastAsia="zh-CN"/>
        </w:rPr>
      </w:pPr>
    </w:p>
    <w:p w14:paraId="3988FFB5" w14:textId="77777777" w:rsidR="0044151A" w:rsidRPr="0044151A" w:rsidRDefault="0044151A" w:rsidP="0044151A">
      <w:pPr>
        <w:numPr>
          <w:ilvl w:val="0"/>
          <w:numId w:val="18"/>
        </w:numPr>
        <w:spacing w:after="0" w:line="276" w:lineRule="auto"/>
        <w:jc w:val="both"/>
        <w:rPr>
          <w:rFonts w:ascii="Trebuchet MS" w:hAnsi="Trebuchet MS" w:cs="Arial"/>
          <w:kern w:val="2"/>
        </w:rPr>
      </w:pPr>
      <w:r w:rsidRPr="0044151A">
        <w:rPr>
          <w:rFonts w:ascii="Trebuchet MS" w:hAnsi="Trebuchet MS" w:cs="Arial"/>
          <w:bCs/>
          <w:kern w:val="2"/>
        </w:rPr>
        <w:t>Standardul ocupațional pentru ocupația „Sudor”, cod COR 721208</w:t>
      </w:r>
      <w:r w:rsidRPr="0044151A">
        <w:rPr>
          <w:rFonts w:ascii="Trebuchet MS" w:hAnsi="Trebuchet MS" w:cs="Arial"/>
          <w:kern w:val="2"/>
        </w:rPr>
        <w:t xml:space="preserve">, aprobat de Autoritatea Națională pentru Calificări, nr. RS-44/27.05.2022; </w:t>
      </w:r>
    </w:p>
    <w:p w14:paraId="57C68F41" w14:textId="16D1BEC2" w:rsidR="0044151A" w:rsidRPr="0044151A" w:rsidRDefault="0044151A" w:rsidP="0044151A">
      <w:pPr>
        <w:numPr>
          <w:ilvl w:val="0"/>
          <w:numId w:val="18"/>
        </w:numPr>
        <w:spacing w:after="0" w:line="276" w:lineRule="auto"/>
        <w:jc w:val="both"/>
        <w:rPr>
          <w:rFonts w:ascii="Trebuchet MS" w:hAnsi="Trebuchet MS" w:cs="Arial"/>
          <w:kern w:val="2"/>
        </w:rPr>
      </w:pPr>
      <w:r w:rsidRPr="0044151A">
        <w:rPr>
          <w:rFonts w:ascii="Trebuchet MS" w:hAnsi="Trebuchet MS" w:cs="Arial"/>
          <w:kern w:val="2"/>
        </w:rPr>
        <w:t>Ion Dobrotă</w:t>
      </w:r>
      <w:r>
        <w:rPr>
          <w:rFonts w:ascii="Trebuchet MS" w:hAnsi="Trebuchet MS" w:cs="Arial"/>
          <w:kern w:val="2"/>
        </w:rPr>
        <w:t xml:space="preserve">, </w:t>
      </w:r>
      <w:r w:rsidRPr="0044151A">
        <w:rPr>
          <w:rFonts w:ascii="Trebuchet MS" w:hAnsi="Trebuchet MS" w:cs="Arial"/>
          <w:bCs/>
          <w:i/>
          <w:iCs/>
          <w:kern w:val="2"/>
        </w:rPr>
        <w:t>Sudarea metalelor</w:t>
      </w:r>
      <w:r w:rsidRPr="0044151A">
        <w:rPr>
          <w:rFonts w:ascii="Trebuchet MS" w:hAnsi="Trebuchet MS" w:cs="Arial"/>
          <w:i/>
          <w:iCs/>
          <w:kern w:val="2"/>
        </w:rPr>
        <w:t>, manual pentru licee industriale și școli profesionale</w:t>
      </w:r>
      <w:r w:rsidRPr="0044151A">
        <w:rPr>
          <w:rFonts w:ascii="Trebuchet MS" w:hAnsi="Trebuchet MS" w:cs="Arial"/>
          <w:kern w:val="2"/>
        </w:rPr>
        <w:t xml:space="preserve">, Editura Didactică și Pedagogică, București; </w:t>
      </w:r>
    </w:p>
    <w:p w14:paraId="77729BE8" w14:textId="5487DDBA" w:rsidR="0044151A" w:rsidRPr="0044151A" w:rsidRDefault="0044151A" w:rsidP="0044151A">
      <w:pPr>
        <w:numPr>
          <w:ilvl w:val="0"/>
          <w:numId w:val="18"/>
        </w:numPr>
        <w:spacing w:after="0" w:line="276" w:lineRule="auto"/>
        <w:jc w:val="both"/>
        <w:rPr>
          <w:rFonts w:ascii="Trebuchet MS" w:hAnsi="Trebuchet MS" w:cs="Arial"/>
          <w:kern w:val="2"/>
        </w:rPr>
      </w:pPr>
      <w:r w:rsidRPr="0044151A">
        <w:rPr>
          <w:rFonts w:ascii="Trebuchet MS" w:hAnsi="Trebuchet MS" w:cs="Arial"/>
          <w:kern w:val="2"/>
        </w:rPr>
        <w:t>Alexandru S. Florescu</w:t>
      </w:r>
      <w:r>
        <w:rPr>
          <w:rFonts w:ascii="Trebuchet MS" w:hAnsi="Trebuchet MS" w:cs="Arial"/>
          <w:kern w:val="2"/>
        </w:rPr>
        <w:t xml:space="preserve">, </w:t>
      </w:r>
      <w:r w:rsidRPr="0044151A">
        <w:rPr>
          <w:rFonts w:ascii="Trebuchet MS" w:hAnsi="Trebuchet MS" w:cs="Arial"/>
          <w:bCs/>
          <w:i/>
          <w:iCs/>
          <w:kern w:val="2"/>
        </w:rPr>
        <w:t>Tehnologia sudării prin topire</w:t>
      </w:r>
      <w:r w:rsidRPr="0044151A">
        <w:rPr>
          <w:rFonts w:ascii="Trebuchet MS" w:hAnsi="Trebuchet MS" w:cs="Arial"/>
          <w:kern w:val="2"/>
        </w:rPr>
        <w:t xml:space="preserve">, Editura Sudura, Timișoara; </w:t>
      </w:r>
    </w:p>
    <w:p w14:paraId="02D417AF" w14:textId="77777777" w:rsidR="0044151A" w:rsidRPr="0044151A" w:rsidRDefault="0044151A" w:rsidP="0044151A">
      <w:pPr>
        <w:numPr>
          <w:ilvl w:val="0"/>
          <w:numId w:val="18"/>
        </w:numPr>
        <w:spacing w:after="0" w:line="276" w:lineRule="auto"/>
        <w:jc w:val="both"/>
        <w:rPr>
          <w:rFonts w:ascii="Trebuchet MS" w:hAnsi="Trebuchet MS" w:cs="Arial"/>
          <w:kern w:val="2"/>
        </w:rPr>
      </w:pPr>
      <w:r w:rsidRPr="0044151A">
        <w:rPr>
          <w:rFonts w:ascii="Trebuchet MS" w:hAnsi="Trebuchet MS" w:cs="Arial"/>
          <w:bCs/>
          <w:kern w:val="2"/>
        </w:rPr>
        <w:t>Legea nr. 319/2006 a securității și sănătății în muncă</w:t>
      </w:r>
      <w:r w:rsidRPr="0044151A">
        <w:rPr>
          <w:rFonts w:ascii="Trebuchet MS" w:hAnsi="Trebuchet MS" w:cs="Arial"/>
          <w:kern w:val="2"/>
        </w:rPr>
        <w:t xml:space="preserve">, cu modificările și completările ulterioare; </w:t>
      </w:r>
    </w:p>
    <w:p w14:paraId="1D9D468E" w14:textId="77777777" w:rsidR="0044151A" w:rsidRPr="0044151A" w:rsidRDefault="0044151A" w:rsidP="0044151A">
      <w:pPr>
        <w:numPr>
          <w:ilvl w:val="0"/>
          <w:numId w:val="18"/>
        </w:numPr>
        <w:spacing w:after="0" w:line="276" w:lineRule="auto"/>
        <w:jc w:val="both"/>
        <w:rPr>
          <w:rFonts w:ascii="Trebuchet MS" w:hAnsi="Trebuchet MS" w:cs="Arial"/>
          <w:kern w:val="2"/>
        </w:rPr>
      </w:pPr>
      <w:r w:rsidRPr="0044151A">
        <w:rPr>
          <w:rFonts w:ascii="Trebuchet MS" w:hAnsi="Trebuchet MS" w:cs="Arial"/>
          <w:bCs/>
          <w:kern w:val="2"/>
        </w:rPr>
        <w:t>Hotărârea Guvernului nr. 1425/2006</w:t>
      </w:r>
      <w:r w:rsidRPr="0044151A">
        <w:rPr>
          <w:rFonts w:ascii="Trebuchet MS" w:hAnsi="Trebuchet MS" w:cs="Arial"/>
          <w:kern w:val="2"/>
        </w:rPr>
        <w:t xml:space="preserve"> pentru aprobarea Normelor metodologice de aplicare a prevederilor Legii securității și sănătății în muncă nr. 319/2006, cu modificările și completările ulterioare; </w:t>
      </w:r>
    </w:p>
    <w:p w14:paraId="35A86EFC" w14:textId="77777777" w:rsidR="0044151A" w:rsidRPr="0044151A" w:rsidRDefault="0044151A" w:rsidP="0044151A">
      <w:pPr>
        <w:numPr>
          <w:ilvl w:val="0"/>
          <w:numId w:val="18"/>
        </w:numPr>
        <w:spacing w:after="0" w:line="276" w:lineRule="auto"/>
        <w:jc w:val="both"/>
        <w:rPr>
          <w:rFonts w:ascii="Trebuchet MS" w:hAnsi="Trebuchet MS" w:cs="Arial"/>
          <w:kern w:val="2"/>
        </w:rPr>
      </w:pPr>
      <w:r w:rsidRPr="0044151A">
        <w:rPr>
          <w:rFonts w:ascii="Trebuchet MS" w:hAnsi="Trebuchet MS" w:cs="Arial"/>
          <w:bCs/>
          <w:kern w:val="2"/>
        </w:rPr>
        <w:t>Hotărârea Guvernului nr. 1146/2006</w:t>
      </w:r>
      <w:r w:rsidRPr="0044151A">
        <w:rPr>
          <w:rFonts w:ascii="Trebuchet MS" w:hAnsi="Trebuchet MS" w:cs="Arial"/>
          <w:kern w:val="2"/>
        </w:rPr>
        <w:t xml:space="preserve"> privind cerințele minime de securitate și sănătate pentru utilizarea în muncă de către lucrători a echipamentelor de muncă; </w:t>
      </w:r>
    </w:p>
    <w:p w14:paraId="19B68946" w14:textId="77777777" w:rsidR="0044151A" w:rsidRPr="0044151A" w:rsidRDefault="0044151A" w:rsidP="0044151A">
      <w:pPr>
        <w:numPr>
          <w:ilvl w:val="0"/>
          <w:numId w:val="18"/>
        </w:numPr>
        <w:spacing w:after="0" w:line="276" w:lineRule="auto"/>
        <w:jc w:val="both"/>
        <w:rPr>
          <w:rFonts w:ascii="Trebuchet MS" w:hAnsi="Trebuchet MS" w:cs="Arial"/>
          <w:kern w:val="2"/>
        </w:rPr>
      </w:pPr>
      <w:r w:rsidRPr="0044151A">
        <w:rPr>
          <w:rFonts w:ascii="Trebuchet MS" w:hAnsi="Trebuchet MS" w:cs="Arial"/>
          <w:bCs/>
          <w:kern w:val="2"/>
        </w:rPr>
        <w:t>Hotărârea Guvernului nr. 1048/2006</w:t>
      </w:r>
      <w:r w:rsidRPr="0044151A">
        <w:rPr>
          <w:rFonts w:ascii="Trebuchet MS" w:hAnsi="Trebuchet MS" w:cs="Arial"/>
          <w:kern w:val="2"/>
        </w:rPr>
        <w:t xml:space="preserve"> privind cerințele minime de securitate și sănătate pentru utilizarea de către lucrători a echipamentelor individuale de protecție la locul de muncă; </w:t>
      </w:r>
    </w:p>
    <w:p w14:paraId="0ABD0019" w14:textId="77777777" w:rsidR="0044151A" w:rsidRPr="0044151A" w:rsidRDefault="0044151A" w:rsidP="0044151A">
      <w:pPr>
        <w:numPr>
          <w:ilvl w:val="0"/>
          <w:numId w:val="18"/>
        </w:numPr>
        <w:spacing w:after="0" w:line="276" w:lineRule="auto"/>
        <w:jc w:val="both"/>
        <w:rPr>
          <w:rFonts w:ascii="Trebuchet MS" w:hAnsi="Trebuchet MS" w:cs="Arial"/>
          <w:kern w:val="2"/>
        </w:rPr>
      </w:pPr>
      <w:r w:rsidRPr="0044151A">
        <w:rPr>
          <w:rFonts w:ascii="Trebuchet MS" w:hAnsi="Trebuchet MS" w:cs="Arial"/>
          <w:bCs/>
          <w:kern w:val="2"/>
        </w:rPr>
        <w:t>Legea nr. 307/2006 privind apărarea împotriva incendiilor</w:t>
      </w:r>
      <w:r w:rsidRPr="0044151A">
        <w:rPr>
          <w:rFonts w:ascii="Trebuchet MS" w:hAnsi="Trebuchet MS" w:cs="Arial"/>
          <w:kern w:val="2"/>
        </w:rPr>
        <w:t>, republicată, cu modificările și completările ulterioare.</w:t>
      </w:r>
    </w:p>
    <w:p w14:paraId="106C7AAF" w14:textId="77777777" w:rsidR="0044151A" w:rsidRDefault="0044151A" w:rsidP="000502A4">
      <w:pPr>
        <w:spacing w:after="0" w:line="276" w:lineRule="auto"/>
        <w:jc w:val="both"/>
        <w:rPr>
          <w:rFonts w:ascii="Trebuchet MS" w:eastAsia="Times New Roman" w:hAnsi="Trebuchet MS" w:cs="Arial"/>
          <w:noProof/>
        </w:rPr>
      </w:pPr>
    </w:p>
    <w:p w14:paraId="770A4ED0" w14:textId="55253B9B" w:rsidR="00CF2C1D" w:rsidRDefault="0099479A" w:rsidP="002D5C6A">
      <w:pPr>
        <w:spacing w:after="0" w:line="276" w:lineRule="auto"/>
        <w:ind w:firstLine="360"/>
        <w:jc w:val="both"/>
        <w:rPr>
          <w:rFonts w:ascii="Trebuchet MS" w:eastAsia="Times New Roman" w:hAnsi="Trebuchet MS" w:cs="Arial"/>
          <w:noProof/>
        </w:rPr>
      </w:pPr>
      <w:r w:rsidRPr="00AD538A">
        <w:rPr>
          <w:rFonts w:ascii="Trebuchet MS" w:eastAsia="Times New Roman" w:hAnsi="Trebuchet MS" w:cs="Arial"/>
          <w:noProof/>
        </w:rPr>
        <w:t xml:space="preserve">Informaţii suplimentare se pot obţine la sediul Sistemului de Gospodărire a Apelor Bacău din </w:t>
      </w:r>
      <w:r w:rsidR="00782032" w:rsidRPr="00AD538A">
        <w:rPr>
          <w:rFonts w:ascii="Trebuchet MS" w:eastAsia="Times New Roman" w:hAnsi="Trebuchet MS" w:cs="Arial"/>
          <w:noProof/>
        </w:rPr>
        <w:t>Str.</w:t>
      </w:r>
      <w:r w:rsidRPr="00AD538A">
        <w:rPr>
          <w:rFonts w:ascii="Trebuchet MS" w:eastAsia="Times New Roman" w:hAnsi="Trebuchet MS" w:cs="Arial"/>
          <w:noProof/>
        </w:rPr>
        <w:t xml:space="preserve"> Nicolae Lascăr Bogdan nr. 15C, </w:t>
      </w:r>
      <w:r w:rsidR="00782032" w:rsidRPr="00AD538A">
        <w:rPr>
          <w:rFonts w:ascii="Trebuchet MS" w:eastAsia="Times New Roman" w:hAnsi="Trebuchet MS" w:cs="Arial"/>
          <w:noProof/>
        </w:rPr>
        <w:t>M</w:t>
      </w:r>
      <w:r w:rsidRPr="00AD538A">
        <w:rPr>
          <w:rFonts w:ascii="Trebuchet MS" w:eastAsia="Times New Roman" w:hAnsi="Trebuchet MS" w:cs="Arial"/>
          <w:noProof/>
        </w:rPr>
        <w:t xml:space="preserve">un. Bacău, </w:t>
      </w:r>
      <w:r w:rsidR="00782032" w:rsidRPr="00AD538A">
        <w:rPr>
          <w:rFonts w:ascii="Trebuchet MS" w:eastAsia="Times New Roman" w:hAnsi="Trebuchet MS" w:cs="Arial"/>
          <w:noProof/>
        </w:rPr>
        <w:t>J</w:t>
      </w:r>
      <w:r w:rsidRPr="00AD538A">
        <w:rPr>
          <w:rFonts w:ascii="Trebuchet MS" w:eastAsia="Times New Roman" w:hAnsi="Trebuchet MS" w:cs="Arial"/>
          <w:noProof/>
        </w:rPr>
        <w:t xml:space="preserve">ud. Bacău sau la numărul de telefon 0234510043, persoană de contact: </w:t>
      </w:r>
      <w:r w:rsidR="00782032" w:rsidRPr="00AD538A">
        <w:rPr>
          <w:rFonts w:ascii="Trebuchet MS" w:eastAsia="Times New Roman" w:hAnsi="Trebuchet MS" w:cs="Arial"/>
          <w:noProof/>
        </w:rPr>
        <w:t>s</w:t>
      </w:r>
      <w:r w:rsidR="00DE035D" w:rsidRPr="00AD538A">
        <w:rPr>
          <w:rFonts w:ascii="Trebuchet MS" w:eastAsia="Times New Roman" w:hAnsi="Trebuchet MS" w:cs="Arial"/>
          <w:noProof/>
        </w:rPr>
        <w:t>ecretar comisie de concurs și comisie de soluționare contestații,</w:t>
      </w:r>
      <w:r w:rsidRPr="00AD538A">
        <w:rPr>
          <w:rFonts w:ascii="Trebuchet MS" w:eastAsia="Times New Roman" w:hAnsi="Trebuchet MS" w:cs="Arial"/>
          <w:noProof/>
        </w:rPr>
        <w:t xml:space="preserve"> </w:t>
      </w:r>
      <w:r w:rsidR="00CB1BE8" w:rsidRPr="00AD538A">
        <w:rPr>
          <w:rFonts w:ascii="Trebuchet MS" w:eastAsia="Times New Roman" w:hAnsi="Trebuchet MS" w:cs="Arial"/>
          <w:noProof/>
        </w:rPr>
        <w:t>Ioana Munteanu</w:t>
      </w:r>
      <w:r w:rsidR="00117F67">
        <w:rPr>
          <w:rFonts w:ascii="Trebuchet MS" w:eastAsia="Times New Roman" w:hAnsi="Trebuchet MS" w:cs="Arial"/>
          <w:noProof/>
        </w:rPr>
        <w:t>.</w:t>
      </w:r>
    </w:p>
    <w:p w14:paraId="4BC3DF47" w14:textId="77777777" w:rsidR="00CF2C1D" w:rsidRDefault="00CF2C1D" w:rsidP="00AD538A">
      <w:pPr>
        <w:spacing w:after="0" w:line="276" w:lineRule="auto"/>
        <w:jc w:val="both"/>
        <w:rPr>
          <w:rFonts w:ascii="Trebuchet MS" w:eastAsia="Times New Roman" w:hAnsi="Trebuchet MS" w:cs="Arial"/>
          <w:noProof/>
        </w:rPr>
      </w:pPr>
    </w:p>
    <w:p w14:paraId="6DF10672" w14:textId="1F17D984" w:rsidR="00782032" w:rsidRDefault="0099479A" w:rsidP="00AD538A">
      <w:pPr>
        <w:spacing w:after="0" w:line="276" w:lineRule="auto"/>
        <w:jc w:val="both"/>
        <w:rPr>
          <w:rFonts w:ascii="Trebuchet MS" w:eastAsia="Times New Roman" w:hAnsi="Trebuchet MS" w:cs="Arial"/>
          <w:noProof/>
        </w:rPr>
      </w:pPr>
      <w:r w:rsidRPr="00AD538A">
        <w:rPr>
          <w:rFonts w:ascii="Trebuchet MS" w:eastAsia="Times New Roman" w:hAnsi="Trebuchet MS" w:cs="Arial"/>
          <w:b/>
          <w:noProof/>
        </w:rPr>
        <w:t>ATRIBUŢIILE PRINCIPALE ALE POSTULUI</w:t>
      </w:r>
      <w:r w:rsidR="00CF2C1D">
        <w:rPr>
          <w:rFonts w:ascii="Trebuchet MS" w:eastAsia="Times New Roman" w:hAnsi="Trebuchet MS" w:cs="Arial"/>
          <w:b/>
          <w:noProof/>
        </w:rPr>
        <w:t>:</w:t>
      </w:r>
    </w:p>
    <w:p w14:paraId="3A44FEFF" w14:textId="77777777" w:rsidR="00283C6B" w:rsidRPr="00EE07C4" w:rsidRDefault="00283C6B" w:rsidP="00AD538A">
      <w:pPr>
        <w:spacing w:after="0" w:line="276" w:lineRule="auto"/>
        <w:jc w:val="both"/>
        <w:rPr>
          <w:rFonts w:ascii="Trebuchet MS" w:eastAsia="Times New Roman" w:hAnsi="Trebuchet MS" w:cs="Arial"/>
          <w:noProof/>
          <w:sz w:val="18"/>
          <w:szCs w:val="18"/>
        </w:rPr>
      </w:pPr>
    </w:p>
    <w:p w14:paraId="5B57F147" w14:textId="73420DFC" w:rsidR="0044151A" w:rsidRPr="0044151A" w:rsidRDefault="006A0464"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Pr>
          <w:rFonts w:ascii="Trebuchet MS" w:eastAsia="Times New Roman" w:hAnsi="Trebuchet MS" w:cs="Arial"/>
          <w:bCs/>
          <w:color w:val="000000"/>
          <w:bdr w:val="none" w:sz="0" w:space="0" w:color="auto" w:frame="1"/>
          <w:shd w:val="clear" w:color="auto" w:fill="FFFFFF"/>
        </w:rPr>
        <w:t xml:space="preserve">- </w:t>
      </w:r>
      <w:r w:rsidR="0044151A">
        <w:rPr>
          <w:rFonts w:ascii="Trebuchet MS" w:eastAsia="Times New Roman" w:hAnsi="Trebuchet MS" w:cs="Arial"/>
          <w:bCs/>
          <w:color w:val="000000"/>
          <w:bdr w:val="none" w:sz="0" w:space="0" w:color="auto" w:frame="1"/>
          <w:shd w:val="clear" w:color="auto" w:fill="FFFFFF"/>
        </w:rPr>
        <w:t>c</w:t>
      </w:r>
      <w:r w:rsidR="0044151A" w:rsidRPr="0044151A">
        <w:rPr>
          <w:rFonts w:ascii="Trebuchet MS" w:eastAsia="Times New Roman" w:hAnsi="Trebuchet MS" w:cs="Arial"/>
          <w:bCs/>
          <w:color w:val="000000"/>
          <w:bdr w:val="none" w:sz="0" w:space="0" w:color="auto" w:frame="1"/>
          <w:shd w:val="clear" w:color="auto" w:fill="FFFFFF"/>
        </w:rPr>
        <w:t>unoa</w:t>
      </w:r>
      <w:r w:rsidR="0044151A">
        <w:rPr>
          <w:rFonts w:ascii="Trebuchet MS" w:eastAsia="Times New Roman" w:hAnsi="Trebuchet MS" w:cs="Arial"/>
          <w:bCs/>
          <w:color w:val="000000"/>
          <w:bdr w:val="none" w:sz="0" w:space="0" w:color="auto" w:frame="1"/>
          <w:shd w:val="clear" w:color="auto" w:fill="FFFFFF"/>
        </w:rPr>
        <w:t>ște</w:t>
      </w:r>
      <w:r w:rsidR="0074688B">
        <w:rPr>
          <w:rFonts w:ascii="Trebuchet MS" w:eastAsia="Times New Roman" w:hAnsi="Trebuchet MS" w:cs="Arial"/>
          <w:bCs/>
          <w:color w:val="000000"/>
          <w:bdr w:val="none" w:sz="0" w:space="0" w:color="auto" w:frame="1"/>
          <w:shd w:val="clear" w:color="auto" w:fill="FFFFFF"/>
        </w:rPr>
        <w:t>rea</w:t>
      </w:r>
      <w:r w:rsidR="0044151A" w:rsidRPr="0044151A">
        <w:rPr>
          <w:rFonts w:ascii="Trebuchet MS" w:eastAsia="Times New Roman" w:hAnsi="Trebuchet MS" w:cs="Arial"/>
          <w:bCs/>
          <w:color w:val="000000"/>
          <w:bdr w:val="none" w:sz="0" w:space="0" w:color="auto" w:frame="1"/>
          <w:shd w:val="clear" w:color="auto" w:fill="FFFFFF"/>
        </w:rPr>
        <w:t xml:space="preserve"> prevederilor regulamentului de exploatare</w:t>
      </w:r>
    </w:p>
    <w:p w14:paraId="57D023BB" w14:textId="28514960"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cunoaște</w:t>
      </w:r>
      <w:r w:rsidR="0074688B">
        <w:rPr>
          <w:rFonts w:ascii="Trebuchet MS" w:eastAsia="Times New Roman" w:hAnsi="Trebuchet MS" w:cs="Arial"/>
          <w:bCs/>
          <w:color w:val="000000"/>
          <w:bdr w:val="none" w:sz="0" w:space="0" w:color="auto" w:frame="1"/>
          <w:shd w:val="clear" w:color="auto" w:fill="FFFFFF"/>
        </w:rPr>
        <w:t>rea</w:t>
      </w:r>
      <w:r w:rsidRPr="0044151A">
        <w:rPr>
          <w:rFonts w:ascii="Trebuchet MS" w:eastAsia="Times New Roman" w:hAnsi="Trebuchet MS" w:cs="Arial"/>
          <w:bCs/>
          <w:color w:val="000000"/>
          <w:bdr w:val="none" w:sz="0" w:space="0" w:color="auto" w:frame="1"/>
          <w:shd w:val="clear" w:color="auto" w:fill="FFFFFF"/>
        </w:rPr>
        <w:t xml:space="preserve"> componentelor tehnice ale echipamentelor hidromecanice din dotare</w:t>
      </w:r>
    </w:p>
    <w:p w14:paraId="66F7AF32" w14:textId="062BC0AB"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cunoaște</w:t>
      </w:r>
      <w:r w:rsidR="0074688B">
        <w:rPr>
          <w:rFonts w:ascii="Trebuchet MS" w:eastAsia="Times New Roman" w:hAnsi="Trebuchet MS" w:cs="Arial"/>
          <w:bCs/>
          <w:color w:val="000000"/>
          <w:bdr w:val="none" w:sz="0" w:space="0" w:color="auto" w:frame="1"/>
          <w:shd w:val="clear" w:color="auto" w:fill="FFFFFF"/>
        </w:rPr>
        <w:t>rea</w:t>
      </w:r>
      <w:r w:rsidRPr="0044151A">
        <w:rPr>
          <w:rFonts w:ascii="Trebuchet MS" w:eastAsia="Times New Roman" w:hAnsi="Trebuchet MS" w:cs="Arial"/>
          <w:bCs/>
          <w:color w:val="000000"/>
          <w:bdr w:val="none" w:sz="0" w:space="0" w:color="auto" w:frame="1"/>
          <w:shd w:val="clear" w:color="auto" w:fill="FFFFFF"/>
        </w:rPr>
        <w:t xml:space="preserve"> instruc</w:t>
      </w:r>
      <w:r>
        <w:rPr>
          <w:rFonts w:ascii="Trebuchet MS" w:eastAsia="Times New Roman" w:hAnsi="Trebuchet MS" w:cs="Arial"/>
          <w:bCs/>
          <w:color w:val="000000"/>
          <w:bdr w:val="none" w:sz="0" w:space="0" w:color="auto" w:frame="1"/>
          <w:shd w:val="clear" w:color="auto" w:fill="FFFFFF"/>
        </w:rPr>
        <w:t>ț</w:t>
      </w:r>
      <w:r w:rsidRPr="0044151A">
        <w:rPr>
          <w:rFonts w:ascii="Trebuchet MS" w:eastAsia="Times New Roman" w:hAnsi="Trebuchet MS" w:cs="Arial"/>
          <w:bCs/>
          <w:color w:val="000000"/>
          <w:bdr w:val="none" w:sz="0" w:space="0" w:color="auto" w:frame="1"/>
          <w:shd w:val="clear" w:color="auto" w:fill="FFFFFF"/>
        </w:rPr>
        <w:t>iunilor tehnice pe locuri de manevra</w:t>
      </w:r>
    </w:p>
    <w:p w14:paraId="47091171" w14:textId="5C755910"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e</w:t>
      </w:r>
      <w:r w:rsidRPr="0044151A">
        <w:rPr>
          <w:rFonts w:ascii="Trebuchet MS" w:eastAsia="Times New Roman" w:hAnsi="Trebuchet MS" w:cs="Arial"/>
          <w:bCs/>
          <w:color w:val="000000"/>
          <w:bdr w:val="none" w:sz="0" w:space="0" w:color="auto" w:frame="1"/>
          <w:shd w:val="clear" w:color="auto" w:fill="FFFFFF"/>
        </w:rPr>
        <w:t>xecut</w:t>
      </w:r>
      <w:r w:rsidR="0074688B">
        <w:rPr>
          <w:rFonts w:ascii="Trebuchet MS" w:eastAsia="Times New Roman" w:hAnsi="Trebuchet MS" w:cs="Arial"/>
          <w:bCs/>
          <w:color w:val="000000"/>
          <w:bdr w:val="none" w:sz="0" w:space="0" w:color="auto" w:frame="1"/>
          <w:shd w:val="clear" w:color="auto" w:fill="FFFFFF"/>
        </w:rPr>
        <w:t>area</w:t>
      </w:r>
      <w:r w:rsidRPr="0044151A">
        <w:rPr>
          <w:rFonts w:ascii="Trebuchet MS" w:eastAsia="Times New Roman" w:hAnsi="Trebuchet MS" w:cs="Arial"/>
          <w:bCs/>
          <w:color w:val="000000"/>
          <w:bdr w:val="none" w:sz="0" w:space="0" w:color="auto" w:frame="1"/>
          <w:shd w:val="clear" w:color="auto" w:fill="FFFFFF"/>
        </w:rPr>
        <w:t xml:space="preserve"> manevre</w:t>
      </w:r>
      <w:r w:rsidR="0074688B">
        <w:rPr>
          <w:rFonts w:ascii="Trebuchet MS" w:eastAsia="Times New Roman" w:hAnsi="Trebuchet MS" w:cs="Arial"/>
          <w:bCs/>
          <w:color w:val="000000"/>
          <w:bdr w:val="none" w:sz="0" w:space="0" w:color="auto" w:frame="1"/>
          <w:shd w:val="clear" w:color="auto" w:fill="FFFFFF"/>
        </w:rPr>
        <w:t>lor</w:t>
      </w:r>
      <w:r w:rsidRPr="0044151A">
        <w:rPr>
          <w:rFonts w:ascii="Trebuchet MS" w:eastAsia="Times New Roman" w:hAnsi="Trebuchet MS" w:cs="Arial"/>
          <w:bCs/>
          <w:color w:val="000000"/>
          <w:bdr w:val="none" w:sz="0" w:space="0" w:color="auto" w:frame="1"/>
          <w:shd w:val="clear" w:color="auto" w:fill="FFFFFF"/>
        </w:rPr>
        <w:t xml:space="preserve"> dispuse de </w:t>
      </w:r>
      <w:r>
        <w:rPr>
          <w:rFonts w:ascii="Trebuchet MS" w:eastAsia="Times New Roman" w:hAnsi="Trebuchet MS" w:cs="Arial"/>
          <w:bCs/>
          <w:color w:val="000000"/>
          <w:bdr w:val="none" w:sz="0" w:space="0" w:color="auto" w:frame="1"/>
          <w:shd w:val="clear" w:color="auto" w:fill="FFFFFF"/>
        </w:rPr>
        <w:t>ș</w:t>
      </w:r>
      <w:r w:rsidRPr="0044151A">
        <w:rPr>
          <w:rFonts w:ascii="Trebuchet MS" w:eastAsia="Times New Roman" w:hAnsi="Trebuchet MS" w:cs="Arial"/>
          <w:bCs/>
          <w:color w:val="000000"/>
          <w:bdr w:val="none" w:sz="0" w:space="0" w:color="auto" w:frame="1"/>
          <w:shd w:val="clear" w:color="auto" w:fill="FFFFFF"/>
        </w:rPr>
        <w:t>eful de forma</w:t>
      </w:r>
      <w:r>
        <w:rPr>
          <w:rFonts w:ascii="Trebuchet MS" w:eastAsia="Times New Roman" w:hAnsi="Trebuchet MS" w:cs="Arial"/>
          <w:bCs/>
          <w:color w:val="000000"/>
          <w:bdr w:val="none" w:sz="0" w:space="0" w:color="auto" w:frame="1"/>
          <w:shd w:val="clear" w:color="auto" w:fill="FFFFFF"/>
        </w:rPr>
        <w:t>ț</w:t>
      </w:r>
      <w:r w:rsidRPr="0044151A">
        <w:rPr>
          <w:rFonts w:ascii="Trebuchet MS" w:eastAsia="Times New Roman" w:hAnsi="Trebuchet MS" w:cs="Arial"/>
          <w:bCs/>
          <w:color w:val="000000"/>
          <w:bdr w:val="none" w:sz="0" w:space="0" w:color="auto" w:frame="1"/>
          <w:shd w:val="clear" w:color="auto" w:fill="FFFFFF"/>
        </w:rPr>
        <w:t>ie sau de dispecerat</w:t>
      </w:r>
    </w:p>
    <w:p w14:paraId="41EEF4B1" w14:textId="0EDFCC80" w:rsidR="0044151A" w:rsidRPr="0044151A" w:rsidRDefault="0044151A" w:rsidP="0074688B">
      <w:pPr>
        <w:tabs>
          <w:tab w:val="left" w:pos="142"/>
        </w:tabs>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s</w:t>
      </w:r>
      <w:r w:rsidRPr="0044151A">
        <w:rPr>
          <w:rFonts w:ascii="Trebuchet MS" w:eastAsia="Times New Roman" w:hAnsi="Trebuchet MS" w:cs="Arial"/>
          <w:bCs/>
          <w:color w:val="000000"/>
          <w:bdr w:val="none" w:sz="0" w:space="0" w:color="auto" w:frame="1"/>
          <w:shd w:val="clear" w:color="auto" w:fill="FFFFFF"/>
        </w:rPr>
        <w:t xml:space="preserve">upravegherea </w:t>
      </w:r>
      <w:r>
        <w:rPr>
          <w:rFonts w:ascii="Trebuchet MS" w:eastAsia="Times New Roman" w:hAnsi="Trebuchet MS" w:cs="Arial"/>
          <w:bCs/>
          <w:color w:val="000000"/>
          <w:bdr w:val="none" w:sz="0" w:space="0" w:color="auto" w:frame="1"/>
          <w:shd w:val="clear" w:color="auto" w:fill="FFFFFF"/>
        </w:rPr>
        <w:t>ș</w:t>
      </w:r>
      <w:r w:rsidRPr="0044151A">
        <w:rPr>
          <w:rFonts w:ascii="Trebuchet MS" w:eastAsia="Times New Roman" w:hAnsi="Trebuchet MS" w:cs="Arial"/>
          <w:bCs/>
          <w:color w:val="000000"/>
          <w:bdr w:val="none" w:sz="0" w:space="0" w:color="auto" w:frame="1"/>
          <w:shd w:val="clear" w:color="auto" w:fill="FFFFFF"/>
        </w:rPr>
        <w:t xml:space="preserve">i </w:t>
      </w:r>
      <w:r>
        <w:rPr>
          <w:rFonts w:ascii="Trebuchet MS" w:eastAsia="Times New Roman" w:hAnsi="Trebuchet MS" w:cs="Arial"/>
          <w:bCs/>
          <w:color w:val="000000"/>
          <w:bdr w:val="none" w:sz="0" w:space="0" w:color="auto" w:frame="1"/>
          <w:shd w:val="clear" w:color="auto" w:fill="FFFFFF"/>
        </w:rPr>
        <w:t>î</w:t>
      </w:r>
      <w:r w:rsidRPr="0044151A">
        <w:rPr>
          <w:rFonts w:ascii="Trebuchet MS" w:eastAsia="Times New Roman" w:hAnsi="Trebuchet MS" w:cs="Arial"/>
          <w:bCs/>
          <w:color w:val="000000"/>
          <w:bdr w:val="none" w:sz="0" w:space="0" w:color="auto" w:frame="1"/>
          <w:shd w:val="clear" w:color="auto" w:fill="FFFFFF"/>
        </w:rPr>
        <w:t>ntre</w:t>
      </w:r>
      <w:r>
        <w:rPr>
          <w:rFonts w:ascii="Trebuchet MS" w:eastAsia="Times New Roman" w:hAnsi="Trebuchet MS" w:cs="Arial"/>
          <w:bCs/>
          <w:color w:val="000000"/>
          <w:bdr w:val="none" w:sz="0" w:space="0" w:color="auto" w:frame="1"/>
          <w:shd w:val="clear" w:color="auto" w:fill="FFFFFF"/>
        </w:rPr>
        <w:t>ț</w:t>
      </w:r>
      <w:r w:rsidRPr="0044151A">
        <w:rPr>
          <w:rFonts w:ascii="Trebuchet MS" w:eastAsia="Times New Roman" w:hAnsi="Trebuchet MS" w:cs="Arial"/>
          <w:bCs/>
          <w:color w:val="000000"/>
          <w:bdr w:val="none" w:sz="0" w:space="0" w:color="auto" w:frame="1"/>
          <w:shd w:val="clear" w:color="auto" w:fill="FFFFFF"/>
        </w:rPr>
        <w:t>inerea permanen</w:t>
      </w:r>
      <w:r>
        <w:rPr>
          <w:rFonts w:ascii="Trebuchet MS" w:eastAsia="Times New Roman" w:hAnsi="Trebuchet MS" w:cs="Arial"/>
          <w:bCs/>
          <w:color w:val="000000"/>
          <w:bdr w:val="none" w:sz="0" w:space="0" w:color="auto" w:frame="1"/>
          <w:shd w:val="clear" w:color="auto" w:fill="FFFFFF"/>
        </w:rPr>
        <w:t>tă</w:t>
      </w:r>
      <w:r w:rsidRPr="0044151A">
        <w:rPr>
          <w:rFonts w:ascii="Trebuchet MS" w:eastAsia="Times New Roman" w:hAnsi="Trebuchet MS" w:cs="Arial"/>
          <w:bCs/>
          <w:color w:val="000000"/>
          <w:bdr w:val="none" w:sz="0" w:space="0" w:color="auto" w:frame="1"/>
          <w:shd w:val="clear" w:color="auto" w:fill="FFFFFF"/>
        </w:rPr>
        <w:t xml:space="preserve"> a echipamentelor hidromecanice, instala</w:t>
      </w:r>
      <w:r>
        <w:rPr>
          <w:rFonts w:ascii="Trebuchet MS" w:eastAsia="Times New Roman" w:hAnsi="Trebuchet MS" w:cs="Arial"/>
          <w:bCs/>
          <w:color w:val="000000"/>
          <w:bdr w:val="none" w:sz="0" w:space="0" w:color="auto" w:frame="1"/>
          <w:shd w:val="clear" w:color="auto" w:fill="FFFFFF"/>
        </w:rPr>
        <w:t>ț</w:t>
      </w:r>
      <w:r w:rsidRPr="0044151A">
        <w:rPr>
          <w:rFonts w:ascii="Trebuchet MS" w:eastAsia="Times New Roman" w:hAnsi="Trebuchet MS" w:cs="Arial"/>
          <w:bCs/>
          <w:color w:val="000000"/>
          <w:bdr w:val="none" w:sz="0" w:space="0" w:color="auto" w:frame="1"/>
          <w:shd w:val="clear" w:color="auto" w:fill="FFFFFF"/>
        </w:rPr>
        <w:t xml:space="preserve">iilor </w:t>
      </w:r>
      <w:r>
        <w:rPr>
          <w:rFonts w:ascii="Trebuchet MS" w:eastAsia="Times New Roman" w:hAnsi="Trebuchet MS" w:cs="Arial"/>
          <w:bCs/>
          <w:color w:val="000000"/>
          <w:bdr w:val="none" w:sz="0" w:space="0" w:color="auto" w:frame="1"/>
          <w:shd w:val="clear" w:color="auto" w:fill="FFFFFF"/>
        </w:rPr>
        <w:t>ș</w:t>
      </w:r>
      <w:r w:rsidRPr="0044151A">
        <w:rPr>
          <w:rFonts w:ascii="Trebuchet MS" w:eastAsia="Times New Roman" w:hAnsi="Trebuchet MS" w:cs="Arial"/>
          <w:bCs/>
          <w:color w:val="000000"/>
          <w:bdr w:val="none" w:sz="0" w:space="0" w:color="auto" w:frame="1"/>
          <w:shd w:val="clear" w:color="auto" w:fill="FFFFFF"/>
        </w:rPr>
        <w:t>i construc</w:t>
      </w:r>
      <w:r>
        <w:rPr>
          <w:rFonts w:ascii="Trebuchet MS" w:eastAsia="Times New Roman" w:hAnsi="Trebuchet MS" w:cs="Arial"/>
          <w:bCs/>
          <w:color w:val="000000"/>
          <w:bdr w:val="none" w:sz="0" w:space="0" w:color="auto" w:frame="1"/>
          <w:shd w:val="clear" w:color="auto" w:fill="FFFFFF"/>
        </w:rPr>
        <w:t>ț</w:t>
      </w:r>
      <w:r w:rsidRPr="0044151A">
        <w:rPr>
          <w:rFonts w:ascii="Trebuchet MS" w:eastAsia="Times New Roman" w:hAnsi="Trebuchet MS" w:cs="Arial"/>
          <w:bCs/>
          <w:color w:val="000000"/>
          <w:bdr w:val="none" w:sz="0" w:space="0" w:color="auto" w:frame="1"/>
          <w:shd w:val="clear" w:color="auto" w:fill="FFFFFF"/>
        </w:rPr>
        <w:t xml:space="preserve">iilor </w:t>
      </w:r>
      <w:r>
        <w:rPr>
          <w:rFonts w:ascii="Trebuchet MS" w:eastAsia="Times New Roman" w:hAnsi="Trebuchet MS" w:cs="Arial"/>
          <w:bCs/>
          <w:color w:val="000000"/>
          <w:bdr w:val="none" w:sz="0" w:space="0" w:color="auto" w:frame="1"/>
          <w:shd w:val="clear" w:color="auto" w:fill="FFFFFF"/>
        </w:rPr>
        <w:t>ș</w:t>
      </w:r>
      <w:r w:rsidRPr="0044151A">
        <w:rPr>
          <w:rFonts w:ascii="Trebuchet MS" w:eastAsia="Times New Roman" w:hAnsi="Trebuchet MS" w:cs="Arial"/>
          <w:bCs/>
          <w:color w:val="000000"/>
          <w:bdr w:val="none" w:sz="0" w:space="0" w:color="auto" w:frame="1"/>
          <w:shd w:val="clear" w:color="auto" w:fill="FFFFFF"/>
        </w:rPr>
        <w:t>i informarea operativ</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pe cale ierarhic</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privind starea tehnic</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a acestora</w:t>
      </w:r>
    </w:p>
    <w:p w14:paraId="0AB252A4" w14:textId="651CA802"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v</w:t>
      </w:r>
      <w:r w:rsidRPr="0044151A">
        <w:rPr>
          <w:rFonts w:ascii="Trebuchet MS" w:eastAsia="Times New Roman" w:hAnsi="Trebuchet MS" w:cs="Arial"/>
          <w:bCs/>
          <w:color w:val="000000"/>
          <w:bdr w:val="none" w:sz="0" w:space="0" w:color="auto" w:frame="1"/>
          <w:shd w:val="clear" w:color="auto" w:fill="FFFFFF"/>
        </w:rPr>
        <w:t>erific</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starea echipamentelor, gradul de etan</w:t>
      </w:r>
      <w:r>
        <w:rPr>
          <w:rFonts w:ascii="Trebuchet MS" w:eastAsia="Times New Roman" w:hAnsi="Trebuchet MS" w:cs="Arial"/>
          <w:bCs/>
          <w:color w:val="000000"/>
          <w:bdr w:val="none" w:sz="0" w:space="0" w:color="auto" w:frame="1"/>
          <w:shd w:val="clear" w:color="auto" w:fill="FFFFFF"/>
        </w:rPr>
        <w:t>ș</w:t>
      </w:r>
      <w:r w:rsidRPr="0044151A">
        <w:rPr>
          <w:rFonts w:ascii="Trebuchet MS" w:eastAsia="Times New Roman" w:hAnsi="Trebuchet MS" w:cs="Arial"/>
          <w:bCs/>
          <w:color w:val="000000"/>
          <w:bdr w:val="none" w:sz="0" w:space="0" w:color="auto" w:frame="1"/>
          <w:shd w:val="clear" w:color="auto" w:fill="FFFFFF"/>
        </w:rPr>
        <w:t xml:space="preserve">are a garniturilor </w:t>
      </w:r>
    </w:p>
    <w:p w14:paraId="761925CE" w14:textId="3CAC34C4"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e</w:t>
      </w:r>
      <w:r w:rsidRPr="0044151A">
        <w:rPr>
          <w:rFonts w:ascii="Trebuchet MS" w:eastAsia="Times New Roman" w:hAnsi="Trebuchet MS" w:cs="Arial"/>
          <w:bCs/>
          <w:color w:val="000000"/>
          <w:bdr w:val="none" w:sz="0" w:space="0" w:color="auto" w:frame="1"/>
          <w:shd w:val="clear" w:color="auto" w:fill="FFFFFF"/>
        </w:rPr>
        <w:t>xecut</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cur</w:t>
      </w:r>
      <w:r>
        <w:rPr>
          <w:rFonts w:ascii="Trebuchet MS" w:eastAsia="Times New Roman" w:hAnsi="Trebuchet MS" w:cs="Arial"/>
          <w:bCs/>
          <w:color w:val="000000"/>
          <w:bdr w:val="none" w:sz="0" w:space="0" w:color="auto" w:frame="1"/>
          <w:shd w:val="clear" w:color="auto" w:fill="FFFFFF"/>
        </w:rPr>
        <w:t>ăț</w:t>
      </w:r>
      <w:r w:rsidRPr="0044151A">
        <w:rPr>
          <w:rFonts w:ascii="Trebuchet MS" w:eastAsia="Times New Roman" w:hAnsi="Trebuchet MS" w:cs="Arial"/>
          <w:bCs/>
          <w:color w:val="000000"/>
          <w:bdr w:val="none" w:sz="0" w:space="0" w:color="auto" w:frame="1"/>
          <w:shd w:val="clear" w:color="auto" w:fill="FFFFFF"/>
        </w:rPr>
        <w:t xml:space="preserve">irea, ungerea </w:t>
      </w:r>
      <w:r>
        <w:rPr>
          <w:rFonts w:ascii="Trebuchet MS" w:eastAsia="Times New Roman" w:hAnsi="Trebuchet MS" w:cs="Arial"/>
          <w:bCs/>
          <w:color w:val="000000"/>
          <w:bdr w:val="none" w:sz="0" w:space="0" w:color="auto" w:frame="1"/>
          <w:shd w:val="clear" w:color="auto" w:fill="FFFFFF"/>
        </w:rPr>
        <w:t>ș</w:t>
      </w:r>
      <w:r w:rsidRPr="0044151A">
        <w:rPr>
          <w:rFonts w:ascii="Trebuchet MS" w:eastAsia="Times New Roman" w:hAnsi="Trebuchet MS" w:cs="Arial"/>
          <w:bCs/>
          <w:color w:val="000000"/>
          <w:bdr w:val="none" w:sz="0" w:space="0" w:color="auto" w:frame="1"/>
          <w:shd w:val="clear" w:color="auto" w:fill="FFFFFF"/>
        </w:rPr>
        <w:t>i gresarea mecanismelor</w:t>
      </w:r>
    </w:p>
    <w:p w14:paraId="3DCC53EF" w14:textId="04DC9B38"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e</w:t>
      </w:r>
      <w:r w:rsidRPr="0044151A">
        <w:rPr>
          <w:rFonts w:ascii="Trebuchet MS" w:eastAsia="Times New Roman" w:hAnsi="Trebuchet MS" w:cs="Arial"/>
          <w:bCs/>
          <w:color w:val="000000"/>
          <w:bdr w:val="none" w:sz="0" w:space="0" w:color="auto" w:frame="1"/>
          <w:shd w:val="clear" w:color="auto" w:fill="FFFFFF"/>
        </w:rPr>
        <w:t>xecut</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completarea </w:t>
      </w:r>
      <w:r>
        <w:rPr>
          <w:rFonts w:ascii="Trebuchet MS" w:eastAsia="Times New Roman" w:hAnsi="Trebuchet MS" w:cs="Arial"/>
          <w:bCs/>
          <w:color w:val="000000"/>
          <w:bdr w:val="none" w:sz="0" w:space="0" w:color="auto" w:frame="1"/>
          <w:shd w:val="clear" w:color="auto" w:fill="FFFFFF"/>
        </w:rPr>
        <w:t>ș</w:t>
      </w:r>
      <w:r w:rsidRPr="0044151A">
        <w:rPr>
          <w:rFonts w:ascii="Trebuchet MS" w:eastAsia="Times New Roman" w:hAnsi="Trebuchet MS" w:cs="Arial"/>
          <w:bCs/>
          <w:color w:val="000000"/>
          <w:bdr w:val="none" w:sz="0" w:space="0" w:color="auto" w:frame="1"/>
          <w:shd w:val="clear" w:color="auto" w:fill="FFFFFF"/>
        </w:rPr>
        <w:t xml:space="preserve">i </w:t>
      </w:r>
      <w:r>
        <w:rPr>
          <w:rFonts w:ascii="Trebuchet MS" w:eastAsia="Times New Roman" w:hAnsi="Trebuchet MS" w:cs="Arial"/>
          <w:bCs/>
          <w:color w:val="000000"/>
          <w:bdr w:val="none" w:sz="0" w:space="0" w:color="auto" w:frame="1"/>
          <w:shd w:val="clear" w:color="auto" w:fill="FFFFFF"/>
        </w:rPr>
        <w:t>î</w:t>
      </w:r>
      <w:r w:rsidRPr="0044151A">
        <w:rPr>
          <w:rFonts w:ascii="Trebuchet MS" w:eastAsia="Times New Roman" w:hAnsi="Trebuchet MS" w:cs="Arial"/>
          <w:bCs/>
          <w:color w:val="000000"/>
          <w:bdr w:val="none" w:sz="0" w:space="0" w:color="auto" w:frame="1"/>
          <w:shd w:val="clear" w:color="auto" w:fill="FFFFFF"/>
        </w:rPr>
        <w:t>nlocuirea uleiului la mecanismele de ac</w:t>
      </w:r>
      <w:r>
        <w:rPr>
          <w:rFonts w:ascii="Trebuchet MS" w:eastAsia="Times New Roman" w:hAnsi="Trebuchet MS" w:cs="Arial"/>
          <w:bCs/>
          <w:color w:val="000000"/>
          <w:bdr w:val="none" w:sz="0" w:space="0" w:color="auto" w:frame="1"/>
          <w:shd w:val="clear" w:color="auto" w:fill="FFFFFF"/>
        </w:rPr>
        <w:t>ț</w:t>
      </w:r>
      <w:r w:rsidRPr="0044151A">
        <w:rPr>
          <w:rFonts w:ascii="Trebuchet MS" w:eastAsia="Times New Roman" w:hAnsi="Trebuchet MS" w:cs="Arial"/>
          <w:bCs/>
          <w:color w:val="000000"/>
          <w:bdr w:val="none" w:sz="0" w:space="0" w:color="auto" w:frame="1"/>
          <w:shd w:val="clear" w:color="auto" w:fill="FFFFFF"/>
        </w:rPr>
        <w:t>ionare hidraulic</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a echipamentelor hidromecanice</w:t>
      </w:r>
    </w:p>
    <w:p w14:paraId="33B7503B" w14:textId="15A5E440"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v</w:t>
      </w:r>
      <w:r w:rsidRPr="0044151A">
        <w:rPr>
          <w:rFonts w:ascii="Trebuchet MS" w:eastAsia="Times New Roman" w:hAnsi="Trebuchet MS" w:cs="Arial"/>
          <w:bCs/>
          <w:color w:val="000000"/>
          <w:bdr w:val="none" w:sz="0" w:space="0" w:color="auto" w:frame="1"/>
          <w:shd w:val="clear" w:color="auto" w:fill="FFFFFF"/>
        </w:rPr>
        <w:t>erific</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buna func</w:t>
      </w:r>
      <w:r>
        <w:rPr>
          <w:rFonts w:ascii="Trebuchet MS" w:eastAsia="Times New Roman" w:hAnsi="Trebuchet MS" w:cs="Arial"/>
          <w:bCs/>
          <w:color w:val="000000"/>
          <w:bdr w:val="none" w:sz="0" w:space="0" w:color="auto" w:frame="1"/>
          <w:shd w:val="clear" w:color="auto" w:fill="FFFFFF"/>
        </w:rPr>
        <w:t>ț</w:t>
      </w:r>
      <w:r w:rsidRPr="0044151A">
        <w:rPr>
          <w:rFonts w:ascii="Trebuchet MS" w:eastAsia="Times New Roman" w:hAnsi="Trebuchet MS" w:cs="Arial"/>
          <w:bCs/>
          <w:color w:val="000000"/>
          <w:bdr w:val="none" w:sz="0" w:space="0" w:color="auto" w:frame="1"/>
          <w:shd w:val="clear" w:color="auto" w:fill="FFFFFF"/>
        </w:rPr>
        <w:t>ionare a grupului electrogen prin pornirea la preluarea schimbului</w:t>
      </w:r>
    </w:p>
    <w:p w14:paraId="1A8DBC42" w14:textId="4336D3DD"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e</w:t>
      </w:r>
      <w:r w:rsidRPr="0044151A">
        <w:rPr>
          <w:rFonts w:ascii="Trebuchet MS" w:eastAsia="Times New Roman" w:hAnsi="Trebuchet MS" w:cs="Arial"/>
          <w:bCs/>
          <w:color w:val="000000"/>
          <w:bdr w:val="none" w:sz="0" w:space="0" w:color="auto" w:frame="1"/>
          <w:shd w:val="clear" w:color="auto" w:fill="FFFFFF"/>
        </w:rPr>
        <w:t xml:space="preserve">xecută lucrări de sudare, tăiere, debitare, ajustare și reparare a pieselor și confecțiilor metalice aferente echipamentelor hidromecanice, instalațiilor și construcțiilor din cadrul barajului, conform dispozițiilor șefului ierarhic și documentației tehnice </w:t>
      </w:r>
    </w:p>
    <w:p w14:paraId="4A7BEBC5" w14:textId="3B0D851C"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p</w:t>
      </w:r>
      <w:r w:rsidRPr="0044151A">
        <w:rPr>
          <w:rFonts w:ascii="Trebuchet MS" w:eastAsia="Times New Roman" w:hAnsi="Trebuchet MS" w:cs="Arial"/>
          <w:bCs/>
          <w:color w:val="000000"/>
          <w:bdr w:val="none" w:sz="0" w:space="0" w:color="auto" w:frame="1"/>
          <w:shd w:val="clear" w:color="auto" w:fill="FFFFFF"/>
        </w:rPr>
        <w:t>regătește piesele și suprafețele în vederea sudării, prin curățare, îndreptare, șanfrenare, poziționare și fixare, și alege procedeul, materialele și parametrii de sudare corespunzători lucrării executate</w:t>
      </w:r>
    </w:p>
    <w:p w14:paraId="0F10BC76" w14:textId="00A134E7"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lastRenderedPageBreak/>
        <w:t xml:space="preserve">- </w:t>
      </w:r>
      <w:r>
        <w:rPr>
          <w:rFonts w:ascii="Trebuchet MS" w:eastAsia="Times New Roman" w:hAnsi="Trebuchet MS" w:cs="Arial"/>
          <w:bCs/>
          <w:color w:val="000000"/>
          <w:bdr w:val="none" w:sz="0" w:space="0" w:color="auto" w:frame="1"/>
          <w:shd w:val="clear" w:color="auto" w:fill="FFFFFF"/>
        </w:rPr>
        <w:t>v</w:t>
      </w:r>
      <w:r w:rsidRPr="0044151A">
        <w:rPr>
          <w:rFonts w:ascii="Trebuchet MS" w:eastAsia="Times New Roman" w:hAnsi="Trebuchet MS" w:cs="Arial"/>
          <w:bCs/>
          <w:color w:val="000000"/>
          <w:bdr w:val="none" w:sz="0" w:space="0" w:color="auto" w:frame="1"/>
          <w:shd w:val="clear" w:color="auto" w:fill="FFFFFF"/>
        </w:rPr>
        <w:t xml:space="preserve">erifică vizual calitatea îmbinărilor sudate, identifică eventualele defecte, execută remedierile necesare și informează șeful de formație în cazul constatării unor deficiențe care pot afecta siguranța echipamentelor sau a construcțiilor. </w:t>
      </w:r>
    </w:p>
    <w:p w14:paraId="303A0E5C" w14:textId="22757A23"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v</w:t>
      </w:r>
      <w:r w:rsidRPr="0044151A">
        <w:rPr>
          <w:rFonts w:ascii="Trebuchet MS" w:eastAsia="Times New Roman" w:hAnsi="Trebuchet MS" w:cs="Arial"/>
          <w:bCs/>
          <w:color w:val="000000"/>
          <w:bdr w:val="none" w:sz="0" w:space="0" w:color="auto" w:frame="1"/>
          <w:shd w:val="clear" w:color="auto" w:fill="FFFFFF"/>
        </w:rPr>
        <w:t>erifică</w:t>
      </w:r>
      <w:r>
        <w:rPr>
          <w:rFonts w:ascii="Trebuchet MS" w:eastAsia="Times New Roman" w:hAnsi="Trebuchet MS" w:cs="Arial"/>
          <w:bCs/>
          <w:color w:val="000000"/>
          <w:bdr w:val="none" w:sz="0" w:space="0" w:color="auto" w:frame="1"/>
          <w:shd w:val="clear" w:color="auto" w:fill="FFFFFF"/>
        </w:rPr>
        <w:t>,</w:t>
      </w:r>
      <w:r w:rsidRPr="0044151A">
        <w:rPr>
          <w:rFonts w:ascii="Trebuchet MS" w:eastAsia="Times New Roman" w:hAnsi="Trebuchet MS" w:cs="Arial"/>
          <w:bCs/>
          <w:color w:val="000000"/>
          <w:bdr w:val="none" w:sz="0" w:space="0" w:color="auto" w:frame="1"/>
          <w:shd w:val="clear" w:color="auto" w:fill="FFFFFF"/>
        </w:rPr>
        <w:t xml:space="preserve"> înainte de utilizare</w:t>
      </w:r>
      <w:r>
        <w:rPr>
          <w:rFonts w:ascii="Trebuchet MS" w:eastAsia="Times New Roman" w:hAnsi="Trebuchet MS" w:cs="Arial"/>
          <w:bCs/>
          <w:color w:val="000000"/>
          <w:bdr w:val="none" w:sz="0" w:space="0" w:color="auto" w:frame="1"/>
          <w:shd w:val="clear" w:color="auto" w:fill="FFFFFF"/>
        </w:rPr>
        <w:t>,</w:t>
      </w:r>
      <w:r w:rsidRPr="0044151A">
        <w:rPr>
          <w:rFonts w:ascii="Trebuchet MS" w:eastAsia="Times New Roman" w:hAnsi="Trebuchet MS" w:cs="Arial"/>
          <w:bCs/>
          <w:color w:val="000000"/>
          <w:bdr w:val="none" w:sz="0" w:space="0" w:color="auto" w:frame="1"/>
          <w:shd w:val="clear" w:color="auto" w:fill="FFFFFF"/>
        </w:rPr>
        <w:t xml:space="preserve"> starea aparatelor de sudură, a cablurilor, portelectrozilor, furtunurilor, reductoarelor și buteliilor de gaze și nu utilizează echipamente defecte, improvizate sau care prezintă risc de accident, incendiu ori explozie</w:t>
      </w:r>
    </w:p>
    <w:p w14:paraId="3E45BA29" w14:textId="10B8646F" w:rsidR="0044151A" w:rsidRPr="0044151A" w:rsidRDefault="0044151A" w:rsidP="000B28A8">
      <w:pPr>
        <w:spacing w:after="0" w:line="276" w:lineRule="auto"/>
        <w:jc w:val="both"/>
        <w:rPr>
          <w:rFonts w:ascii="Trebuchet MS" w:eastAsia="Times New Roman" w:hAnsi="Trebuchet MS" w:cs="Arial"/>
          <w:bCs/>
          <w:color w:val="000000"/>
          <w:bdr w:val="none" w:sz="0" w:space="0" w:color="auto" w:frame="1"/>
          <w:shd w:val="clear" w:color="auto" w:fill="FFFFFF"/>
        </w:rPr>
      </w:pP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e</w:t>
      </w:r>
      <w:r w:rsidRPr="0044151A">
        <w:rPr>
          <w:rFonts w:ascii="Trebuchet MS" w:eastAsia="Times New Roman" w:hAnsi="Trebuchet MS" w:cs="Arial"/>
          <w:bCs/>
          <w:color w:val="000000"/>
          <w:bdr w:val="none" w:sz="0" w:space="0" w:color="auto" w:frame="1"/>
          <w:shd w:val="clear" w:color="auto" w:fill="FFFFFF"/>
        </w:rPr>
        <w:t>xecut</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w:t>
      </w:r>
      <w:r>
        <w:rPr>
          <w:rFonts w:ascii="Trebuchet MS" w:eastAsia="Times New Roman" w:hAnsi="Trebuchet MS" w:cs="Arial"/>
          <w:bCs/>
          <w:color w:val="000000"/>
          <w:bdr w:val="none" w:sz="0" w:space="0" w:color="auto" w:frame="1"/>
          <w:shd w:val="clear" w:color="auto" w:fill="FFFFFF"/>
        </w:rPr>
        <w:t>î</w:t>
      </w:r>
      <w:r w:rsidRPr="0044151A">
        <w:rPr>
          <w:rFonts w:ascii="Trebuchet MS" w:eastAsia="Times New Roman" w:hAnsi="Trebuchet MS" w:cs="Arial"/>
          <w:bCs/>
          <w:color w:val="000000"/>
          <w:bdr w:val="none" w:sz="0" w:space="0" w:color="auto" w:frame="1"/>
          <w:shd w:val="clear" w:color="auto" w:fill="FFFFFF"/>
        </w:rPr>
        <w:t>mpreun</w:t>
      </w:r>
      <w:r>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cu electricianul de serviciu, manevrele profilactice conform programului, precum </w:t>
      </w:r>
      <w:r w:rsidR="000B28A8">
        <w:rPr>
          <w:rFonts w:ascii="Trebuchet MS" w:eastAsia="Times New Roman" w:hAnsi="Trebuchet MS" w:cs="Arial"/>
          <w:bCs/>
          <w:color w:val="000000"/>
          <w:bdr w:val="none" w:sz="0" w:space="0" w:color="auto" w:frame="1"/>
          <w:shd w:val="clear" w:color="auto" w:fill="FFFFFF"/>
        </w:rPr>
        <w:t>ș</w:t>
      </w:r>
      <w:r w:rsidRPr="0044151A">
        <w:rPr>
          <w:rFonts w:ascii="Trebuchet MS" w:eastAsia="Times New Roman" w:hAnsi="Trebuchet MS" w:cs="Arial"/>
          <w:bCs/>
          <w:color w:val="000000"/>
          <w:bdr w:val="none" w:sz="0" w:space="0" w:color="auto" w:frame="1"/>
          <w:shd w:val="clear" w:color="auto" w:fill="FFFFFF"/>
        </w:rPr>
        <w:t>i alte manevre dispuse de dispeceratul Administra</w:t>
      </w:r>
      <w:r w:rsidR="000B28A8">
        <w:rPr>
          <w:rFonts w:ascii="Trebuchet MS" w:eastAsia="Times New Roman" w:hAnsi="Trebuchet MS" w:cs="Arial"/>
          <w:bCs/>
          <w:color w:val="000000"/>
          <w:bdr w:val="none" w:sz="0" w:space="0" w:color="auto" w:frame="1"/>
          <w:shd w:val="clear" w:color="auto" w:fill="FFFFFF"/>
        </w:rPr>
        <w:t>ț</w:t>
      </w:r>
      <w:r w:rsidRPr="0044151A">
        <w:rPr>
          <w:rFonts w:ascii="Trebuchet MS" w:eastAsia="Times New Roman" w:hAnsi="Trebuchet MS" w:cs="Arial"/>
          <w:bCs/>
          <w:color w:val="000000"/>
          <w:bdr w:val="none" w:sz="0" w:space="0" w:color="auto" w:frame="1"/>
          <w:shd w:val="clear" w:color="auto" w:fill="FFFFFF"/>
        </w:rPr>
        <w:t>iei Bazinale de Ap</w:t>
      </w:r>
      <w:r w:rsidR="000B28A8">
        <w:rPr>
          <w:rFonts w:ascii="Trebuchet MS" w:eastAsia="Times New Roman" w:hAnsi="Trebuchet MS" w:cs="Arial"/>
          <w:bCs/>
          <w:color w:val="000000"/>
          <w:bdr w:val="none" w:sz="0" w:space="0" w:color="auto" w:frame="1"/>
          <w:shd w:val="clear" w:color="auto" w:fill="FFFFFF"/>
        </w:rPr>
        <w:t>ă</w:t>
      </w:r>
      <w:r w:rsidRPr="0044151A">
        <w:rPr>
          <w:rFonts w:ascii="Trebuchet MS" w:eastAsia="Times New Roman" w:hAnsi="Trebuchet MS" w:cs="Arial"/>
          <w:bCs/>
          <w:color w:val="000000"/>
          <w:bdr w:val="none" w:sz="0" w:space="0" w:color="auto" w:frame="1"/>
          <w:shd w:val="clear" w:color="auto" w:fill="FFFFFF"/>
        </w:rPr>
        <w:t xml:space="preserve"> Siret</w:t>
      </w:r>
      <w:r w:rsidR="000502A4">
        <w:rPr>
          <w:rFonts w:ascii="Trebuchet MS" w:eastAsia="Times New Roman" w:hAnsi="Trebuchet MS" w:cs="Arial"/>
          <w:bCs/>
          <w:color w:val="000000"/>
          <w:bdr w:val="none" w:sz="0" w:space="0" w:color="auto" w:frame="1"/>
          <w:shd w:val="clear" w:color="auto" w:fill="FFFFFF"/>
        </w:rPr>
        <w:t>.</w:t>
      </w:r>
    </w:p>
    <w:p w14:paraId="32689844" w14:textId="77777777" w:rsidR="00370E73" w:rsidRDefault="00370E73" w:rsidP="00370E73">
      <w:pPr>
        <w:spacing w:after="0" w:line="276" w:lineRule="auto"/>
        <w:jc w:val="both"/>
        <w:rPr>
          <w:rFonts w:ascii="Trebuchet MS" w:eastAsia="Times New Roman" w:hAnsi="Trebuchet MS" w:cs="Arial"/>
          <w:noProof/>
        </w:rPr>
      </w:pPr>
    </w:p>
    <w:p w14:paraId="60345600" w14:textId="59DC9925" w:rsidR="00AD538A" w:rsidRDefault="00AD538A" w:rsidP="003B6B3B">
      <w:pPr>
        <w:spacing w:after="0" w:line="276" w:lineRule="auto"/>
        <w:jc w:val="both"/>
        <w:rPr>
          <w:rFonts w:ascii="Trebuchet MS" w:hAnsi="Trebuchet MS"/>
          <w:bCs/>
          <w:kern w:val="2"/>
          <w:lang w:val="fr-FR"/>
        </w:rPr>
      </w:pPr>
    </w:p>
    <w:p w14:paraId="1A80F225" w14:textId="77777777" w:rsidR="00283C6B" w:rsidRPr="00F76158" w:rsidRDefault="00283C6B" w:rsidP="003B6B3B">
      <w:pPr>
        <w:spacing w:after="0" w:line="276" w:lineRule="auto"/>
        <w:jc w:val="both"/>
        <w:rPr>
          <w:rFonts w:ascii="Trebuchet MS" w:hAnsi="Trebuchet MS"/>
          <w:bCs/>
          <w:kern w:val="2"/>
          <w:lang w:val="fr-FR"/>
        </w:rPr>
      </w:pPr>
    </w:p>
    <w:p w14:paraId="5B6804E2" w14:textId="56FF0A9A" w:rsidR="0099479A" w:rsidRPr="00626B51" w:rsidRDefault="00370E73" w:rsidP="00626B51">
      <w:pPr>
        <w:spacing w:after="0" w:line="276" w:lineRule="auto"/>
        <w:jc w:val="both"/>
        <w:rPr>
          <w:rFonts w:ascii="Trebuchet MS" w:eastAsia="Times New Roman" w:hAnsi="Trebuchet MS" w:cs="Arial"/>
          <w:b/>
          <w:noProof/>
        </w:rPr>
      </w:pPr>
      <w:r>
        <w:rPr>
          <w:rFonts w:ascii="Trebuchet MS" w:eastAsia="Times New Roman" w:hAnsi="Trebuchet MS" w:cs="Arial"/>
          <w:b/>
          <w:noProof/>
        </w:rPr>
        <w:t xml:space="preserve">p. </w:t>
      </w:r>
      <w:r w:rsidR="0099479A" w:rsidRPr="00626B51">
        <w:rPr>
          <w:rFonts w:ascii="Trebuchet MS" w:eastAsia="Times New Roman" w:hAnsi="Trebuchet MS" w:cs="Arial"/>
          <w:b/>
          <w:noProof/>
        </w:rPr>
        <w:t>DIRECTOR</w:t>
      </w:r>
    </w:p>
    <w:p w14:paraId="186916B6" w14:textId="1DA5CCAF" w:rsidR="00DE5DEC" w:rsidRDefault="00382827" w:rsidP="00626B51">
      <w:pPr>
        <w:spacing w:after="0" w:line="276" w:lineRule="auto"/>
        <w:jc w:val="both"/>
        <w:rPr>
          <w:rFonts w:ascii="Trebuchet MS" w:eastAsia="Times New Roman" w:hAnsi="Trebuchet MS" w:cs="Arial"/>
          <w:b/>
          <w:noProof/>
        </w:rPr>
      </w:pPr>
      <w:r>
        <w:rPr>
          <w:rFonts w:ascii="Trebuchet MS" w:eastAsia="Times New Roman" w:hAnsi="Trebuchet MS" w:cs="Arial"/>
          <w:b/>
          <w:noProof/>
        </w:rPr>
        <w:t>i</w:t>
      </w:r>
      <w:r w:rsidR="0099479A" w:rsidRPr="00626B51">
        <w:rPr>
          <w:rFonts w:ascii="Trebuchet MS" w:eastAsia="Times New Roman" w:hAnsi="Trebuchet MS" w:cs="Arial"/>
          <w:b/>
          <w:noProof/>
        </w:rPr>
        <w:t xml:space="preserve">ng. </w:t>
      </w:r>
      <w:r w:rsidR="00370E73">
        <w:rPr>
          <w:rFonts w:ascii="Trebuchet MS" w:eastAsia="Times New Roman" w:hAnsi="Trebuchet MS" w:cs="Arial"/>
          <w:b/>
          <w:noProof/>
        </w:rPr>
        <w:t>Robert-Cristian NĂDEJDE</w:t>
      </w:r>
    </w:p>
    <w:p w14:paraId="11CF6EDA" w14:textId="77777777" w:rsidR="00DE5DEC" w:rsidRDefault="00DE5DEC" w:rsidP="00626B51">
      <w:pPr>
        <w:spacing w:after="0" w:line="276" w:lineRule="auto"/>
        <w:jc w:val="both"/>
        <w:rPr>
          <w:rFonts w:ascii="Trebuchet MS" w:eastAsia="Times New Roman" w:hAnsi="Trebuchet MS" w:cs="Arial"/>
          <w:b/>
          <w:noProof/>
        </w:rPr>
      </w:pPr>
    </w:p>
    <w:p w14:paraId="799A8A93" w14:textId="77777777" w:rsidR="00714309" w:rsidRPr="00626B51" w:rsidRDefault="00714309" w:rsidP="00626B51">
      <w:pPr>
        <w:spacing w:after="0" w:line="276" w:lineRule="auto"/>
        <w:jc w:val="both"/>
        <w:rPr>
          <w:rFonts w:ascii="Trebuchet MS" w:eastAsia="Times New Roman" w:hAnsi="Trebuchet MS" w:cs="Arial"/>
          <w:b/>
          <w:noProof/>
        </w:rPr>
      </w:pPr>
    </w:p>
    <w:p w14:paraId="1CBA7F9A" w14:textId="77777777" w:rsidR="00AD538A" w:rsidRDefault="00AD538A" w:rsidP="00626B51">
      <w:pPr>
        <w:spacing w:after="0" w:line="276" w:lineRule="auto"/>
        <w:jc w:val="both"/>
        <w:rPr>
          <w:rFonts w:ascii="Trebuchet MS" w:eastAsia="Times New Roman" w:hAnsi="Trebuchet MS" w:cs="Arial"/>
          <w:b/>
          <w:noProof/>
        </w:rPr>
      </w:pPr>
    </w:p>
    <w:p w14:paraId="3E1A8931" w14:textId="77777777" w:rsidR="00AD538A" w:rsidRDefault="00AD538A" w:rsidP="00626B51">
      <w:pPr>
        <w:spacing w:after="0" w:line="276" w:lineRule="auto"/>
        <w:jc w:val="both"/>
        <w:rPr>
          <w:rFonts w:ascii="Trebuchet MS" w:eastAsia="Times New Roman" w:hAnsi="Trebuchet MS" w:cs="Arial"/>
          <w:b/>
          <w:noProof/>
        </w:rPr>
      </w:pPr>
    </w:p>
    <w:p w14:paraId="1EB65C6F" w14:textId="595493E4" w:rsidR="00CB1BE8" w:rsidRDefault="00CB1BE8" w:rsidP="00626B51">
      <w:pPr>
        <w:spacing w:after="0" w:line="276" w:lineRule="auto"/>
        <w:jc w:val="both"/>
        <w:rPr>
          <w:rFonts w:ascii="Trebuchet MS" w:eastAsia="Times New Roman" w:hAnsi="Trebuchet MS" w:cs="Arial"/>
          <w:b/>
          <w:noProof/>
        </w:rPr>
      </w:pPr>
      <w:r>
        <w:rPr>
          <w:rFonts w:ascii="Trebuchet MS" w:eastAsia="Times New Roman" w:hAnsi="Trebuchet MS" w:cs="Arial"/>
          <w:b/>
          <w:noProof/>
        </w:rPr>
        <w:t>Secretar comisie concurs</w:t>
      </w:r>
    </w:p>
    <w:p w14:paraId="66D00424" w14:textId="066CF7D0" w:rsidR="00872DA2" w:rsidRPr="00117F67" w:rsidRDefault="00CB1BE8" w:rsidP="00117F67">
      <w:pPr>
        <w:spacing w:after="0" w:line="276" w:lineRule="auto"/>
        <w:jc w:val="both"/>
        <w:rPr>
          <w:rFonts w:ascii="Trebuchet MS" w:eastAsia="Times New Roman" w:hAnsi="Trebuchet MS" w:cs="Arial"/>
          <w:b/>
          <w:noProof/>
        </w:rPr>
      </w:pPr>
      <w:r>
        <w:rPr>
          <w:rFonts w:ascii="Trebuchet MS" w:eastAsia="Times New Roman" w:hAnsi="Trebuchet MS" w:cs="Arial"/>
          <w:b/>
          <w:noProof/>
        </w:rPr>
        <w:t>Ioana Muntean</w:t>
      </w:r>
      <w:bookmarkEnd w:id="0"/>
      <w:r w:rsidR="00117F67">
        <w:rPr>
          <w:rFonts w:ascii="Trebuchet MS" w:eastAsia="Times New Roman" w:hAnsi="Trebuchet MS" w:cs="Arial"/>
          <w:b/>
          <w:noProof/>
        </w:rPr>
        <w:t>u</w:t>
      </w:r>
    </w:p>
    <w:sectPr w:rsidR="00872DA2" w:rsidRPr="00117F67" w:rsidSect="0010544D">
      <w:headerReference w:type="default" r:id="rId9"/>
      <w:footerReference w:type="default" r:id="rId10"/>
      <w:headerReference w:type="first" r:id="rId11"/>
      <w:footerReference w:type="first" r:id="rId12"/>
      <w:pgSz w:w="12240" w:h="15840"/>
      <w:pgMar w:top="1440" w:right="1080" w:bottom="108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33EBA" w14:textId="77777777" w:rsidR="00DA1F6A" w:rsidRDefault="00DA1F6A" w:rsidP="00143ACD">
      <w:pPr>
        <w:spacing w:after="0" w:line="240" w:lineRule="auto"/>
      </w:pPr>
      <w:r>
        <w:separator/>
      </w:r>
    </w:p>
  </w:endnote>
  <w:endnote w:type="continuationSeparator" w:id="0">
    <w:p w14:paraId="72BE8275" w14:textId="77777777" w:rsidR="00DA1F6A" w:rsidRDefault="00DA1F6A"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66265A" w:rsidRPr="0066265A" w14:paraId="71500060" w14:textId="77777777" w:rsidTr="00AB3F7A">
      <w:trPr>
        <w:jc w:val="center"/>
      </w:trPr>
      <w:tc>
        <w:tcPr>
          <w:tcW w:w="6660" w:type="dxa"/>
        </w:tcPr>
        <w:p w14:paraId="0F317F4D" w14:textId="77777777" w:rsidR="0072221B" w:rsidRDefault="0066265A" w:rsidP="0066265A">
          <w:pPr>
            <w:pStyle w:val="Footer"/>
            <w:spacing w:line="276" w:lineRule="auto"/>
            <w:rPr>
              <w:rFonts w:ascii="Trebuchet MS" w:hAnsi="Trebuchet MS" w:cs="Arial"/>
              <w:b/>
              <w:bCs/>
              <w:sz w:val="16"/>
              <w:szCs w:val="16"/>
            </w:rPr>
          </w:pPr>
          <w:r w:rsidRPr="0066265A">
            <w:rPr>
              <w:rFonts w:ascii="Trebuchet MS" w:hAnsi="Trebuchet MS" w:cs="Arial"/>
              <w:b/>
              <w:bCs/>
              <w:sz w:val="16"/>
              <w:szCs w:val="16"/>
            </w:rPr>
            <w:t>Adresă de corespondență</w:t>
          </w:r>
        </w:p>
        <w:p w14:paraId="78ED592D" w14:textId="77777777" w:rsidR="0066265A" w:rsidRPr="0066265A" w:rsidRDefault="0066265A" w:rsidP="0066265A">
          <w:pPr>
            <w:pStyle w:val="Footer"/>
            <w:spacing w:line="276" w:lineRule="auto"/>
            <w:rPr>
              <w:rFonts w:ascii="Trebuchet MS" w:hAnsi="Trebuchet MS" w:cs="Arial"/>
              <w:b/>
              <w:sz w:val="16"/>
              <w:szCs w:val="16"/>
            </w:rPr>
          </w:pPr>
          <w:r w:rsidRPr="0066265A">
            <w:rPr>
              <w:rFonts w:ascii="Trebuchet MS" w:hAnsi="Trebuchet MS" w:cs="Arial"/>
              <w:sz w:val="16"/>
              <w:szCs w:val="16"/>
            </w:rPr>
            <w:t>Str. Nicolae Lascăr Bogdan, nr. 15C, Cod Poștal 600401, Bacău, Jud. Bacău</w:t>
          </w:r>
        </w:p>
        <w:p w14:paraId="448319FE"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Tel:  +4 0234 510 043 </w:t>
          </w:r>
        </w:p>
        <w:p w14:paraId="74890ED8"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Fax: +4 0234 510 044 </w:t>
          </w:r>
        </w:p>
        <w:p w14:paraId="490B720C"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Email: </w:t>
          </w:r>
          <w:hyperlink r:id="rId1" w:history="1">
            <w:r w:rsidR="00F918B3" w:rsidRPr="00F918B3">
              <w:rPr>
                <w:rStyle w:val="Hyperlink"/>
                <w:rFonts w:ascii="Trebuchet MS" w:hAnsi="Trebuchet MS" w:cs="Arial"/>
                <w:sz w:val="16"/>
                <w:szCs w:val="16"/>
              </w:rPr>
              <w:t>mailto:sgabc@das.rowater.ro</w:t>
            </w:r>
          </w:hyperlink>
        </w:p>
        <w:p w14:paraId="572320AE" w14:textId="77777777" w:rsidR="0066265A" w:rsidRPr="0066265A" w:rsidRDefault="0066265A" w:rsidP="0066265A">
          <w:pPr>
            <w:pStyle w:val="Footer"/>
            <w:spacing w:line="276" w:lineRule="auto"/>
            <w:rPr>
              <w:rFonts w:ascii="Trebuchet MS" w:hAnsi="Trebuchet MS" w:cs="Arial"/>
              <w:sz w:val="16"/>
              <w:szCs w:val="16"/>
            </w:rPr>
          </w:pPr>
        </w:p>
      </w:tc>
      <w:tc>
        <w:tcPr>
          <w:tcW w:w="4410" w:type="dxa"/>
        </w:tcPr>
        <w:p w14:paraId="79A9A9BF" w14:textId="77777777"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 xml:space="preserve">Cod Fiscal: RO 18264854 / 06.01.2006 </w:t>
          </w:r>
        </w:p>
        <w:p w14:paraId="7CE1EBDC" w14:textId="77777777"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33839263 / 25.11.2014</w:t>
          </w:r>
          <w:r w:rsidRPr="0066265A">
            <w:rPr>
              <w:rFonts w:ascii="Trebuchet MS" w:hAnsi="Trebuchet MS" w:cs="Arial"/>
              <w:sz w:val="16"/>
              <w:szCs w:val="16"/>
            </w:rPr>
            <w:br/>
            <w:t>Cod IBAN: RO69 TREZ 0615 0220 1X01 3928</w:t>
          </w:r>
        </w:p>
        <w:p w14:paraId="02225149" w14:textId="77777777" w:rsidR="0066265A" w:rsidRPr="0066265A" w:rsidRDefault="0066265A" w:rsidP="0066265A">
          <w:pPr>
            <w:pStyle w:val="Footer"/>
            <w:spacing w:line="276" w:lineRule="auto"/>
            <w:jc w:val="right"/>
            <w:rPr>
              <w:rFonts w:ascii="Trebuchet MS" w:hAnsi="Trebuchet MS" w:cs="Arial"/>
              <w:sz w:val="16"/>
              <w:szCs w:val="16"/>
            </w:rPr>
          </w:pPr>
        </w:p>
        <w:p w14:paraId="79950275" w14:textId="34DD6089"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 xml:space="preserve">Pagina </w:t>
          </w:r>
          <w:r w:rsidR="0084025F" w:rsidRPr="0066265A">
            <w:rPr>
              <w:rFonts w:ascii="Trebuchet MS" w:hAnsi="Trebuchet MS" w:cs="Arial"/>
              <w:b/>
              <w:bCs/>
              <w:sz w:val="16"/>
              <w:szCs w:val="16"/>
            </w:rPr>
            <w:fldChar w:fldCharType="begin"/>
          </w:r>
          <w:r w:rsidRPr="0066265A">
            <w:rPr>
              <w:rFonts w:ascii="Trebuchet MS" w:hAnsi="Trebuchet MS" w:cs="Arial"/>
              <w:b/>
              <w:bCs/>
              <w:sz w:val="16"/>
              <w:szCs w:val="16"/>
            </w:rPr>
            <w:instrText>PAGE  \* Arabic  \* MERGEFORMAT</w:instrText>
          </w:r>
          <w:r w:rsidR="0084025F" w:rsidRPr="0066265A">
            <w:rPr>
              <w:rFonts w:ascii="Trebuchet MS" w:hAnsi="Trebuchet MS" w:cs="Arial"/>
              <w:b/>
              <w:bCs/>
              <w:sz w:val="16"/>
              <w:szCs w:val="16"/>
            </w:rPr>
            <w:fldChar w:fldCharType="separate"/>
          </w:r>
          <w:r>
            <w:rPr>
              <w:rFonts w:ascii="Trebuchet MS" w:hAnsi="Trebuchet MS" w:cs="Arial"/>
              <w:b/>
              <w:bCs/>
              <w:sz w:val="16"/>
              <w:szCs w:val="16"/>
            </w:rPr>
            <w:t>1</w:t>
          </w:r>
          <w:r w:rsidR="0084025F" w:rsidRPr="0066265A">
            <w:rPr>
              <w:rFonts w:ascii="Trebuchet MS" w:hAnsi="Trebuchet MS" w:cs="Arial"/>
              <w:b/>
              <w:bCs/>
              <w:sz w:val="16"/>
              <w:szCs w:val="16"/>
            </w:rPr>
            <w:fldChar w:fldCharType="end"/>
          </w:r>
          <w:r w:rsidRPr="0066265A">
            <w:rPr>
              <w:rFonts w:ascii="Trebuchet MS" w:hAnsi="Trebuchet MS" w:cs="Arial"/>
              <w:sz w:val="16"/>
              <w:szCs w:val="16"/>
            </w:rPr>
            <w:t xml:space="preserve"> </w:t>
          </w:r>
          <w:r w:rsidR="00EE11F0">
            <w:rPr>
              <w:rFonts w:ascii="Trebuchet MS" w:hAnsi="Trebuchet MS" w:cs="Arial"/>
              <w:sz w:val="16"/>
              <w:szCs w:val="16"/>
            </w:rPr>
            <w:t>/</w:t>
          </w:r>
          <w:r w:rsidRPr="0066265A">
            <w:rPr>
              <w:rFonts w:ascii="Trebuchet MS" w:hAnsi="Trebuchet MS" w:cs="Arial"/>
              <w:sz w:val="16"/>
              <w:szCs w:val="16"/>
            </w:rPr>
            <w:t xml:space="preserve"> </w:t>
          </w:r>
          <w:fldSimple w:instr="NUMPAGES  \* Arabic  \* MERGEFORMAT">
            <w:r>
              <w:rPr>
                <w:rFonts w:ascii="Trebuchet MS" w:hAnsi="Trebuchet MS" w:cs="Arial"/>
                <w:b/>
                <w:bCs/>
                <w:sz w:val="16"/>
                <w:szCs w:val="16"/>
              </w:rPr>
              <w:t>2</w:t>
            </w:r>
          </w:fldSimple>
        </w:p>
        <w:p w14:paraId="648C3166" w14:textId="77777777" w:rsidR="0066265A" w:rsidRPr="0066265A" w:rsidRDefault="0066265A" w:rsidP="0066265A">
          <w:pPr>
            <w:pStyle w:val="Footer"/>
            <w:spacing w:line="276" w:lineRule="auto"/>
            <w:jc w:val="right"/>
            <w:rPr>
              <w:rFonts w:ascii="Trebuchet MS" w:hAnsi="Trebuchet MS" w:cs="Arial"/>
              <w:sz w:val="16"/>
              <w:szCs w:val="16"/>
            </w:rPr>
          </w:pPr>
        </w:p>
      </w:tc>
    </w:tr>
  </w:tbl>
  <w:p w14:paraId="252B596A" w14:textId="77777777" w:rsidR="0066265A" w:rsidRPr="0066265A" w:rsidRDefault="0066265A" w:rsidP="0066265A">
    <w:pPr>
      <w:pStyle w:val="Footer"/>
      <w:spacing w:line="276" w:lineRule="auto"/>
      <w:rPr>
        <w:rFonts w:ascii="Trebuchet MS" w:hAnsi="Trebuchet M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66265A" w:rsidRPr="0066265A" w14:paraId="63DA253C" w14:textId="77777777" w:rsidTr="00AB3F7A">
      <w:trPr>
        <w:jc w:val="center"/>
      </w:trPr>
      <w:tc>
        <w:tcPr>
          <w:tcW w:w="6660" w:type="dxa"/>
        </w:tcPr>
        <w:p w14:paraId="209B5654" w14:textId="77777777" w:rsidR="00236232" w:rsidRDefault="0066265A" w:rsidP="0066265A">
          <w:pPr>
            <w:pStyle w:val="Footer"/>
            <w:spacing w:line="276" w:lineRule="auto"/>
            <w:rPr>
              <w:rFonts w:ascii="Trebuchet MS" w:hAnsi="Trebuchet MS" w:cs="Arial"/>
              <w:sz w:val="16"/>
              <w:szCs w:val="16"/>
            </w:rPr>
          </w:pPr>
          <w:r w:rsidRPr="0066265A">
            <w:rPr>
              <w:rFonts w:ascii="Trebuchet MS" w:hAnsi="Trebuchet MS" w:cs="Arial"/>
              <w:b/>
              <w:bCs/>
              <w:sz w:val="16"/>
              <w:szCs w:val="16"/>
            </w:rPr>
            <w:t xml:space="preserve">Adresă </w:t>
          </w:r>
          <w:r w:rsidRPr="0066265A">
            <w:rPr>
              <w:rFonts w:ascii="Trebuchet MS" w:hAnsi="Trebuchet MS" w:cs="Arial"/>
              <w:b/>
              <w:bCs/>
              <w:sz w:val="16"/>
              <w:szCs w:val="16"/>
            </w:rPr>
            <w:t>de corespondență</w:t>
          </w:r>
        </w:p>
        <w:p w14:paraId="024BA717" w14:textId="77777777" w:rsidR="0066265A" w:rsidRPr="0066265A" w:rsidRDefault="0066265A" w:rsidP="0066265A">
          <w:pPr>
            <w:pStyle w:val="Footer"/>
            <w:spacing w:line="276" w:lineRule="auto"/>
            <w:rPr>
              <w:rFonts w:ascii="Trebuchet MS" w:hAnsi="Trebuchet MS" w:cs="Arial"/>
              <w:b/>
              <w:sz w:val="16"/>
              <w:szCs w:val="16"/>
            </w:rPr>
          </w:pPr>
          <w:r w:rsidRPr="0066265A">
            <w:rPr>
              <w:rFonts w:ascii="Trebuchet MS" w:hAnsi="Trebuchet MS" w:cs="Arial"/>
              <w:sz w:val="16"/>
              <w:szCs w:val="16"/>
            </w:rPr>
            <w:t>Str. Nicolae Lascăr Bogdan, nr. 15C, Cod Poștal 600401, Bacău, Jud. Bacău</w:t>
          </w:r>
        </w:p>
        <w:p w14:paraId="2B55D747"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Tel:  +4 0234 510 043 </w:t>
          </w:r>
        </w:p>
        <w:p w14:paraId="173081EF"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Fax: +4 0234 510 044 </w:t>
          </w:r>
        </w:p>
        <w:p w14:paraId="3AF56EB6" w14:textId="77777777" w:rsidR="0066265A" w:rsidRPr="0066265A" w:rsidRDefault="0066265A" w:rsidP="0066265A">
          <w:pPr>
            <w:pStyle w:val="Footer"/>
            <w:spacing w:line="276" w:lineRule="auto"/>
            <w:rPr>
              <w:rFonts w:ascii="Trebuchet MS" w:hAnsi="Trebuchet MS" w:cs="Arial"/>
              <w:sz w:val="16"/>
              <w:szCs w:val="16"/>
            </w:rPr>
          </w:pPr>
          <w:r w:rsidRPr="0066265A">
            <w:rPr>
              <w:rFonts w:ascii="Trebuchet MS" w:hAnsi="Trebuchet MS" w:cs="Arial"/>
              <w:sz w:val="16"/>
              <w:szCs w:val="16"/>
            </w:rPr>
            <w:t xml:space="preserve">Email: </w:t>
          </w:r>
          <w:hyperlink r:id="rId1" w:history="1">
            <w:r w:rsidRPr="00F918B3">
              <w:rPr>
                <w:rStyle w:val="Hyperlink"/>
                <w:rFonts w:ascii="Trebuchet MS" w:hAnsi="Trebuchet MS" w:cs="Arial"/>
                <w:sz w:val="16"/>
                <w:szCs w:val="16"/>
              </w:rPr>
              <w:t>sgabc@das.rowater.ro</w:t>
            </w:r>
          </w:hyperlink>
        </w:p>
        <w:p w14:paraId="74A5217E" w14:textId="77777777" w:rsidR="0066265A" w:rsidRPr="0066265A" w:rsidRDefault="0066265A" w:rsidP="0066265A">
          <w:pPr>
            <w:pStyle w:val="Footer"/>
            <w:spacing w:line="276" w:lineRule="auto"/>
            <w:rPr>
              <w:rFonts w:ascii="Trebuchet MS" w:hAnsi="Trebuchet MS" w:cs="Arial"/>
              <w:sz w:val="16"/>
              <w:szCs w:val="16"/>
            </w:rPr>
          </w:pPr>
        </w:p>
      </w:tc>
      <w:tc>
        <w:tcPr>
          <w:tcW w:w="4410" w:type="dxa"/>
        </w:tcPr>
        <w:p w14:paraId="7E02D5C2" w14:textId="77777777"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 xml:space="preserve">Cod Fiscal: RO 18264854 / 06.01.2006 </w:t>
          </w:r>
        </w:p>
        <w:p w14:paraId="4DCF5E66" w14:textId="77777777" w:rsid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33839263 / 25.11.2014</w:t>
          </w:r>
          <w:r w:rsidRPr="0066265A">
            <w:rPr>
              <w:rFonts w:ascii="Trebuchet MS" w:hAnsi="Trebuchet MS" w:cs="Arial"/>
              <w:sz w:val="16"/>
              <w:szCs w:val="16"/>
            </w:rPr>
            <w:br/>
            <w:t>Cod IBAN: RO69 TREZ 0615 0220 1X01 3928</w:t>
          </w:r>
        </w:p>
        <w:p w14:paraId="276550B0" w14:textId="77777777" w:rsidR="00236232" w:rsidRPr="0066265A" w:rsidRDefault="00236232" w:rsidP="0066265A">
          <w:pPr>
            <w:pStyle w:val="Footer"/>
            <w:spacing w:line="276" w:lineRule="auto"/>
            <w:jc w:val="right"/>
            <w:rPr>
              <w:rFonts w:ascii="Trebuchet MS" w:hAnsi="Trebuchet MS" w:cs="Arial"/>
              <w:sz w:val="16"/>
              <w:szCs w:val="16"/>
            </w:rPr>
          </w:pPr>
        </w:p>
        <w:p w14:paraId="74D53D69" w14:textId="799DC18D" w:rsidR="0066265A" w:rsidRPr="0066265A" w:rsidRDefault="0066265A" w:rsidP="0066265A">
          <w:pPr>
            <w:pStyle w:val="Footer"/>
            <w:spacing w:line="276" w:lineRule="auto"/>
            <w:jc w:val="right"/>
            <w:rPr>
              <w:rFonts w:ascii="Trebuchet MS" w:hAnsi="Trebuchet MS" w:cs="Arial"/>
              <w:sz w:val="16"/>
              <w:szCs w:val="16"/>
            </w:rPr>
          </w:pPr>
          <w:r w:rsidRPr="0066265A">
            <w:rPr>
              <w:rFonts w:ascii="Trebuchet MS" w:hAnsi="Trebuchet MS" w:cs="Arial"/>
              <w:sz w:val="16"/>
              <w:szCs w:val="16"/>
            </w:rPr>
            <w:t xml:space="preserve">Pagina </w:t>
          </w:r>
          <w:r w:rsidR="0084025F" w:rsidRPr="0066265A">
            <w:rPr>
              <w:rFonts w:ascii="Trebuchet MS" w:hAnsi="Trebuchet MS" w:cs="Arial"/>
              <w:b/>
              <w:bCs/>
              <w:sz w:val="16"/>
              <w:szCs w:val="16"/>
            </w:rPr>
            <w:fldChar w:fldCharType="begin"/>
          </w:r>
          <w:r w:rsidRPr="0066265A">
            <w:rPr>
              <w:rFonts w:ascii="Trebuchet MS" w:hAnsi="Trebuchet MS" w:cs="Arial"/>
              <w:b/>
              <w:bCs/>
              <w:sz w:val="16"/>
              <w:szCs w:val="16"/>
            </w:rPr>
            <w:instrText>PAGE  \* Arabic  \* MERGEFORMAT</w:instrText>
          </w:r>
          <w:r w:rsidR="0084025F" w:rsidRPr="0066265A">
            <w:rPr>
              <w:rFonts w:ascii="Trebuchet MS" w:hAnsi="Trebuchet MS" w:cs="Arial"/>
              <w:b/>
              <w:bCs/>
              <w:sz w:val="16"/>
              <w:szCs w:val="16"/>
            </w:rPr>
            <w:fldChar w:fldCharType="separate"/>
          </w:r>
          <w:r w:rsidR="00547424">
            <w:rPr>
              <w:rFonts w:ascii="Trebuchet MS" w:hAnsi="Trebuchet MS" w:cs="Arial"/>
              <w:b/>
              <w:bCs/>
              <w:noProof/>
              <w:sz w:val="16"/>
              <w:szCs w:val="16"/>
            </w:rPr>
            <w:t>1</w:t>
          </w:r>
          <w:r w:rsidR="0084025F" w:rsidRPr="0066265A">
            <w:rPr>
              <w:rFonts w:ascii="Trebuchet MS" w:hAnsi="Trebuchet MS" w:cs="Arial"/>
              <w:b/>
              <w:bCs/>
              <w:sz w:val="16"/>
              <w:szCs w:val="16"/>
            </w:rPr>
            <w:fldChar w:fldCharType="end"/>
          </w:r>
          <w:r w:rsidRPr="0066265A">
            <w:rPr>
              <w:rFonts w:ascii="Trebuchet MS" w:hAnsi="Trebuchet MS" w:cs="Arial"/>
              <w:sz w:val="16"/>
              <w:szCs w:val="16"/>
            </w:rPr>
            <w:t xml:space="preserve"> </w:t>
          </w:r>
          <w:r w:rsidR="00EE11F0">
            <w:rPr>
              <w:rFonts w:ascii="Trebuchet MS" w:hAnsi="Trebuchet MS" w:cs="Arial"/>
              <w:sz w:val="16"/>
              <w:szCs w:val="16"/>
            </w:rPr>
            <w:t>/</w:t>
          </w:r>
          <w:r w:rsidRPr="0066265A">
            <w:rPr>
              <w:rFonts w:ascii="Trebuchet MS" w:hAnsi="Trebuchet MS" w:cs="Arial"/>
              <w:sz w:val="16"/>
              <w:szCs w:val="16"/>
            </w:rPr>
            <w:t xml:space="preserve"> </w:t>
          </w:r>
          <w:fldSimple w:instr="NUMPAGES  \* Arabic  \* MERGEFORMAT">
            <w:r w:rsidR="00547424">
              <w:rPr>
                <w:rFonts w:ascii="Trebuchet MS" w:hAnsi="Trebuchet MS" w:cs="Arial"/>
                <w:b/>
                <w:bCs/>
                <w:noProof/>
                <w:sz w:val="16"/>
                <w:szCs w:val="16"/>
              </w:rPr>
              <w:t>1</w:t>
            </w:r>
          </w:fldSimple>
        </w:p>
        <w:p w14:paraId="33A1DE4E" w14:textId="77777777" w:rsidR="0066265A" w:rsidRPr="0066265A" w:rsidRDefault="0066265A" w:rsidP="0066265A">
          <w:pPr>
            <w:pStyle w:val="Footer"/>
            <w:spacing w:line="276" w:lineRule="auto"/>
            <w:jc w:val="right"/>
            <w:rPr>
              <w:rFonts w:ascii="Trebuchet MS" w:hAnsi="Trebuchet MS" w:cs="Arial"/>
              <w:sz w:val="16"/>
              <w:szCs w:val="16"/>
            </w:rPr>
          </w:pPr>
        </w:p>
      </w:tc>
    </w:tr>
  </w:tbl>
  <w:p w14:paraId="42D352E7" w14:textId="77777777" w:rsidR="0066265A" w:rsidRPr="0066265A" w:rsidRDefault="0066265A" w:rsidP="00236232">
    <w:pPr>
      <w:pStyle w:val="Footer"/>
      <w:spacing w:line="276" w:lineRule="auto"/>
      <w:rPr>
        <w:rFonts w:ascii="Trebuchet MS" w:hAnsi="Trebuchet M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F2257" w14:textId="77777777" w:rsidR="00DA1F6A" w:rsidRDefault="00DA1F6A" w:rsidP="00143ACD">
      <w:pPr>
        <w:spacing w:after="0" w:line="240" w:lineRule="auto"/>
      </w:pPr>
      <w:r>
        <w:separator/>
      </w:r>
    </w:p>
  </w:footnote>
  <w:footnote w:type="continuationSeparator" w:id="0">
    <w:p w14:paraId="246C04E5" w14:textId="77777777" w:rsidR="00DA1F6A" w:rsidRDefault="00DA1F6A"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31D5" w14:textId="7777777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7F6C" w14:textId="77777777" w:rsidR="0005498F" w:rsidRDefault="00A30B56" w:rsidP="00A30B56">
    <w:pPr>
      <w:pStyle w:val="Header"/>
    </w:pPr>
    <w:bookmarkStart w:id="1" w:name="_Hlk156290260"/>
    <w:bookmarkStart w:id="2" w:name="_Hlk156290261"/>
    <w:r>
      <w:rPr>
        <w:noProof/>
        <w:lang w:val="en-GB" w:eastAsia="en-GB"/>
      </w:rPr>
      <w:drawing>
        <wp:anchor distT="0" distB="0" distL="114300" distR="114300" simplePos="0" relativeHeight="251659264" behindDoc="1" locked="0" layoutInCell="1" allowOverlap="1" wp14:anchorId="7B3CEA8F" wp14:editId="6AFF7252">
          <wp:simplePos x="0" y="0"/>
          <wp:positionH relativeFrom="margin">
            <wp:posOffset>5709285</wp:posOffset>
          </wp:positionH>
          <wp:positionV relativeFrom="margin">
            <wp:posOffset>-906145</wp:posOffset>
          </wp:positionV>
          <wp:extent cx="462280" cy="495300"/>
          <wp:effectExtent l="0" t="0" r="0" b="0"/>
          <wp:wrapSquare wrapText="bothSides"/>
          <wp:docPr id="705454271" name="Picture 70545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anchor>
      </w:drawing>
    </w:r>
    <w:r>
      <w:rPr>
        <w:noProof/>
        <w:lang w:val="en-GB" w:eastAsia="en-GB"/>
      </w:rPr>
      <w:drawing>
        <wp:inline distT="0" distB="0" distL="0" distR="0" wp14:anchorId="64D1B616" wp14:editId="5C436566">
          <wp:extent cx="2828925" cy="838200"/>
          <wp:effectExtent l="0" t="0" r="9525" b="0"/>
          <wp:docPr id="1956516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DA1D6B">
      <w:rPr>
        <w:noProof/>
        <w:lang w:val="en-GB" w:eastAsia="en-GB"/>
      </w:rPr>
      <w:drawing>
        <wp:inline distT="0" distB="0" distL="0" distR="0" wp14:anchorId="2095DA1D" wp14:editId="2FDD5F21">
          <wp:extent cx="2457450" cy="939584"/>
          <wp:effectExtent l="0" t="0" r="0" b="0"/>
          <wp:docPr id="8217235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06975" name="Picture 1875706975"/>
                  <pic:cNvPicPr/>
                </pic:nvPicPr>
                <pic:blipFill>
                  <a:blip r:embed="rId3">
                    <a:extLst>
                      <a:ext uri="{28A0092B-C50C-407E-A947-70E740481C1C}">
                        <a14:useLocalDpi xmlns:a14="http://schemas.microsoft.com/office/drawing/2010/main" val="0"/>
                      </a:ext>
                    </a:extLst>
                  </a:blip>
                  <a:stretch>
                    <a:fillRect/>
                  </a:stretch>
                </pic:blipFill>
                <pic:spPr>
                  <a:xfrm>
                    <a:off x="0" y="0"/>
                    <a:ext cx="2510803" cy="959983"/>
                  </a:xfrm>
                  <a:prstGeom prst="rect">
                    <a:avLst/>
                  </a:prstGeom>
                </pic:spPr>
              </pic:pic>
            </a:graphicData>
          </a:graphic>
        </wp:inline>
      </w:drawing>
    </w:r>
    <w:r w:rsidR="00F50152">
      <w:rPr>
        <w:noProof/>
      </w:rPr>
      <w:t xml:space="preserve">                                           </w:t>
    </w:r>
    <w:bookmarkEnd w:id="1"/>
    <w:bookmarkEnd w:id="2"/>
  </w:p>
  <w:p w14:paraId="4202349E" w14:textId="7777777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0EE8"/>
    <w:multiLevelType w:val="multilevel"/>
    <w:tmpl w:val="3E1AF6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12EC1"/>
    <w:multiLevelType w:val="hybridMultilevel"/>
    <w:tmpl w:val="8DA6BCD8"/>
    <w:lvl w:ilvl="0" w:tplc="0809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BA0474"/>
    <w:multiLevelType w:val="hybridMultilevel"/>
    <w:tmpl w:val="A9223182"/>
    <w:lvl w:ilvl="0" w:tplc="FF809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4D6E09"/>
    <w:multiLevelType w:val="hybridMultilevel"/>
    <w:tmpl w:val="94528F16"/>
    <w:lvl w:ilvl="0" w:tplc="618A5A88">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7A1162"/>
    <w:multiLevelType w:val="multilevel"/>
    <w:tmpl w:val="0E7270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EE3F4B"/>
    <w:multiLevelType w:val="hybridMultilevel"/>
    <w:tmpl w:val="5C50F21E"/>
    <w:lvl w:ilvl="0" w:tplc="25DCC1A4">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9175D"/>
    <w:multiLevelType w:val="hybridMultilevel"/>
    <w:tmpl w:val="6AAEFC64"/>
    <w:lvl w:ilvl="0" w:tplc="5FDE3CCA">
      <w:start w:val="1"/>
      <w:numFmt w:val="decimal"/>
      <w:lvlText w:val="%1."/>
      <w:lvlJc w:val="left"/>
      <w:pPr>
        <w:ind w:left="555" w:hanging="36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7" w15:restartNumberingAfterBreak="0">
    <w:nsid w:val="13961FBD"/>
    <w:multiLevelType w:val="hybridMultilevel"/>
    <w:tmpl w:val="47CCE470"/>
    <w:lvl w:ilvl="0" w:tplc="194A9C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5017E99"/>
    <w:multiLevelType w:val="multilevel"/>
    <w:tmpl w:val="2D3012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BE1B07"/>
    <w:multiLevelType w:val="multilevel"/>
    <w:tmpl w:val="19B484B6"/>
    <w:lvl w:ilvl="0">
      <w:start w:val="4"/>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0" w15:restartNumberingAfterBreak="0">
    <w:nsid w:val="1E7773CB"/>
    <w:multiLevelType w:val="multilevel"/>
    <w:tmpl w:val="05B40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C84067"/>
    <w:multiLevelType w:val="hybridMultilevel"/>
    <w:tmpl w:val="2EEEC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613F07"/>
    <w:multiLevelType w:val="multilevel"/>
    <w:tmpl w:val="63C29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CD5C8D"/>
    <w:multiLevelType w:val="multilevel"/>
    <w:tmpl w:val="B45EEC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64AB2"/>
    <w:multiLevelType w:val="hybridMultilevel"/>
    <w:tmpl w:val="5AA62784"/>
    <w:lvl w:ilvl="0" w:tplc="A7249430">
      <w:start w:val="1"/>
      <w:numFmt w:val="decimal"/>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505DDB"/>
    <w:multiLevelType w:val="multilevel"/>
    <w:tmpl w:val="CE60BA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6C050E"/>
    <w:multiLevelType w:val="hybridMultilevel"/>
    <w:tmpl w:val="AADC259A"/>
    <w:lvl w:ilvl="0" w:tplc="0409000F">
      <w:start w:val="1"/>
      <w:numFmt w:val="decimal"/>
      <w:lvlText w:val="%1."/>
      <w:lvlJc w:val="left"/>
      <w:pPr>
        <w:tabs>
          <w:tab w:val="num" w:pos="720"/>
        </w:tabs>
        <w:ind w:left="720" w:hanging="360"/>
      </w:pPr>
    </w:lvl>
    <w:lvl w:ilvl="1" w:tplc="F1446B1C">
      <w:start w:val="1"/>
      <w:numFmt w:val="lowerLetter"/>
      <w:lvlText w:val="%2)"/>
      <w:lvlJc w:val="left"/>
      <w:pPr>
        <w:tabs>
          <w:tab w:val="num" w:pos="1440"/>
        </w:tabs>
        <w:ind w:left="1440" w:hanging="360"/>
      </w:pPr>
      <w:rPr>
        <w:rFonts w:hint="default"/>
      </w:rPr>
    </w:lvl>
    <w:lvl w:ilvl="2" w:tplc="EC8A2660">
      <w:start w:val="5"/>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DC65D2"/>
    <w:multiLevelType w:val="multilevel"/>
    <w:tmpl w:val="E3BEAB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D109E0"/>
    <w:multiLevelType w:val="hybridMultilevel"/>
    <w:tmpl w:val="2480B73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DC0BF2"/>
    <w:multiLevelType w:val="multilevel"/>
    <w:tmpl w:val="DB20122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F65F13"/>
    <w:multiLevelType w:val="hybridMultilevel"/>
    <w:tmpl w:val="D2860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83DE2"/>
    <w:multiLevelType w:val="hybridMultilevel"/>
    <w:tmpl w:val="5B148D42"/>
    <w:lvl w:ilvl="0" w:tplc="0DD4D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E0579"/>
    <w:multiLevelType w:val="multilevel"/>
    <w:tmpl w:val="47CAA48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95520A"/>
    <w:multiLevelType w:val="multilevel"/>
    <w:tmpl w:val="1E1429C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D63450"/>
    <w:multiLevelType w:val="multilevel"/>
    <w:tmpl w:val="251C01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1E7813"/>
    <w:multiLevelType w:val="multilevel"/>
    <w:tmpl w:val="7ED42E9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DC32B3"/>
    <w:multiLevelType w:val="multilevel"/>
    <w:tmpl w:val="93E8C7E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6E3901"/>
    <w:multiLevelType w:val="hybridMultilevel"/>
    <w:tmpl w:val="0B2037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9C2444"/>
    <w:multiLevelType w:val="multilevel"/>
    <w:tmpl w:val="F7285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7435A5"/>
    <w:multiLevelType w:val="hybridMultilevel"/>
    <w:tmpl w:val="034E4AF2"/>
    <w:lvl w:ilvl="0" w:tplc="1D9EBB2C">
      <w:start w:val="1"/>
      <w:numFmt w:val="decimal"/>
      <w:lvlText w:val="%1."/>
      <w:lvlJc w:val="left"/>
      <w:pPr>
        <w:ind w:left="555" w:hanging="36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32" w15:restartNumberingAfterBreak="0">
    <w:nsid w:val="6D290F70"/>
    <w:multiLevelType w:val="multilevel"/>
    <w:tmpl w:val="BB74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070E81"/>
    <w:multiLevelType w:val="multilevel"/>
    <w:tmpl w:val="4CE450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5F6DC0"/>
    <w:multiLevelType w:val="multilevel"/>
    <w:tmpl w:val="7220D9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C874F4"/>
    <w:multiLevelType w:val="hybridMultilevel"/>
    <w:tmpl w:val="48E02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5C71D7"/>
    <w:multiLevelType w:val="multilevel"/>
    <w:tmpl w:val="4C443E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8330531">
    <w:abstractNumId w:val="23"/>
  </w:num>
  <w:num w:numId="2" w16cid:durableId="1795757205">
    <w:abstractNumId w:val="14"/>
  </w:num>
  <w:num w:numId="3" w16cid:durableId="1008290449">
    <w:abstractNumId w:val="19"/>
  </w:num>
  <w:num w:numId="4" w16cid:durableId="1389260654">
    <w:abstractNumId w:val="35"/>
  </w:num>
  <w:num w:numId="5" w16cid:durableId="760181603">
    <w:abstractNumId w:val="2"/>
  </w:num>
  <w:num w:numId="6" w16cid:durableId="751319770">
    <w:abstractNumId w:val="7"/>
  </w:num>
  <w:num w:numId="7" w16cid:durableId="1303265504">
    <w:abstractNumId w:val="22"/>
  </w:num>
  <w:num w:numId="8" w16cid:durableId="437799871">
    <w:abstractNumId w:val="3"/>
  </w:num>
  <w:num w:numId="9" w16cid:durableId="1876385200">
    <w:abstractNumId w:val="29"/>
  </w:num>
  <w:num w:numId="10" w16cid:durableId="1994287954">
    <w:abstractNumId w:val="1"/>
  </w:num>
  <w:num w:numId="11" w16cid:durableId="319118053">
    <w:abstractNumId w:val="17"/>
  </w:num>
  <w:num w:numId="12" w16cid:durableId="1142231704">
    <w:abstractNumId w:val="5"/>
  </w:num>
  <w:num w:numId="13" w16cid:durableId="626855298">
    <w:abstractNumId w:val="15"/>
  </w:num>
  <w:num w:numId="14" w16cid:durableId="728726116">
    <w:abstractNumId w:val="11"/>
  </w:num>
  <w:num w:numId="15" w16cid:durableId="469782410">
    <w:abstractNumId w:val="6"/>
  </w:num>
  <w:num w:numId="16" w16cid:durableId="395787074">
    <w:abstractNumId w:val="31"/>
  </w:num>
  <w:num w:numId="17" w16cid:durableId="2070807901">
    <w:abstractNumId w:val="21"/>
  </w:num>
  <w:num w:numId="18" w16cid:durableId="1950307700">
    <w:abstractNumId w:val="30"/>
  </w:num>
  <w:num w:numId="19" w16cid:durableId="366491236">
    <w:abstractNumId w:val="32"/>
  </w:num>
  <w:num w:numId="20" w16cid:durableId="1177648089">
    <w:abstractNumId w:val="10"/>
  </w:num>
  <w:num w:numId="21" w16cid:durableId="1818914128">
    <w:abstractNumId w:val="12"/>
  </w:num>
  <w:num w:numId="22" w16cid:durableId="1854801065">
    <w:abstractNumId w:val="9"/>
  </w:num>
  <w:num w:numId="23" w16cid:durableId="1065643857">
    <w:abstractNumId w:val="26"/>
  </w:num>
  <w:num w:numId="24" w16cid:durableId="435954072">
    <w:abstractNumId w:val="18"/>
  </w:num>
  <w:num w:numId="25" w16cid:durableId="548107493">
    <w:abstractNumId w:val="4"/>
  </w:num>
  <w:num w:numId="26" w16cid:durableId="34432153">
    <w:abstractNumId w:val="13"/>
  </w:num>
  <w:num w:numId="27" w16cid:durableId="237907275">
    <w:abstractNumId w:val="33"/>
  </w:num>
  <w:num w:numId="28" w16cid:durableId="2054309116">
    <w:abstractNumId w:val="34"/>
  </w:num>
  <w:num w:numId="29" w16cid:durableId="2096701304">
    <w:abstractNumId w:val="0"/>
  </w:num>
  <w:num w:numId="30" w16cid:durableId="1469007379">
    <w:abstractNumId w:val="8"/>
  </w:num>
  <w:num w:numId="31" w16cid:durableId="31151211">
    <w:abstractNumId w:val="36"/>
  </w:num>
  <w:num w:numId="32" w16cid:durableId="62526984">
    <w:abstractNumId w:val="28"/>
  </w:num>
  <w:num w:numId="33" w16cid:durableId="234171857">
    <w:abstractNumId w:val="20"/>
  </w:num>
  <w:num w:numId="34" w16cid:durableId="1151285439">
    <w:abstractNumId w:val="25"/>
  </w:num>
  <w:num w:numId="35" w16cid:durableId="1038631089">
    <w:abstractNumId w:val="16"/>
  </w:num>
  <w:num w:numId="36" w16cid:durableId="597104892">
    <w:abstractNumId w:val="27"/>
  </w:num>
  <w:num w:numId="37" w16cid:durableId="18530589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1583"/>
    <w:rsid w:val="000019B2"/>
    <w:rsid w:val="0001033B"/>
    <w:rsid w:val="0001344B"/>
    <w:rsid w:val="00023B3F"/>
    <w:rsid w:val="00027C2D"/>
    <w:rsid w:val="00032D76"/>
    <w:rsid w:val="0003350C"/>
    <w:rsid w:val="00042469"/>
    <w:rsid w:val="0004758C"/>
    <w:rsid w:val="000502A4"/>
    <w:rsid w:val="00051CAD"/>
    <w:rsid w:val="0005498F"/>
    <w:rsid w:val="00075141"/>
    <w:rsid w:val="00080317"/>
    <w:rsid w:val="000902B0"/>
    <w:rsid w:val="00092EE1"/>
    <w:rsid w:val="00095FEB"/>
    <w:rsid w:val="000B28A8"/>
    <w:rsid w:val="000B28C1"/>
    <w:rsid w:val="000C3831"/>
    <w:rsid w:val="000D4769"/>
    <w:rsid w:val="000E49CC"/>
    <w:rsid w:val="000E76B2"/>
    <w:rsid w:val="00102332"/>
    <w:rsid w:val="0010544D"/>
    <w:rsid w:val="00105EEA"/>
    <w:rsid w:val="001101F8"/>
    <w:rsid w:val="001117A9"/>
    <w:rsid w:val="00116576"/>
    <w:rsid w:val="00117F67"/>
    <w:rsid w:val="00121C7F"/>
    <w:rsid w:val="001221BB"/>
    <w:rsid w:val="00127D4C"/>
    <w:rsid w:val="00143ACD"/>
    <w:rsid w:val="001522B6"/>
    <w:rsid w:val="0015502B"/>
    <w:rsid w:val="00161204"/>
    <w:rsid w:val="00166518"/>
    <w:rsid w:val="00181FCB"/>
    <w:rsid w:val="00187C42"/>
    <w:rsid w:val="001B1AE3"/>
    <w:rsid w:val="001B47C8"/>
    <w:rsid w:val="001C2B1B"/>
    <w:rsid w:val="001C47F3"/>
    <w:rsid w:val="001C587D"/>
    <w:rsid w:val="001D3DCE"/>
    <w:rsid w:val="001D5D7F"/>
    <w:rsid w:val="001F7E80"/>
    <w:rsid w:val="00201221"/>
    <w:rsid w:val="00207E85"/>
    <w:rsid w:val="00216B2F"/>
    <w:rsid w:val="002174E9"/>
    <w:rsid w:val="00236232"/>
    <w:rsid w:val="00244B65"/>
    <w:rsid w:val="00247D95"/>
    <w:rsid w:val="002749D0"/>
    <w:rsid w:val="002804D7"/>
    <w:rsid w:val="002816B0"/>
    <w:rsid w:val="00283C6B"/>
    <w:rsid w:val="00291EAA"/>
    <w:rsid w:val="00294533"/>
    <w:rsid w:val="002A7845"/>
    <w:rsid w:val="002A7D82"/>
    <w:rsid w:val="002B2DDA"/>
    <w:rsid w:val="002D5C6A"/>
    <w:rsid w:val="002E0C89"/>
    <w:rsid w:val="002F0BC4"/>
    <w:rsid w:val="002F6E67"/>
    <w:rsid w:val="002F7CA5"/>
    <w:rsid w:val="00317C7C"/>
    <w:rsid w:val="00347608"/>
    <w:rsid w:val="00352C3D"/>
    <w:rsid w:val="00354326"/>
    <w:rsid w:val="00361B52"/>
    <w:rsid w:val="00365258"/>
    <w:rsid w:val="00366038"/>
    <w:rsid w:val="00366B26"/>
    <w:rsid w:val="00370E2B"/>
    <w:rsid w:val="00370E73"/>
    <w:rsid w:val="00372F05"/>
    <w:rsid w:val="0037622D"/>
    <w:rsid w:val="00380F7E"/>
    <w:rsid w:val="00382313"/>
    <w:rsid w:val="00382827"/>
    <w:rsid w:val="00385C10"/>
    <w:rsid w:val="00393113"/>
    <w:rsid w:val="00395138"/>
    <w:rsid w:val="003A3F31"/>
    <w:rsid w:val="003A5E16"/>
    <w:rsid w:val="003A5ED5"/>
    <w:rsid w:val="003A6247"/>
    <w:rsid w:val="003A7802"/>
    <w:rsid w:val="003A7B68"/>
    <w:rsid w:val="003B6B3B"/>
    <w:rsid w:val="003D192F"/>
    <w:rsid w:val="003D4DC7"/>
    <w:rsid w:val="003D56FB"/>
    <w:rsid w:val="003D732D"/>
    <w:rsid w:val="003E4543"/>
    <w:rsid w:val="003E6DB9"/>
    <w:rsid w:val="003F5ED1"/>
    <w:rsid w:val="004015C3"/>
    <w:rsid w:val="004035E5"/>
    <w:rsid w:val="00403C62"/>
    <w:rsid w:val="00416A82"/>
    <w:rsid w:val="00424A44"/>
    <w:rsid w:val="004306F1"/>
    <w:rsid w:val="00431D85"/>
    <w:rsid w:val="00432604"/>
    <w:rsid w:val="0044052D"/>
    <w:rsid w:val="0044151A"/>
    <w:rsid w:val="004466B6"/>
    <w:rsid w:val="00453D12"/>
    <w:rsid w:val="004608C7"/>
    <w:rsid w:val="00472318"/>
    <w:rsid w:val="00474ACF"/>
    <w:rsid w:val="00482EF6"/>
    <w:rsid w:val="00486102"/>
    <w:rsid w:val="00491735"/>
    <w:rsid w:val="004A5ACE"/>
    <w:rsid w:val="004B4E54"/>
    <w:rsid w:val="004B7417"/>
    <w:rsid w:val="004C0CE7"/>
    <w:rsid w:val="004C7186"/>
    <w:rsid w:val="004D0EB2"/>
    <w:rsid w:val="004E4B14"/>
    <w:rsid w:val="004F02D8"/>
    <w:rsid w:val="00504898"/>
    <w:rsid w:val="00507E9A"/>
    <w:rsid w:val="005114F8"/>
    <w:rsid w:val="005115A0"/>
    <w:rsid w:val="005151AF"/>
    <w:rsid w:val="0052359A"/>
    <w:rsid w:val="005270D6"/>
    <w:rsid w:val="0053042B"/>
    <w:rsid w:val="0053065D"/>
    <w:rsid w:val="00534207"/>
    <w:rsid w:val="005447D3"/>
    <w:rsid w:val="00547424"/>
    <w:rsid w:val="00572E26"/>
    <w:rsid w:val="00573AA9"/>
    <w:rsid w:val="00573C7E"/>
    <w:rsid w:val="005A03EA"/>
    <w:rsid w:val="005A356C"/>
    <w:rsid w:val="005A359B"/>
    <w:rsid w:val="005A4985"/>
    <w:rsid w:val="005C48DC"/>
    <w:rsid w:val="005D4E23"/>
    <w:rsid w:val="005E3ED7"/>
    <w:rsid w:val="00626B51"/>
    <w:rsid w:val="00637804"/>
    <w:rsid w:val="00641645"/>
    <w:rsid w:val="0064774E"/>
    <w:rsid w:val="00651235"/>
    <w:rsid w:val="006569DF"/>
    <w:rsid w:val="0066032F"/>
    <w:rsid w:val="0066124F"/>
    <w:rsid w:val="0066265A"/>
    <w:rsid w:val="00692494"/>
    <w:rsid w:val="00692BCF"/>
    <w:rsid w:val="006A0464"/>
    <w:rsid w:val="006C0ACA"/>
    <w:rsid w:val="006C1F1E"/>
    <w:rsid w:val="006D350C"/>
    <w:rsid w:val="006D5AF3"/>
    <w:rsid w:val="006D65DB"/>
    <w:rsid w:val="006E04EB"/>
    <w:rsid w:val="006E2DB7"/>
    <w:rsid w:val="006E69BB"/>
    <w:rsid w:val="00712B19"/>
    <w:rsid w:val="00714309"/>
    <w:rsid w:val="00716AB1"/>
    <w:rsid w:val="00720153"/>
    <w:rsid w:val="0072221B"/>
    <w:rsid w:val="00744816"/>
    <w:rsid w:val="0074688B"/>
    <w:rsid w:val="00752C3E"/>
    <w:rsid w:val="00765759"/>
    <w:rsid w:val="0076721B"/>
    <w:rsid w:val="007739DC"/>
    <w:rsid w:val="00777334"/>
    <w:rsid w:val="0078116B"/>
    <w:rsid w:val="00782032"/>
    <w:rsid w:val="0079014D"/>
    <w:rsid w:val="00790CFA"/>
    <w:rsid w:val="0079288B"/>
    <w:rsid w:val="007A7D63"/>
    <w:rsid w:val="007B1F69"/>
    <w:rsid w:val="007B5E72"/>
    <w:rsid w:val="007B77A7"/>
    <w:rsid w:val="007C7C62"/>
    <w:rsid w:val="007D3AFB"/>
    <w:rsid w:val="007D411B"/>
    <w:rsid w:val="007D4A5C"/>
    <w:rsid w:val="007D4C04"/>
    <w:rsid w:val="007E3AB5"/>
    <w:rsid w:val="007E42B2"/>
    <w:rsid w:val="007E4E32"/>
    <w:rsid w:val="007F486E"/>
    <w:rsid w:val="0080164D"/>
    <w:rsid w:val="008035B9"/>
    <w:rsid w:val="0080759D"/>
    <w:rsid w:val="008119A3"/>
    <w:rsid w:val="00812E9B"/>
    <w:rsid w:val="0081504B"/>
    <w:rsid w:val="008272A4"/>
    <w:rsid w:val="008301CB"/>
    <w:rsid w:val="0084025F"/>
    <w:rsid w:val="008507D9"/>
    <w:rsid w:val="008561FA"/>
    <w:rsid w:val="008642F9"/>
    <w:rsid w:val="008724D8"/>
    <w:rsid w:val="00872DA2"/>
    <w:rsid w:val="00881FE8"/>
    <w:rsid w:val="00886362"/>
    <w:rsid w:val="0089784C"/>
    <w:rsid w:val="008A0594"/>
    <w:rsid w:val="008A4637"/>
    <w:rsid w:val="008A6361"/>
    <w:rsid w:val="008B25C1"/>
    <w:rsid w:val="008B7EF9"/>
    <w:rsid w:val="008C1F73"/>
    <w:rsid w:val="008C4C00"/>
    <w:rsid w:val="008C7811"/>
    <w:rsid w:val="008D246C"/>
    <w:rsid w:val="008E4D8C"/>
    <w:rsid w:val="008E7CB0"/>
    <w:rsid w:val="008F4D3A"/>
    <w:rsid w:val="0090061B"/>
    <w:rsid w:val="0091429A"/>
    <w:rsid w:val="009142A5"/>
    <w:rsid w:val="009214EE"/>
    <w:rsid w:val="00925870"/>
    <w:rsid w:val="0092695C"/>
    <w:rsid w:val="00932AB5"/>
    <w:rsid w:val="00947570"/>
    <w:rsid w:val="009564D8"/>
    <w:rsid w:val="00966457"/>
    <w:rsid w:val="00977FDB"/>
    <w:rsid w:val="00983DE0"/>
    <w:rsid w:val="00992450"/>
    <w:rsid w:val="0099479A"/>
    <w:rsid w:val="009A4B20"/>
    <w:rsid w:val="009B2F92"/>
    <w:rsid w:val="009B480A"/>
    <w:rsid w:val="009D2660"/>
    <w:rsid w:val="009D7A25"/>
    <w:rsid w:val="009E4342"/>
    <w:rsid w:val="009E4F4E"/>
    <w:rsid w:val="009F07F3"/>
    <w:rsid w:val="009F2226"/>
    <w:rsid w:val="009F7758"/>
    <w:rsid w:val="00A02355"/>
    <w:rsid w:val="00A03E66"/>
    <w:rsid w:val="00A0719A"/>
    <w:rsid w:val="00A2792B"/>
    <w:rsid w:val="00A30B56"/>
    <w:rsid w:val="00A30EA6"/>
    <w:rsid w:val="00A3638B"/>
    <w:rsid w:val="00A433B2"/>
    <w:rsid w:val="00A461B9"/>
    <w:rsid w:val="00A50706"/>
    <w:rsid w:val="00A52A36"/>
    <w:rsid w:val="00A81707"/>
    <w:rsid w:val="00A94346"/>
    <w:rsid w:val="00A9688B"/>
    <w:rsid w:val="00AB24C0"/>
    <w:rsid w:val="00AC04D1"/>
    <w:rsid w:val="00AC05FD"/>
    <w:rsid w:val="00AD2A89"/>
    <w:rsid w:val="00AD538A"/>
    <w:rsid w:val="00AF0844"/>
    <w:rsid w:val="00AF1A3B"/>
    <w:rsid w:val="00B166C8"/>
    <w:rsid w:val="00B23447"/>
    <w:rsid w:val="00B546C0"/>
    <w:rsid w:val="00B820F4"/>
    <w:rsid w:val="00B83B6A"/>
    <w:rsid w:val="00B83F02"/>
    <w:rsid w:val="00BC4F3F"/>
    <w:rsid w:val="00BD7E45"/>
    <w:rsid w:val="00BE0746"/>
    <w:rsid w:val="00BE2583"/>
    <w:rsid w:val="00BE2C3E"/>
    <w:rsid w:val="00BE4B47"/>
    <w:rsid w:val="00BF19D7"/>
    <w:rsid w:val="00BF31D7"/>
    <w:rsid w:val="00C11182"/>
    <w:rsid w:val="00C1236D"/>
    <w:rsid w:val="00C27AF3"/>
    <w:rsid w:val="00C31F1D"/>
    <w:rsid w:val="00C47892"/>
    <w:rsid w:val="00C764C6"/>
    <w:rsid w:val="00C82098"/>
    <w:rsid w:val="00C84258"/>
    <w:rsid w:val="00C8709D"/>
    <w:rsid w:val="00C92801"/>
    <w:rsid w:val="00CA1C9A"/>
    <w:rsid w:val="00CA7DB6"/>
    <w:rsid w:val="00CB1BE8"/>
    <w:rsid w:val="00CB3028"/>
    <w:rsid w:val="00CB4713"/>
    <w:rsid w:val="00CB78CC"/>
    <w:rsid w:val="00CC4C38"/>
    <w:rsid w:val="00CC6E72"/>
    <w:rsid w:val="00CD61D3"/>
    <w:rsid w:val="00CE1A48"/>
    <w:rsid w:val="00CF0A43"/>
    <w:rsid w:val="00CF2C1D"/>
    <w:rsid w:val="00CF49F8"/>
    <w:rsid w:val="00CF5962"/>
    <w:rsid w:val="00CF6B76"/>
    <w:rsid w:val="00D024E2"/>
    <w:rsid w:val="00D06AE8"/>
    <w:rsid w:val="00D14710"/>
    <w:rsid w:val="00D26272"/>
    <w:rsid w:val="00D2755F"/>
    <w:rsid w:val="00D277E1"/>
    <w:rsid w:val="00D356FA"/>
    <w:rsid w:val="00D36394"/>
    <w:rsid w:val="00D410FF"/>
    <w:rsid w:val="00D42278"/>
    <w:rsid w:val="00D62259"/>
    <w:rsid w:val="00D72815"/>
    <w:rsid w:val="00D8381D"/>
    <w:rsid w:val="00D8550D"/>
    <w:rsid w:val="00D86BD4"/>
    <w:rsid w:val="00D9369B"/>
    <w:rsid w:val="00D95422"/>
    <w:rsid w:val="00DA1D6B"/>
    <w:rsid w:val="00DA1F6A"/>
    <w:rsid w:val="00DA7FE9"/>
    <w:rsid w:val="00DB6577"/>
    <w:rsid w:val="00DC478E"/>
    <w:rsid w:val="00DC6276"/>
    <w:rsid w:val="00DD3455"/>
    <w:rsid w:val="00DD7122"/>
    <w:rsid w:val="00DE035D"/>
    <w:rsid w:val="00DE5DEC"/>
    <w:rsid w:val="00DE792C"/>
    <w:rsid w:val="00DF1DA6"/>
    <w:rsid w:val="00E02009"/>
    <w:rsid w:val="00E16824"/>
    <w:rsid w:val="00E16E83"/>
    <w:rsid w:val="00E212CD"/>
    <w:rsid w:val="00E23EBC"/>
    <w:rsid w:val="00E255DE"/>
    <w:rsid w:val="00E25B8D"/>
    <w:rsid w:val="00E2653E"/>
    <w:rsid w:val="00E361DF"/>
    <w:rsid w:val="00E436C5"/>
    <w:rsid w:val="00E458D3"/>
    <w:rsid w:val="00E45DC0"/>
    <w:rsid w:val="00E46346"/>
    <w:rsid w:val="00E50209"/>
    <w:rsid w:val="00E608D2"/>
    <w:rsid w:val="00E64E70"/>
    <w:rsid w:val="00E66406"/>
    <w:rsid w:val="00E81415"/>
    <w:rsid w:val="00E82CD9"/>
    <w:rsid w:val="00E84F3C"/>
    <w:rsid w:val="00E85ECA"/>
    <w:rsid w:val="00E86C26"/>
    <w:rsid w:val="00E9469A"/>
    <w:rsid w:val="00EB7C04"/>
    <w:rsid w:val="00EC74FF"/>
    <w:rsid w:val="00ED2769"/>
    <w:rsid w:val="00ED378F"/>
    <w:rsid w:val="00ED395A"/>
    <w:rsid w:val="00EE07C4"/>
    <w:rsid w:val="00EE11F0"/>
    <w:rsid w:val="00EF01D7"/>
    <w:rsid w:val="00F26B8D"/>
    <w:rsid w:val="00F32DF1"/>
    <w:rsid w:val="00F37519"/>
    <w:rsid w:val="00F46E52"/>
    <w:rsid w:val="00F50152"/>
    <w:rsid w:val="00F5290F"/>
    <w:rsid w:val="00F5413E"/>
    <w:rsid w:val="00F62140"/>
    <w:rsid w:val="00F70E62"/>
    <w:rsid w:val="00F76158"/>
    <w:rsid w:val="00F80F5F"/>
    <w:rsid w:val="00F844C8"/>
    <w:rsid w:val="00F8758A"/>
    <w:rsid w:val="00F90A65"/>
    <w:rsid w:val="00F918B3"/>
    <w:rsid w:val="00FB5C16"/>
    <w:rsid w:val="00FC6F80"/>
    <w:rsid w:val="00FD33A1"/>
    <w:rsid w:val="00FE4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247E6"/>
  <w15:docId w15:val="{161F5A78-0377-4191-BF5F-772EABEC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rPr>
  </w:style>
  <w:style w:type="character" w:customStyle="1" w:styleId="footerChar0">
    <w:name w:val="footer Char"/>
    <w:basedOn w:val="FooterChar"/>
    <w:link w:val="Footer1"/>
    <w:rsid w:val="00D8381D"/>
    <w:rPr>
      <w:rFonts w:ascii="Trebuchet MS" w:hAnsi="Trebuchet MS" w:cs="Open Sans"/>
      <w:color w:val="000000"/>
      <w:sz w:val="14"/>
      <w:szCs w:val="14"/>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B83F02"/>
    <w:rPr>
      <w:color w:val="605E5C"/>
      <w:shd w:val="clear" w:color="auto" w:fill="E1DFDD"/>
    </w:rPr>
  </w:style>
  <w:style w:type="paragraph" w:styleId="BalloonText">
    <w:name w:val="Balloon Text"/>
    <w:basedOn w:val="Normal"/>
    <w:link w:val="BalloonTextChar"/>
    <w:uiPriority w:val="99"/>
    <w:semiHidden/>
    <w:unhideWhenUsed/>
    <w:rsid w:val="005474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424"/>
    <w:rPr>
      <w:rFonts w:ascii="Tahoma" w:hAnsi="Tahoma" w:cs="Tahoma"/>
      <w:sz w:val="16"/>
      <w:szCs w:val="16"/>
    </w:rPr>
  </w:style>
  <w:style w:type="character" w:styleId="Strong">
    <w:name w:val="Strong"/>
    <w:basedOn w:val="DefaultParagraphFont"/>
    <w:uiPriority w:val="22"/>
    <w:qFormat/>
    <w:rsid w:val="00EE1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455757719">
      <w:bodyDiv w:val="1"/>
      <w:marLeft w:val="0"/>
      <w:marRight w:val="0"/>
      <w:marTop w:val="0"/>
      <w:marBottom w:val="0"/>
      <w:divBdr>
        <w:top w:val="none" w:sz="0" w:space="0" w:color="auto"/>
        <w:left w:val="none" w:sz="0" w:space="0" w:color="auto"/>
        <w:bottom w:val="none" w:sz="0" w:space="0" w:color="auto"/>
        <w:right w:val="none" w:sz="0" w:space="0" w:color="auto"/>
      </w:divBdr>
    </w:div>
    <w:div w:id="658116040">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1648126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abc@das.rowater.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gabc@das.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gabc@das.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56BE9-5D12-4B61-AFCA-668B54817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1789</Words>
  <Characters>10201</Characters>
  <Application>Microsoft Office Word</Application>
  <DocSecurity>0</DocSecurity>
  <Lines>85</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ioana</cp:lastModifiedBy>
  <cp:revision>14</cp:revision>
  <cp:lastPrinted>2026-07-28T12:05:00Z</cp:lastPrinted>
  <dcterms:created xsi:type="dcterms:W3CDTF">2026-07-28T08:40:00Z</dcterms:created>
  <dcterms:modified xsi:type="dcterms:W3CDTF">2026-07-28T12:06:00Z</dcterms:modified>
</cp:coreProperties>
</file>