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2081" w:rsidRPr="009F313F" w:rsidRDefault="00AD2081" w:rsidP="000C4A52">
      <w:pPr>
        <w:jc w:val="both"/>
        <w:rPr>
          <w:rFonts w:ascii="UT Sans Light" w:hAnsi="UT Sans Light"/>
          <w:sz w:val="20"/>
          <w:szCs w:val="20"/>
        </w:rPr>
      </w:pPr>
      <w:bookmarkStart w:id="0" w:name="_GoBack"/>
      <w:bookmarkEnd w:id="0"/>
      <w:r w:rsidRPr="009F313F">
        <w:rPr>
          <w:rFonts w:ascii="UT Sans Light" w:hAnsi="UT Sans Light"/>
          <w:sz w:val="20"/>
          <w:szCs w:val="20"/>
        </w:rPr>
        <w:t>Universitatea Transilvania</w:t>
      </w:r>
      <w:r w:rsidRPr="009F313F">
        <w:rPr>
          <w:rFonts w:ascii="UT Sans Light" w:hAnsi="UT Sans Light"/>
          <w:i/>
          <w:sz w:val="20"/>
          <w:szCs w:val="20"/>
        </w:rPr>
        <w:t xml:space="preserve"> </w:t>
      </w:r>
      <w:r w:rsidRPr="009F313F">
        <w:rPr>
          <w:rFonts w:ascii="UT Sans Light" w:hAnsi="UT Sans Light"/>
          <w:sz w:val="20"/>
          <w:szCs w:val="20"/>
        </w:rPr>
        <w:t xml:space="preserve">din Braşov organizează concurs pentru </w:t>
      </w:r>
      <w:r w:rsidR="00332175">
        <w:rPr>
          <w:rFonts w:ascii="UT Sans Light" w:hAnsi="UT Sans Light"/>
          <w:b/>
          <w:noProof/>
          <w:sz w:val="20"/>
          <w:szCs w:val="20"/>
        </w:rPr>
        <w:t xml:space="preserve">un post de </w:t>
      </w:r>
      <w:r w:rsidR="000A12B8" w:rsidRPr="00EF14C3">
        <w:rPr>
          <w:rFonts w:ascii="UT Sans Light" w:hAnsi="UT Sans Light"/>
          <w:b/>
          <w:noProof/>
          <w:sz w:val="20"/>
          <w:szCs w:val="20"/>
        </w:rPr>
        <w:t>secretar I</w:t>
      </w:r>
      <w:r w:rsidR="00453006">
        <w:rPr>
          <w:rFonts w:ascii="UT Sans Light" w:hAnsi="UT Sans Light"/>
          <w:b/>
          <w:noProof/>
          <w:sz w:val="20"/>
          <w:szCs w:val="20"/>
        </w:rPr>
        <w:t>II</w:t>
      </w:r>
      <w:r w:rsidR="000A12B8" w:rsidRPr="00EF14C3">
        <w:rPr>
          <w:rFonts w:ascii="UT Sans Light" w:hAnsi="UT Sans Light"/>
          <w:b/>
          <w:noProof/>
          <w:sz w:val="20"/>
          <w:szCs w:val="20"/>
        </w:rPr>
        <w:t xml:space="preserve">, cu studii superioare </w:t>
      </w:r>
      <w:r w:rsidR="000A12B8" w:rsidRPr="00EF14C3">
        <w:rPr>
          <w:rFonts w:ascii="UT Sans Light" w:hAnsi="UT Sans Light"/>
          <w:sz w:val="20"/>
          <w:szCs w:val="20"/>
        </w:rPr>
        <w:t xml:space="preserve">cu angajare pe perioadă </w:t>
      </w:r>
      <w:r w:rsidR="000A12B8" w:rsidRPr="00EF14C3">
        <w:rPr>
          <w:rFonts w:ascii="UT Sans Light" w:hAnsi="UT Sans Light"/>
          <w:b/>
          <w:sz w:val="20"/>
          <w:szCs w:val="20"/>
        </w:rPr>
        <w:t>ne</w:t>
      </w:r>
      <w:r w:rsidR="000A12B8" w:rsidRPr="00EF14C3">
        <w:rPr>
          <w:rFonts w:ascii="UT Sans Light" w:hAnsi="UT Sans Light"/>
          <w:b/>
          <w:noProof/>
          <w:sz w:val="20"/>
          <w:szCs w:val="20"/>
        </w:rPr>
        <w:t xml:space="preserve">determinată </w:t>
      </w:r>
      <w:r w:rsidR="000A12B8" w:rsidRPr="00EF14C3">
        <w:rPr>
          <w:rFonts w:ascii="UT Sans Light" w:hAnsi="UT Sans Light"/>
          <w:noProof/>
          <w:sz w:val="20"/>
          <w:szCs w:val="20"/>
        </w:rPr>
        <w:t>î</w:t>
      </w:r>
      <w:r w:rsidR="000A12B8" w:rsidRPr="00EF14C3">
        <w:rPr>
          <w:rFonts w:ascii="UT Sans Light" w:hAnsi="UT Sans Light"/>
          <w:sz w:val="20"/>
          <w:szCs w:val="20"/>
        </w:rPr>
        <w:t xml:space="preserve">n </w:t>
      </w:r>
      <w:r w:rsidR="000A12B8" w:rsidRPr="004C1092">
        <w:rPr>
          <w:rFonts w:ascii="UT Sans Light" w:hAnsi="UT Sans Light"/>
          <w:sz w:val="20"/>
          <w:szCs w:val="20"/>
        </w:rPr>
        <w:t>cadrul</w:t>
      </w:r>
      <w:r w:rsidR="000A12B8" w:rsidRPr="00EF14C3">
        <w:rPr>
          <w:rFonts w:ascii="UT Sans Light" w:hAnsi="UT Sans Light"/>
          <w:b/>
          <w:sz w:val="20"/>
          <w:szCs w:val="20"/>
        </w:rPr>
        <w:t xml:space="preserve"> </w:t>
      </w:r>
      <w:r w:rsidR="00364C98" w:rsidRPr="00595154">
        <w:rPr>
          <w:rFonts w:ascii="UT Sans" w:hAnsi="UT Sans"/>
          <w:b/>
          <w:sz w:val="20"/>
          <w:szCs w:val="20"/>
        </w:rPr>
        <w:t>Facultății de Inginerie Mecanică / Decanat.</w:t>
      </w:r>
    </w:p>
    <w:p w:rsidR="00D52B75" w:rsidRPr="009F313F" w:rsidRDefault="00D52B75" w:rsidP="00D52B75">
      <w:pPr>
        <w:jc w:val="both"/>
        <w:rPr>
          <w:rFonts w:ascii="UT Sans Light" w:hAnsi="UT Sans Light"/>
          <w:sz w:val="20"/>
          <w:szCs w:val="20"/>
        </w:rPr>
      </w:pPr>
      <w:r w:rsidRPr="009F313F">
        <w:rPr>
          <w:rFonts w:ascii="UT Sans Light" w:hAnsi="UT Sans Light"/>
          <w:sz w:val="20"/>
          <w:szCs w:val="20"/>
        </w:rPr>
        <w:tab/>
      </w:r>
      <w:r w:rsidR="00AD2081" w:rsidRPr="009F313F">
        <w:rPr>
          <w:rFonts w:ascii="UT Sans Light" w:hAnsi="UT Sans Light"/>
          <w:sz w:val="20"/>
          <w:szCs w:val="20"/>
        </w:rPr>
        <w:t xml:space="preserve"> </w:t>
      </w:r>
    </w:p>
    <w:p w:rsidR="00AD2081" w:rsidRPr="009F313F" w:rsidRDefault="00AD2081" w:rsidP="00D52B75">
      <w:pPr>
        <w:jc w:val="both"/>
        <w:rPr>
          <w:rFonts w:ascii="UT Sans Light" w:hAnsi="UT Sans Light"/>
          <w:sz w:val="20"/>
          <w:szCs w:val="20"/>
        </w:rPr>
      </w:pPr>
      <w:r w:rsidRPr="009F313F">
        <w:rPr>
          <w:rFonts w:ascii="UT Sans Light" w:hAnsi="UT Sans Light"/>
          <w:sz w:val="20"/>
          <w:szCs w:val="20"/>
        </w:rPr>
        <w:t xml:space="preserve">Pentru a ocupa un post contractual vacant sau temporar vacant candidații trebuie să îndeplinească următoarele condiții generale, conform art. 3 al Regulamentului-cadru aprobat prin Hotărârea Guvernului nr. 286 din 23 martie 2011, cu modificările și completările ulterioare: </w:t>
      </w:r>
    </w:p>
    <w:p w:rsidR="00436B2C" w:rsidRPr="009F313F" w:rsidRDefault="009F313F" w:rsidP="00176F1F">
      <w:pPr>
        <w:numPr>
          <w:ilvl w:val="0"/>
          <w:numId w:val="33"/>
        </w:numPr>
        <w:spacing w:line="360" w:lineRule="auto"/>
        <w:ind w:left="720" w:hanging="284"/>
        <w:jc w:val="both"/>
        <w:rPr>
          <w:rFonts w:ascii="UT Sans Light" w:hAnsi="UT Sans Light"/>
          <w:b/>
          <w:sz w:val="20"/>
          <w:szCs w:val="20"/>
        </w:rPr>
      </w:pPr>
      <w:r>
        <w:rPr>
          <w:rFonts w:ascii="UT Sans Light" w:hAnsi="UT Sans Light"/>
          <w:sz w:val="20"/>
          <w:szCs w:val="20"/>
        </w:rPr>
        <w:t>cetățenie română, cetăț</w:t>
      </w:r>
      <w:r w:rsidR="00BE30AF" w:rsidRPr="009F313F">
        <w:rPr>
          <w:rFonts w:ascii="UT Sans Light" w:hAnsi="UT Sans Light"/>
          <w:sz w:val="20"/>
          <w:szCs w:val="20"/>
        </w:rPr>
        <w:t>enie a altor state membre ale Uniunii Europen</w:t>
      </w:r>
      <w:r>
        <w:rPr>
          <w:rFonts w:ascii="UT Sans Light" w:hAnsi="UT Sans Light"/>
          <w:sz w:val="20"/>
          <w:szCs w:val="20"/>
        </w:rPr>
        <w:t>e sau a statelor aparținând Spaț</w:t>
      </w:r>
      <w:r w:rsidR="00BE30AF" w:rsidRPr="009F313F">
        <w:rPr>
          <w:rFonts w:ascii="UT Sans Light" w:hAnsi="UT Sans Light"/>
          <w:sz w:val="20"/>
          <w:szCs w:val="20"/>
        </w:rPr>
        <w:t>iului Economic European şi domiciliu în România;</w:t>
      </w:r>
    </w:p>
    <w:p w:rsidR="00436B2C" w:rsidRPr="009F313F" w:rsidRDefault="00BE30AF" w:rsidP="00176F1F">
      <w:pPr>
        <w:numPr>
          <w:ilvl w:val="0"/>
          <w:numId w:val="33"/>
        </w:numPr>
        <w:spacing w:line="360" w:lineRule="auto"/>
        <w:ind w:left="720" w:hanging="284"/>
        <w:jc w:val="both"/>
        <w:rPr>
          <w:rFonts w:ascii="UT Sans Light" w:hAnsi="UT Sans Light"/>
          <w:b/>
          <w:sz w:val="20"/>
          <w:szCs w:val="20"/>
        </w:rPr>
      </w:pPr>
      <w:r w:rsidRPr="009F313F">
        <w:rPr>
          <w:rFonts w:ascii="UT Sans Light" w:hAnsi="UT Sans Light"/>
          <w:sz w:val="20"/>
          <w:szCs w:val="20"/>
        </w:rPr>
        <w:t>cunoaşterea limbii române scris şi vorbit;</w:t>
      </w:r>
    </w:p>
    <w:p w:rsidR="00436B2C" w:rsidRPr="009F313F" w:rsidRDefault="00BE30AF" w:rsidP="00372654">
      <w:pPr>
        <w:numPr>
          <w:ilvl w:val="0"/>
          <w:numId w:val="33"/>
        </w:numPr>
        <w:spacing w:line="360" w:lineRule="auto"/>
        <w:ind w:left="720" w:hanging="284"/>
        <w:jc w:val="both"/>
        <w:rPr>
          <w:rFonts w:ascii="UT Sans Light" w:hAnsi="UT Sans Light"/>
          <w:b/>
          <w:sz w:val="20"/>
          <w:szCs w:val="20"/>
        </w:rPr>
      </w:pPr>
      <w:r w:rsidRPr="009F313F">
        <w:rPr>
          <w:rFonts w:ascii="UT Sans Light" w:hAnsi="UT Sans Light"/>
          <w:sz w:val="20"/>
          <w:szCs w:val="20"/>
        </w:rPr>
        <w:t>vârsta minimă reglementată de prevederile legale;</w:t>
      </w:r>
    </w:p>
    <w:p w:rsidR="00436B2C" w:rsidRPr="009F313F" w:rsidRDefault="00BE30AF" w:rsidP="00BA7616">
      <w:pPr>
        <w:numPr>
          <w:ilvl w:val="0"/>
          <w:numId w:val="33"/>
        </w:numPr>
        <w:spacing w:line="360" w:lineRule="auto"/>
        <w:ind w:left="720" w:hanging="284"/>
        <w:jc w:val="both"/>
        <w:rPr>
          <w:rFonts w:ascii="UT Sans Light" w:hAnsi="UT Sans Light"/>
          <w:b/>
          <w:sz w:val="20"/>
          <w:szCs w:val="20"/>
        </w:rPr>
      </w:pPr>
      <w:r w:rsidRPr="009F313F">
        <w:rPr>
          <w:rFonts w:ascii="UT Sans Light" w:hAnsi="UT Sans Light"/>
          <w:sz w:val="20"/>
          <w:szCs w:val="20"/>
        </w:rPr>
        <w:t>stare de sănătate corespunzătoare postului pentru care candid</w:t>
      </w:r>
      <w:r w:rsidR="009F313F">
        <w:rPr>
          <w:rFonts w:ascii="UT Sans Light" w:hAnsi="UT Sans Light"/>
          <w:sz w:val="20"/>
          <w:szCs w:val="20"/>
        </w:rPr>
        <w:t>ează, atestată pe baza adeverinț</w:t>
      </w:r>
      <w:r w:rsidRPr="009F313F">
        <w:rPr>
          <w:rFonts w:ascii="UT Sans Light" w:hAnsi="UT Sans Light"/>
          <w:sz w:val="20"/>
          <w:szCs w:val="20"/>
        </w:rPr>
        <w:t xml:space="preserve">ei medicale eliberate de </w:t>
      </w:r>
      <w:r w:rsidR="009F313F">
        <w:rPr>
          <w:rFonts w:ascii="UT Sans Light" w:hAnsi="UT Sans Light"/>
          <w:sz w:val="20"/>
          <w:szCs w:val="20"/>
        </w:rPr>
        <w:t>medicul de familie sau de unităț</w:t>
      </w:r>
      <w:r w:rsidRPr="009F313F">
        <w:rPr>
          <w:rFonts w:ascii="UT Sans Light" w:hAnsi="UT Sans Light"/>
          <w:sz w:val="20"/>
          <w:szCs w:val="20"/>
        </w:rPr>
        <w:t>ile sanitare abilitate;</w:t>
      </w:r>
      <w:r w:rsidR="00436B2C" w:rsidRPr="009F313F">
        <w:rPr>
          <w:rFonts w:ascii="UT Sans Light" w:hAnsi="UT Sans Light"/>
          <w:sz w:val="20"/>
          <w:szCs w:val="20"/>
        </w:rPr>
        <w:t xml:space="preserve"> </w:t>
      </w:r>
    </w:p>
    <w:p w:rsidR="00BE30AF" w:rsidRPr="009F313F" w:rsidRDefault="00BE30AF" w:rsidP="00974F4B">
      <w:pPr>
        <w:numPr>
          <w:ilvl w:val="0"/>
          <w:numId w:val="33"/>
        </w:numPr>
        <w:spacing w:line="360" w:lineRule="auto"/>
        <w:ind w:left="720" w:hanging="284"/>
        <w:jc w:val="both"/>
        <w:rPr>
          <w:rFonts w:ascii="UT Sans Light" w:hAnsi="UT Sans Light"/>
          <w:b/>
          <w:sz w:val="20"/>
          <w:szCs w:val="20"/>
        </w:rPr>
      </w:pPr>
      <w:r w:rsidRPr="009F313F">
        <w:rPr>
          <w:rFonts w:ascii="UT Sans Light" w:hAnsi="UT Sans Light"/>
          <w:sz w:val="20"/>
          <w:szCs w:val="20"/>
        </w:rPr>
        <w:t>nu a fost condamnat(ă) definiti</w:t>
      </w:r>
      <w:r w:rsidR="009F313F">
        <w:rPr>
          <w:rFonts w:ascii="UT Sans Light" w:hAnsi="UT Sans Light"/>
          <w:sz w:val="20"/>
          <w:szCs w:val="20"/>
        </w:rPr>
        <w:t>v pentru săvârşirea unei infracț</w:t>
      </w:r>
      <w:r w:rsidRPr="009F313F">
        <w:rPr>
          <w:rFonts w:ascii="UT Sans Light" w:hAnsi="UT Sans Light"/>
          <w:sz w:val="20"/>
          <w:szCs w:val="20"/>
        </w:rPr>
        <w:t>iuni de serviciu sau în legătu</w:t>
      </w:r>
      <w:r w:rsidR="009F313F">
        <w:rPr>
          <w:rFonts w:ascii="UT Sans Light" w:hAnsi="UT Sans Light"/>
          <w:sz w:val="20"/>
          <w:szCs w:val="20"/>
        </w:rPr>
        <w:t>ră cu serviciul (contra umanităț</w:t>
      </w:r>
      <w:r w:rsidRPr="009F313F">
        <w:rPr>
          <w:rFonts w:ascii="UT Sans Light" w:hAnsi="UT Sans Light"/>
          <w:sz w:val="20"/>
          <w:szCs w:val="20"/>
        </w:rPr>
        <w:t>ii, contra statului ori contra autorită</w:t>
      </w:r>
      <w:r w:rsidR="009F313F">
        <w:rPr>
          <w:rFonts w:ascii="UT Sans Light" w:hAnsi="UT Sans Light"/>
          <w:sz w:val="20"/>
          <w:szCs w:val="20"/>
        </w:rPr>
        <w:t>ț</w:t>
      </w:r>
      <w:r w:rsidRPr="009F313F">
        <w:rPr>
          <w:rFonts w:ascii="UT Sans Light" w:hAnsi="UT Sans Light"/>
          <w:sz w:val="20"/>
          <w:szCs w:val="20"/>
        </w:rPr>
        <w:t>ii) c</w:t>
      </w:r>
      <w:r w:rsidR="009F313F">
        <w:rPr>
          <w:rFonts w:ascii="UT Sans Light" w:hAnsi="UT Sans Light"/>
          <w:sz w:val="20"/>
          <w:szCs w:val="20"/>
        </w:rPr>
        <w:t>are împiedică înfăptuirea justiț</w:t>
      </w:r>
      <w:r w:rsidRPr="009F313F">
        <w:rPr>
          <w:rFonts w:ascii="UT Sans Light" w:hAnsi="UT Sans Light"/>
          <w:sz w:val="20"/>
          <w:szCs w:val="20"/>
        </w:rPr>
        <w:t>iei sau de fals, ori a</w:t>
      </w:r>
      <w:r w:rsidR="009F313F">
        <w:rPr>
          <w:rFonts w:ascii="UT Sans Light" w:hAnsi="UT Sans Light"/>
          <w:sz w:val="20"/>
          <w:szCs w:val="20"/>
        </w:rPr>
        <w:t xml:space="preserve"> săvârşirii unor fapte de corupție sau a unei infracțiuni săvârşite cu intenț</w:t>
      </w:r>
      <w:r w:rsidRPr="009F313F">
        <w:rPr>
          <w:rFonts w:ascii="UT Sans Light" w:hAnsi="UT Sans Light"/>
          <w:sz w:val="20"/>
          <w:szCs w:val="20"/>
        </w:rPr>
        <w:t>ie, care ar face candidatul(a) inco</w:t>
      </w:r>
      <w:r w:rsidR="009F313F">
        <w:rPr>
          <w:rFonts w:ascii="UT Sans Light" w:hAnsi="UT Sans Light"/>
          <w:sz w:val="20"/>
          <w:szCs w:val="20"/>
        </w:rPr>
        <w:t>mpatibil(ă) cu exercitarea funcției, cu excepția situaț</w:t>
      </w:r>
      <w:r w:rsidRPr="009F313F">
        <w:rPr>
          <w:rFonts w:ascii="UT Sans Light" w:hAnsi="UT Sans Light"/>
          <w:sz w:val="20"/>
          <w:szCs w:val="20"/>
        </w:rPr>
        <w:t xml:space="preserve">iei în care a intervenit reabilitarea. </w:t>
      </w:r>
    </w:p>
    <w:p w:rsidR="00343205" w:rsidRDefault="009F313F" w:rsidP="00343205">
      <w:pPr>
        <w:pStyle w:val="NormalWeb"/>
        <w:shd w:val="clear" w:color="auto" w:fill="DEE7F5"/>
        <w:jc w:val="both"/>
        <w:rPr>
          <w:rFonts w:ascii="UT Sans Light" w:hAnsi="UT Sans Light"/>
          <w:sz w:val="20"/>
          <w:szCs w:val="20"/>
        </w:rPr>
      </w:pPr>
      <w:r>
        <w:rPr>
          <w:rFonts w:ascii="UT Sans Light" w:hAnsi="UT Sans Light"/>
          <w:sz w:val="20"/>
          <w:szCs w:val="20"/>
        </w:rPr>
        <w:t>Condiț</w:t>
      </w:r>
      <w:r w:rsidR="00AD2081" w:rsidRPr="009F313F">
        <w:rPr>
          <w:rFonts w:ascii="UT Sans Light" w:hAnsi="UT Sans Light"/>
          <w:sz w:val="20"/>
          <w:szCs w:val="20"/>
        </w:rPr>
        <w:t>iile specifice necesare în vederea participării la concurs şi a ocupării funcțiilor contractuale sunt:</w:t>
      </w:r>
    </w:p>
    <w:p w:rsidR="00453006" w:rsidRPr="008C4FC1" w:rsidRDefault="00453006" w:rsidP="00453006">
      <w:pPr>
        <w:numPr>
          <w:ilvl w:val="0"/>
          <w:numId w:val="45"/>
        </w:numPr>
        <w:spacing w:line="360" w:lineRule="auto"/>
        <w:jc w:val="both"/>
        <w:rPr>
          <w:rFonts w:ascii="UT Sans" w:hAnsi="UT Sans"/>
          <w:sz w:val="20"/>
          <w:szCs w:val="20"/>
        </w:rPr>
      </w:pPr>
      <w:r>
        <w:rPr>
          <w:rFonts w:ascii="UT Sans" w:hAnsi="UT Sans"/>
          <w:sz w:val="20"/>
          <w:szCs w:val="20"/>
        </w:rPr>
        <w:t>S</w:t>
      </w:r>
      <w:r w:rsidRPr="008C4FC1">
        <w:rPr>
          <w:rFonts w:ascii="UT Sans" w:hAnsi="UT Sans"/>
          <w:sz w:val="20"/>
          <w:szCs w:val="20"/>
        </w:rPr>
        <w:t>tudii superioare, vechime in specialitatea postului minim  5 ani, abilități de exprimare corectă în limba română şi limba engleză – nivel mediu, operare PC nivel avansat (pachet Microsoft Office, poștă electronică), cunoașterea Regulamentelor Universității Transilvania.</w:t>
      </w:r>
    </w:p>
    <w:p w:rsidR="00AD2081" w:rsidRDefault="00AD2081" w:rsidP="009F313F">
      <w:pPr>
        <w:spacing w:line="360" w:lineRule="auto"/>
        <w:jc w:val="both"/>
        <w:rPr>
          <w:rFonts w:ascii="UT Sans Light" w:hAnsi="UT Sans Light"/>
          <w:sz w:val="20"/>
          <w:szCs w:val="20"/>
        </w:rPr>
      </w:pPr>
      <w:r w:rsidRPr="009F313F">
        <w:rPr>
          <w:rFonts w:ascii="UT Sans Light" w:hAnsi="UT Sans Light"/>
          <w:sz w:val="20"/>
          <w:szCs w:val="20"/>
        </w:rPr>
        <w:t>Tipul probelor:</w:t>
      </w:r>
    </w:p>
    <w:p w:rsidR="002641DB" w:rsidRDefault="002641DB" w:rsidP="002641DB">
      <w:pPr>
        <w:pStyle w:val="ListParagraph"/>
        <w:numPr>
          <w:ilvl w:val="0"/>
          <w:numId w:val="41"/>
        </w:numPr>
        <w:spacing w:line="360" w:lineRule="auto"/>
        <w:jc w:val="both"/>
        <w:rPr>
          <w:rFonts w:ascii="UT Sans Light" w:hAnsi="UT Sans Light"/>
          <w:sz w:val="20"/>
          <w:szCs w:val="20"/>
        </w:rPr>
      </w:pPr>
      <w:r>
        <w:rPr>
          <w:rFonts w:ascii="UT Sans Light" w:hAnsi="UT Sans Light"/>
          <w:sz w:val="20"/>
          <w:szCs w:val="20"/>
        </w:rPr>
        <w:t>Proba scrisă</w:t>
      </w:r>
    </w:p>
    <w:p w:rsidR="00360ADB" w:rsidRPr="002641DB" w:rsidRDefault="00360ADB" w:rsidP="002641DB">
      <w:pPr>
        <w:pStyle w:val="ListParagraph"/>
        <w:numPr>
          <w:ilvl w:val="0"/>
          <w:numId w:val="41"/>
        </w:numPr>
        <w:spacing w:line="360" w:lineRule="auto"/>
        <w:jc w:val="both"/>
        <w:rPr>
          <w:rFonts w:ascii="UT Sans Light" w:hAnsi="UT Sans Light"/>
          <w:sz w:val="20"/>
          <w:szCs w:val="20"/>
        </w:rPr>
      </w:pPr>
      <w:r>
        <w:rPr>
          <w:rFonts w:ascii="UT Sans Light" w:hAnsi="UT Sans Light"/>
          <w:sz w:val="20"/>
          <w:szCs w:val="20"/>
        </w:rPr>
        <w:t>Proba practica</w:t>
      </w:r>
    </w:p>
    <w:p w:rsidR="00AD2081" w:rsidRPr="009F313F" w:rsidRDefault="00436B2C" w:rsidP="00436B2C">
      <w:pPr>
        <w:numPr>
          <w:ilvl w:val="0"/>
          <w:numId w:val="41"/>
        </w:numPr>
        <w:tabs>
          <w:tab w:val="clear" w:pos="720"/>
        </w:tabs>
        <w:spacing w:line="360" w:lineRule="auto"/>
        <w:rPr>
          <w:rFonts w:ascii="UT Sans Light" w:hAnsi="UT Sans Light"/>
          <w:sz w:val="20"/>
          <w:szCs w:val="20"/>
        </w:rPr>
      </w:pPr>
      <w:r w:rsidRPr="009F313F">
        <w:rPr>
          <w:rFonts w:ascii="UT Sans Light" w:hAnsi="UT Sans Light"/>
          <w:sz w:val="20"/>
          <w:szCs w:val="20"/>
        </w:rPr>
        <w:t>Interviu</w:t>
      </w:r>
    </w:p>
    <w:p w:rsidR="00AD2081" w:rsidRPr="009F313F" w:rsidRDefault="00AD2081" w:rsidP="000C4A52">
      <w:pPr>
        <w:pStyle w:val="NormalWeb"/>
        <w:shd w:val="clear" w:color="auto" w:fill="DEE7F5"/>
        <w:jc w:val="both"/>
        <w:rPr>
          <w:rFonts w:ascii="UT Sans Light" w:hAnsi="UT Sans Light"/>
          <w:sz w:val="20"/>
          <w:szCs w:val="20"/>
        </w:rPr>
      </w:pPr>
      <w:r w:rsidRPr="009F313F">
        <w:rPr>
          <w:rFonts w:ascii="UT Sans Light" w:hAnsi="UT Sans Light"/>
          <w:sz w:val="20"/>
          <w:szCs w:val="20"/>
        </w:rPr>
        <w:t>Concursurile se vor organiza conform calendarului următor:</w:t>
      </w:r>
    </w:p>
    <w:p w:rsidR="002E78A8" w:rsidRPr="008F3CF2" w:rsidRDefault="002E78A8" w:rsidP="002E78A8">
      <w:pPr>
        <w:spacing w:line="360" w:lineRule="auto"/>
        <w:jc w:val="both"/>
        <w:rPr>
          <w:rFonts w:ascii="UT Sans Light" w:hAnsi="UT Sans Light"/>
          <w:sz w:val="20"/>
          <w:szCs w:val="20"/>
        </w:rPr>
      </w:pPr>
      <w:r w:rsidRPr="008F3CF2">
        <w:rPr>
          <w:rFonts w:ascii="UT Sans Light" w:hAnsi="UT Sans Light"/>
          <w:sz w:val="20"/>
          <w:szCs w:val="20"/>
        </w:rPr>
        <w:t xml:space="preserve">Concursul începe în: </w:t>
      </w:r>
      <w:r w:rsidR="00453006">
        <w:rPr>
          <w:rFonts w:ascii="UT Sans Light" w:hAnsi="UT Sans Light"/>
          <w:sz w:val="20"/>
          <w:szCs w:val="20"/>
        </w:rPr>
        <w:t>21.09</w:t>
      </w:r>
      <w:r w:rsidR="00364C98">
        <w:rPr>
          <w:rFonts w:ascii="UT Sans Light" w:hAnsi="UT Sans Light"/>
          <w:sz w:val="20"/>
          <w:szCs w:val="20"/>
        </w:rPr>
        <w:t>.2021</w:t>
      </w:r>
      <w:r>
        <w:rPr>
          <w:rFonts w:ascii="UT Sans Light" w:hAnsi="UT Sans Light"/>
          <w:sz w:val="20"/>
          <w:szCs w:val="20"/>
        </w:rPr>
        <w:t>, se desfăşoară în spaț</w:t>
      </w:r>
      <w:r w:rsidRPr="008F3CF2">
        <w:rPr>
          <w:rFonts w:ascii="UT Sans Light" w:hAnsi="UT Sans Light"/>
          <w:sz w:val="20"/>
          <w:szCs w:val="20"/>
        </w:rPr>
        <w:t>iile universi</w:t>
      </w:r>
      <w:r>
        <w:rPr>
          <w:rFonts w:ascii="UT Sans Light" w:hAnsi="UT Sans Light"/>
          <w:sz w:val="20"/>
          <w:szCs w:val="20"/>
        </w:rPr>
        <w:t>tăț</w:t>
      </w:r>
      <w:r w:rsidRPr="008F3CF2">
        <w:rPr>
          <w:rFonts w:ascii="UT Sans Light" w:hAnsi="UT Sans Light"/>
          <w:sz w:val="20"/>
          <w:szCs w:val="20"/>
        </w:rPr>
        <w:t>ii.</w:t>
      </w:r>
    </w:p>
    <w:p w:rsidR="002E78A8" w:rsidRPr="008F3CF2" w:rsidRDefault="002E78A8" w:rsidP="002E78A8">
      <w:pPr>
        <w:ind w:left="720"/>
        <w:rPr>
          <w:rFonts w:ascii="UT Sans Light" w:hAnsi="UT Sans Light"/>
          <w:b/>
          <w:sz w:val="20"/>
          <w:szCs w:val="20"/>
        </w:rPr>
      </w:pPr>
      <w:r w:rsidRPr="008F3CF2">
        <w:rPr>
          <w:rFonts w:ascii="UT Sans Light" w:hAnsi="UT Sans Light"/>
          <w:b/>
          <w:sz w:val="20"/>
          <w:szCs w:val="20"/>
        </w:rPr>
        <w:t>Probe concurs:</w:t>
      </w:r>
    </w:p>
    <w:p w:rsidR="002E78A8" w:rsidRPr="00987ABD" w:rsidRDefault="002E78A8" w:rsidP="002E78A8">
      <w:pPr>
        <w:numPr>
          <w:ilvl w:val="0"/>
          <w:numId w:val="44"/>
        </w:numPr>
        <w:spacing w:before="100" w:beforeAutospacing="1" w:after="100" w:afterAutospacing="1"/>
        <w:jc w:val="both"/>
        <w:rPr>
          <w:rFonts w:ascii="UT Sans Light" w:hAnsi="UT Sans Light"/>
          <w:sz w:val="20"/>
          <w:szCs w:val="20"/>
        </w:rPr>
      </w:pPr>
      <w:r w:rsidRPr="00987ABD">
        <w:rPr>
          <w:rFonts w:ascii="UT Sans Light" w:hAnsi="UT Sans Light"/>
          <w:sz w:val="20"/>
          <w:szCs w:val="20"/>
        </w:rPr>
        <w:t xml:space="preserve">Selectie dosare in data de </w:t>
      </w:r>
      <w:r w:rsidR="00453006">
        <w:rPr>
          <w:rFonts w:ascii="UT Sans Light" w:hAnsi="UT Sans Light"/>
          <w:sz w:val="20"/>
          <w:szCs w:val="20"/>
        </w:rPr>
        <w:t>21.09.</w:t>
      </w:r>
      <w:r w:rsidR="00364C98">
        <w:rPr>
          <w:rFonts w:ascii="UT Sans Light" w:hAnsi="UT Sans Light"/>
          <w:sz w:val="20"/>
          <w:szCs w:val="20"/>
        </w:rPr>
        <w:t>2021</w:t>
      </w:r>
    </w:p>
    <w:p w:rsidR="002E78A8" w:rsidRPr="00987ABD" w:rsidRDefault="002E78A8" w:rsidP="002E78A8">
      <w:pPr>
        <w:numPr>
          <w:ilvl w:val="0"/>
          <w:numId w:val="44"/>
        </w:numPr>
        <w:spacing w:before="100" w:beforeAutospacing="1" w:after="100" w:afterAutospacing="1"/>
        <w:jc w:val="both"/>
        <w:rPr>
          <w:rFonts w:ascii="UT Sans Light" w:hAnsi="UT Sans Light"/>
          <w:sz w:val="20"/>
          <w:szCs w:val="20"/>
        </w:rPr>
      </w:pPr>
      <w:r w:rsidRPr="00987ABD">
        <w:rPr>
          <w:rFonts w:ascii="UT Sans Light" w:hAnsi="UT Sans Light"/>
          <w:sz w:val="20"/>
          <w:szCs w:val="20"/>
        </w:rPr>
        <w:t xml:space="preserve">Proba scrisă in data de </w:t>
      </w:r>
      <w:r w:rsidR="00453006">
        <w:rPr>
          <w:rFonts w:ascii="UT Sans Light" w:hAnsi="UT Sans Light"/>
          <w:sz w:val="20"/>
          <w:szCs w:val="20"/>
        </w:rPr>
        <w:t>28.09.2021</w:t>
      </w:r>
      <w:r w:rsidR="00FB63F8" w:rsidRPr="00987ABD">
        <w:rPr>
          <w:rFonts w:ascii="UT Sans Light" w:hAnsi="UT Sans Light"/>
          <w:sz w:val="20"/>
          <w:szCs w:val="20"/>
        </w:rPr>
        <w:t>,</w:t>
      </w:r>
      <w:r w:rsidR="00453006">
        <w:rPr>
          <w:rFonts w:ascii="UT Sans Light" w:hAnsi="UT Sans Light"/>
          <w:sz w:val="20"/>
          <w:szCs w:val="20"/>
        </w:rPr>
        <w:t xml:space="preserve">  ora 09.00-12.00</w:t>
      </w:r>
      <w:r w:rsidR="00364C98">
        <w:rPr>
          <w:rFonts w:ascii="UT Sans Light" w:hAnsi="UT Sans Light"/>
          <w:sz w:val="20"/>
          <w:szCs w:val="20"/>
        </w:rPr>
        <w:t>, sala NI7</w:t>
      </w:r>
    </w:p>
    <w:p w:rsidR="002E78A8" w:rsidRPr="00987ABD" w:rsidRDefault="002E78A8" w:rsidP="002E78A8">
      <w:pPr>
        <w:numPr>
          <w:ilvl w:val="0"/>
          <w:numId w:val="44"/>
        </w:numPr>
        <w:spacing w:before="100" w:beforeAutospacing="1" w:after="100" w:afterAutospacing="1"/>
        <w:jc w:val="both"/>
        <w:rPr>
          <w:rFonts w:ascii="UT Sans Light" w:hAnsi="UT Sans Light"/>
          <w:sz w:val="20"/>
          <w:szCs w:val="20"/>
        </w:rPr>
      </w:pPr>
      <w:r w:rsidRPr="00987ABD">
        <w:rPr>
          <w:rFonts w:ascii="UT Sans Light" w:hAnsi="UT Sans Light"/>
          <w:sz w:val="20"/>
          <w:szCs w:val="20"/>
        </w:rPr>
        <w:t xml:space="preserve">Proba practică în data de </w:t>
      </w:r>
      <w:r w:rsidR="00453006">
        <w:rPr>
          <w:rFonts w:ascii="UT Sans Light" w:hAnsi="UT Sans Light"/>
          <w:sz w:val="20"/>
          <w:szCs w:val="20"/>
        </w:rPr>
        <w:t>04.10.2021</w:t>
      </w:r>
      <w:r w:rsidRPr="00987ABD">
        <w:rPr>
          <w:rFonts w:ascii="UT Sans Light" w:hAnsi="UT Sans Light"/>
          <w:sz w:val="20"/>
          <w:szCs w:val="20"/>
        </w:rPr>
        <w:t xml:space="preserve"> </w:t>
      </w:r>
      <w:r w:rsidR="00FB63F8" w:rsidRPr="00987ABD">
        <w:rPr>
          <w:rFonts w:ascii="UT Sans Light" w:hAnsi="UT Sans Light"/>
          <w:sz w:val="20"/>
          <w:szCs w:val="20"/>
        </w:rPr>
        <w:t xml:space="preserve">, </w:t>
      </w:r>
      <w:r w:rsidR="00453006">
        <w:rPr>
          <w:rFonts w:ascii="UT Sans Light" w:hAnsi="UT Sans Light"/>
          <w:sz w:val="20"/>
          <w:szCs w:val="20"/>
        </w:rPr>
        <w:t>ora 09.00-12.00, sala NI7</w:t>
      </w:r>
    </w:p>
    <w:p w:rsidR="00EE02C7" w:rsidRPr="00B2186C" w:rsidRDefault="002E78A8" w:rsidP="000C4A52">
      <w:pPr>
        <w:numPr>
          <w:ilvl w:val="0"/>
          <w:numId w:val="44"/>
        </w:numPr>
        <w:spacing w:before="100" w:beforeAutospacing="1" w:after="100" w:afterAutospacing="1"/>
        <w:jc w:val="both"/>
        <w:rPr>
          <w:rFonts w:ascii="UT Sans Light" w:hAnsi="UT Sans Light"/>
          <w:sz w:val="20"/>
          <w:szCs w:val="20"/>
        </w:rPr>
      </w:pPr>
      <w:r w:rsidRPr="00987ABD">
        <w:rPr>
          <w:rFonts w:ascii="UT Sans Light" w:hAnsi="UT Sans Light"/>
          <w:sz w:val="20"/>
          <w:szCs w:val="20"/>
        </w:rPr>
        <w:t>Proba de interviu in data de</w:t>
      </w:r>
      <w:r w:rsidR="00453006">
        <w:rPr>
          <w:rFonts w:ascii="UT Sans Light" w:hAnsi="UT Sans Light"/>
          <w:sz w:val="20"/>
          <w:szCs w:val="20"/>
        </w:rPr>
        <w:t xml:space="preserve"> 08.10.2021,</w:t>
      </w:r>
      <w:r w:rsidRPr="00987ABD">
        <w:rPr>
          <w:rFonts w:ascii="UT Sans Light" w:hAnsi="UT Sans Light"/>
          <w:sz w:val="20"/>
          <w:szCs w:val="20"/>
        </w:rPr>
        <w:t xml:space="preserve"> </w:t>
      </w:r>
      <w:r w:rsidR="00453006">
        <w:rPr>
          <w:rFonts w:ascii="UT Sans Light" w:hAnsi="UT Sans Light"/>
          <w:sz w:val="20"/>
          <w:szCs w:val="20"/>
        </w:rPr>
        <w:t>ora 09.00, sala NI7</w:t>
      </w:r>
    </w:p>
    <w:p w:rsidR="00343205" w:rsidRPr="009F313F" w:rsidRDefault="00AD2081" w:rsidP="000C4A52">
      <w:pPr>
        <w:pStyle w:val="NormalWeb"/>
        <w:jc w:val="both"/>
        <w:rPr>
          <w:rFonts w:ascii="UT Sans Light" w:hAnsi="UT Sans Light"/>
          <w:sz w:val="20"/>
          <w:szCs w:val="20"/>
        </w:rPr>
      </w:pPr>
      <w:r w:rsidRPr="009F313F">
        <w:rPr>
          <w:rFonts w:ascii="UT Sans Light" w:hAnsi="UT Sans Light"/>
          <w:sz w:val="20"/>
          <w:szCs w:val="20"/>
        </w:rPr>
        <w:t>Conform art. 6 al Regulamentului-cadru privind stabilirea principiilor generale de ocupare a unui post vacant sau temporar vacant corespunzător funcțiilor contractuale și a criteriilor de promovare în grade sau trepte profesionale imediat superioare a personalului contractual din sectorul bugetar plătit din fonduri publice, pentru înscrierea la concurs candidații vor prezenta un dosar de concurs care va conține următoarele documente:</w:t>
      </w:r>
    </w:p>
    <w:p w:rsidR="00922FFD" w:rsidRPr="00922FFD" w:rsidRDefault="0051317C" w:rsidP="00922FFD">
      <w:pPr>
        <w:numPr>
          <w:ilvl w:val="0"/>
          <w:numId w:val="37"/>
        </w:numPr>
        <w:tabs>
          <w:tab w:val="clear" w:pos="720"/>
          <w:tab w:val="left" w:pos="0"/>
          <w:tab w:val="left" w:pos="1080"/>
        </w:tabs>
        <w:spacing w:line="360" w:lineRule="auto"/>
        <w:ind w:left="0" w:firstLine="720"/>
        <w:jc w:val="both"/>
        <w:rPr>
          <w:rFonts w:ascii="UT Sans Light" w:hAnsi="UT Sans Light"/>
          <w:sz w:val="20"/>
          <w:szCs w:val="20"/>
        </w:rPr>
      </w:pPr>
      <w:r w:rsidRPr="009F313F">
        <w:rPr>
          <w:rFonts w:ascii="UT Sans Light" w:hAnsi="UT Sans Light"/>
          <w:sz w:val="20"/>
          <w:szCs w:val="20"/>
        </w:rPr>
        <w:t>Cerere tip (fo</w:t>
      </w:r>
      <w:r w:rsidR="009F313F">
        <w:rPr>
          <w:rFonts w:ascii="UT Sans Light" w:hAnsi="UT Sans Light"/>
          <w:sz w:val="20"/>
          <w:szCs w:val="20"/>
        </w:rPr>
        <w:t>rmular tipizat care se poate obț</w:t>
      </w:r>
      <w:r w:rsidRPr="009F313F">
        <w:rPr>
          <w:rFonts w:ascii="UT Sans Light" w:hAnsi="UT Sans Light"/>
          <w:sz w:val="20"/>
          <w:szCs w:val="20"/>
        </w:rPr>
        <w:t>in</w:t>
      </w:r>
      <w:r w:rsidR="009F313F">
        <w:rPr>
          <w:rFonts w:ascii="UT Sans Light" w:hAnsi="UT Sans Light"/>
          <w:sz w:val="20"/>
          <w:szCs w:val="20"/>
        </w:rPr>
        <w:t>e de la Registratura Universităț</w:t>
      </w:r>
      <w:r w:rsidRPr="009F313F">
        <w:rPr>
          <w:rFonts w:ascii="UT Sans Light" w:hAnsi="UT Sans Light"/>
          <w:sz w:val="20"/>
          <w:szCs w:val="20"/>
        </w:rPr>
        <w:t>ii din clădirea Rectorat şi de pe site-ul universită</w:t>
      </w:r>
      <w:r w:rsidR="009F313F">
        <w:rPr>
          <w:rFonts w:ascii="UT Sans Light" w:hAnsi="UT Sans Light"/>
          <w:sz w:val="20"/>
          <w:szCs w:val="20"/>
        </w:rPr>
        <w:t>ț</w:t>
      </w:r>
      <w:r w:rsidRPr="009F313F">
        <w:rPr>
          <w:rFonts w:ascii="UT Sans Light" w:hAnsi="UT Sans Light"/>
          <w:sz w:val="20"/>
          <w:szCs w:val="20"/>
        </w:rPr>
        <w:t>ii, la adresa:</w:t>
      </w:r>
      <w:r w:rsidR="00922FFD">
        <w:rPr>
          <w:rFonts w:ascii="UT Sans Light" w:hAnsi="UT Sans Light"/>
          <w:sz w:val="20"/>
          <w:szCs w:val="20"/>
        </w:rPr>
        <w:t xml:space="preserve"> </w:t>
      </w:r>
      <w:hyperlink r:id="rId8" w:history="1">
        <w:r w:rsidR="00B2186C" w:rsidRPr="00595154">
          <w:rPr>
            <w:rStyle w:val="Hyperlink"/>
            <w:rFonts w:ascii="UT Sans" w:hAnsi="UT Sans"/>
            <w:sz w:val="20"/>
            <w:szCs w:val="20"/>
          </w:rPr>
          <w:t>https://www.unitbv.ro/despre-unitbv/cariera-si-posturi-vacante/posturi-pentru-personalul-didactic-auxiliar-si-tesa.html</w:t>
        </w:r>
      </w:hyperlink>
      <w:r w:rsidR="00B2186C" w:rsidRPr="00595154">
        <w:rPr>
          <w:rFonts w:ascii="UT Sans" w:hAnsi="UT Sans"/>
          <w:sz w:val="20"/>
          <w:szCs w:val="20"/>
        </w:rPr>
        <w:t xml:space="preserve"> </w:t>
      </w:r>
      <w:r w:rsidR="00B2186C" w:rsidRPr="00595154">
        <w:rPr>
          <w:rStyle w:val="Hyperlink"/>
          <w:rFonts w:ascii="UT Sans" w:hAnsi="UT Sans" w:cs="Arial"/>
          <w:color w:val="0066CC"/>
          <w:sz w:val="20"/>
          <w:szCs w:val="20"/>
          <w:shd w:val="clear" w:color="auto" w:fill="FFFFFF"/>
        </w:rPr>
        <w:t xml:space="preserve"> </w:t>
      </w:r>
    </w:p>
    <w:p w:rsidR="0051317C" w:rsidRPr="009F313F" w:rsidRDefault="0051317C" w:rsidP="0051317C">
      <w:pPr>
        <w:numPr>
          <w:ilvl w:val="0"/>
          <w:numId w:val="37"/>
        </w:numPr>
        <w:tabs>
          <w:tab w:val="left" w:pos="720"/>
          <w:tab w:val="left" w:pos="900"/>
        </w:tabs>
        <w:spacing w:line="360" w:lineRule="auto"/>
        <w:ind w:firstLine="0"/>
        <w:jc w:val="both"/>
        <w:rPr>
          <w:rFonts w:ascii="UT Sans Light" w:hAnsi="UT Sans Light"/>
          <w:sz w:val="20"/>
          <w:szCs w:val="20"/>
        </w:rPr>
      </w:pPr>
      <w:r w:rsidRPr="009F313F">
        <w:rPr>
          <w:rFonts w:ascii="UT Sans Light" w:hAnsi="UT Sans Light"/>
          <w:sz w:val="20"/>
          <w:szCs w:val="20"/>
        </w:rPr>
        <w:lastRenderedPageBreak/>
        <w:t xml:space="preserve"> Copie după:</w:t>
      </w:r>
    </w:p>
    <w:p w:rsidR="0051317C" w:rsidRPr="009F313F" w:rsidRDefault="0051317C" w:rsidP="0051317C">
      <w:pPr>
        <w:numPr>
          <w:ilvl w:val="0"/>
          <w:numId w:val="38"/>
        </w:numPr>
        <w:tabs>
          <w:tab w:val="left" w:pos="900"/>
        </w:tabs>
        <w:spacing w:line="360" w:lineRule="auto"/>
        <w:ind w:left="993"/>
        <w:jc w:val="both"/>
        <w:rPr>
          <w:rFonts w:ascii="UT Sans Light" w:hAnsi="UT Sans Light"/>
          <w:sz w:val="20"/>
          <w:szCs w:val="20"/>
        </w:rPr>
      </w:pPr>
      <w:r w:rsidRPr="009F313F">
        <w:rPr>
          <w:rFonts w:ascii="UT Sans Light" w:hAnsi="UT Sans Light"/>
          <w:sz w:val="20"/>
          <w:szCs w:val="20"/>
        </w:rPr>
        <w:t>Cartea de identitate/ paşaport;</w:t>
      </w:r>
    </w:p>
    <w:p w:rsidR="0051317C" w:rsidRPr="009F313F" w:rsidRDefault="0051317C" w:rsidP="0051317C">
      <w:pPr>
        <w:numPr>
          <w:ilvl w:val="0"/>
          <w:numId w:val="38"/>
        </w:numPr>
        <w:tabs>
          <w:tab w:val="left" w:pos="900"/>
        </w:tabs>
        <w:spacing w:line="360" w:lineRule="auto"/>
        <w:ind w:left="993"/>
        <w:jc w:val="both"/>
        <w:rPr>
          <w:rFonts w:ascii="UT Sans Light" w:hAnsi="UT Sans Light"/>
          <w:sz w:val="20"/>
          <w:szCs w:val="20"/>
        </w:rPr>
      </w:pPr>
      <w:r w:rsidRPr="009F313F">
        <w:rPr>
          <w:rFonts w:ascii="UT Sans Light" w:hAnsi="UT Sans Light"/>
          <w:sz w:val="20"/>
          <w:szCs w:val="20"/>
        </w:rPr>
        <w:t>Certificat de naştere;</w:t>
      </w:r>
    </w:p>
    <w:p w:rsidR="0051317C" w:rsidRPr="009F313F" w:rsidRDefault="0051317C" w:rsidP="0051317C">
      <w:pPr>
        <w:numPr>
          <w:ilvl w:val="0"/>
          <w:numId w:val="38"/>
        </w:numPr>
        <w:tabs>
          <w:tab w:val="left" w:pos="900"/>
        </w:tabs>
        <w:spacing w:line="360" w:lineRule="auto"/>
        <w:ind w:left="993"/>
        <w:jc w:val="both"/>
        <w:rPr>
          <w:rFonts w:ascii="UT Sans Light" w:hAnsi="UT Sans Light"/>
          <w:sz w:val="20"/>
          <w:szCs w:val="20"/>
        </w:rPr>
      </w:pPr>
      <w:r w:rsidRPr="009F313F">
        <w:rPr>
          <w:rFonts w:ascii="UT Sans Light" w:hAnsi="UT Sans Light"/>
          <w:sz w:val="20"/>
          <w:szCs w:val="20"/>
        </w:rPr>
        <w:t>Certificat de căsătorie,</w:t>
      </w:r>
    </w:p>
    <w:p w:rsidR="0051317C" w:rsidRPr="009F313F" w:rsidRDefault="008B57B4" w:rsidP="0051317C">
      <w:pPr>
        <w:numPr>
          <w:ilvl w:val="0"/>
          <w:numId w:val="38"/>
        </w:numPr>
        <w:tabs>
          <w:tab w:val="left" w:pos="540"/>
          <w:tab w:val="left" w:pos="900"/>
        </w:tabs>
        <w:spacing w:line="360" w:lineRule="auto"/>
        <w:ind w:left="900" w:hanging="267"/>
        <w:jc w:val="both"/>
        <w:rPr>
          <w:rFonts w:ascii="UT Sans Light" w:hAnsi="UT Sans Light"/>
          <w:sz w:val="20"/>
          <w:szCs w:val="20"/>
        </w:rPr>
      </w:pPr>
      <w:r w:rsidRPr="009F313F">
        <w:rPr>
          <w:rFonts w:ascii="UT Sans Light" w:hAnsi="UT Sans Light"/>
          <w:sz w:val="20"/>
          <w:szCs w:val="20"/>
        </w:rPr>
        <w:t>documentele care să ateste nivelul studiilor și ale altor acte care atestă efectuarea unor specializări, precum și copiile documentelor care atestă îndeplinirea condițiilor specifice ale postului solicitate de autoritatea sau instituția publică</w:t>
      </w:r>
      <w:r w:rsidR="0051317C" w:rsidRPr="009F313F">
        <w:rPr>
          <w:rFonts w:ascii="UT Sans Light" w:hAnsi="UT Sans Light"/>
          <w:sz w:val="20"/>
          <w:szCs w:val="20"/>
        </w:rPr>
        <w:t>;</w:t>
      </w:r>
    </w:p>
    <w:p w:rsidR="0051317C" w:rsidRPr="009F313F" w:rsidRDefault="009F313F" w:rsidP="0051317C">
      <w:pPr>
        <w:numPr>
          <w:ilvl w:val="0"/>
          <w:numId w:val="38"/>
        </w:numPr>
        <w:tabs>
          <w:tab w:val="left" w:pos="540"/>
          <w:tab w:val="left" w:pos="900"/>
        </w:tabs>
        <w:spacing w:line="360" w:lineRule="auto"/>
        <w:ind w:left="993"/>
        <w:jc w:val="both"/>
        <w:rPr>
          <w:rFonts w:ascii="UT Sans Light" w:hAnsi="UT Sans Light"/>
          <w:sz w:val="20"/>
          <w:szCs w:val="20"/>
        </w:rPr>
      </w:pPr>
      <w:r>
        <w:rPr>
          <w:rFonts w:ascii="UT Sans Light" w:hAnsi="UT Sans Light"/>
          <w:sz w:val="20"/>
          <w:szCs w:val="20"/>
        </w:rPr>
        <w:t>Carnetul de muncă/ Adeverinț</w:t>
      </w:r>
      <w:r w:rsidR="0051317C" w:rsidRPr="009F313F">
        <w:rPr>
          <w:rFonts w:ascii="UT Sans Light" w:hAnsi="UT Sans Light"/>
          <w:sz w:val="20"/>
          <w:szCs w:val="20"/>
        </w:rPr>
        <w:t>ă de vechime în muncă;</w:t>
      </w:r>
    </w:p>
    <w:p w:rsidR="0051317C" w:rsidRPr="009F313F" w:rsidRDefault="0051317C" w:rsidP="0051317C">
      <w:pPr>
        <w:overflowPunct w:val="0"/>
        <w:autoSpaceDE w:val="0"/>
        <w:autoSpaceDN w:val="0"/>
        <w:adjustRightInd w:val="0"/>
        <w:spacing w:line="360" w:lineRule="auto"/>
        <w:ind w:left="360"/>
        <w:textAlignment w:val="baseline"/>
        <w:rPr>
          <w:rFonts w:ascii="UT Sans Light" w:hAnsi="UT Sans Light"/>
          <w:b/>
          <w:sz w:val="20"/>
          <w:szCs w:val="20"/>
        </w:rPr>
      </w:pPr>
      <w:r w:rsidRPr="009F313F">
        <w:rPr>
          <w:rFonts w:ascii="UT Sans Light" w:hAnsi="UT Sans Light"/>
          <w:b/>
          <w:sz w:val="20"/>
          <w:szCs w:val="20"/>
        </w:rPr>
        <w:t>(Actele prevăzute la pct. 2 vor fi prezentate şi în</w:t>
      </w:r>
      <w:r w:rsidR="00343205">
        <w:rPr>
          <w:rFonts w:ascii="UT Sans Light" w:hAnsi="UT Sans Light"/>
          <w:b/>
          <w:sz w:val="20"/>
          <w:szCs w:val="20"/>
        </w:rPr>
        <w:t xml:space="preserve"> original în vederea conformităț</w:t>
      </w:r>
      <w:r w:rsidRPr="009F313F">
        <w:rPr>
          <w:rFonts w:ascii="UT Sans Light" w:hAnsi="UT Sans Light"/>
          <w:b/>
          <w:sz w:val="20"/>
          <w:szCs w:val="20"/>
        </w:rPr>
        <w:t>ii copiilor cu acestea).</w:t>
      </w:r>
    </w:p>
    <w:p w:rsidR="0051317C" w:rsidRPr="009F313F" w:rsidRDefault="00343205" w:rsidP="0051317C">
      <w:pPr>
        <w:numPr>
          <w:ilvl w:val="0"/>
          <w:numId w:val="37"/>
        </w:numPr>
        <w:tabs>
          <w:tab w:val="left" w:pos="720"/>
          <w:tab w:val="left" w:pos="900"/>
        </w:tabs>
        <w:spacing w:line="360" w:lineRule="auto"/>
        <w:ind w:firstLine="0"/>
        <w:jc w:val="both"/>
        <w:rPr>
          <w:rFonts w:ascii="UT Sans Light" w:hAnsi="UT Sans Light"/>
          <w:sz w:val="20"/>
          <w:szCs w:val="20"/>
        </w:rPr>
      </w:pPr>
      <w:r>
        <w:rPr>
          <w:rFonts w:ascii="UT Sans Light" w:hAnsi="UT Sans Light"/>
          <w:sz w:val="20"/>
          <w:szCs w:val="20"/>
        </w:rPr>
        <w:t xml:space="preserve"> Cazier judiciar/ Declaraț</w:t>
      </w:r>
      <w:r w:rsidR="0051317C" w:rsidRPr="009F313F">
        <w:rPr>
          <w:rFonts w:ascii="UT Sans Light" w:hAnsi="UT Sans Light"/>
          <w:sz w:val="20"/>
          <w:szCs w:val="20"/>
        </w:rPr>
        <w:t>ie pe proprie răspundere;</w:t>
      </w:r>
    </w:p>
    <w:p w:rsidR="0051317C" w:rsidRPr="009F313F" w:rsidRDefault="0051317C" w:rsidP="0051317C">
      <w:pPr>
        <w:overflowPunct w:val="0"/>
        <w:autoSpaceDE w:val="0"/>
        <w:autoSpaceDN w:val="0"/>
        <w:adjustRightInd w:val="0"/>
        <w:spacing w:line="360" w:lineRule="auto"/>
        <w:ind w:left="360"/>
        <w:jc w:val="both"/>
        <w:textAlignment w:val="baseline"/>
        <w:rPr>
          <w:rFonts w:ascii="UT Sans Light" w:hAnsi="UT Sans Light"/>
          <w:sz w:val="20"/>
          <w:szCs w:val="20"/>
        </w:rPr>
      </w:pPr>
      <w:r w:rsidRPr="009F313F">
        <w:rPr>
          <w:rFonts w:ascii="UT Sans Light" w:hAnsi="UT Sans Light"/>
          <w:sz w:val="20"/>
          <w:szCs w:val="20"/>
        </w:rPr>
        <w:t>(Can</w:t>
      </w:r>
      <w:r w:rsidR="00343205">
        <w:rPr>
          <w:rFonts w:ascii="UT Sans Light" w:hAnsi="UT Sans Light"/>
          <w:sz w:val="20"/>
          <w:szCs w:val="20"/>
        </w:rPr>
        <w:t>didatul declarat admis la selecț</w:t>
      </w:r>
      <w:r w:rsidRPr="009F313F">
        <w:rPr>
          <w:rFonts w:ascii="UT Sans Light" w:hAnsi="UT Sans Light"/>
          <w:sz w:val="20"/>
          <w:szCs w:val="20"/>
        </w:rPr>
        <w:t>ia dosarelor, care</w:t>
      </w:r>
      <w:r w:rsidR="00343205">
        <w:rPr>
          <w:rFonts w:ascii="UT Sans Light" w:hAnsi="UT Sans Light"/>
          <w:sz w:val="20"/>
          <w:szCs w:val="20"/>
        </w:rPr>
        <w:t xml:space="preserve"> a depus la înscriere o declaraț</w:t>
      </w:r>
      <w:r w:rsidRPr="009F313F">
        <w:rPr>
          <w:rFonts w:ascii="UT Sans Light" w:hAnsi="UT Sans Light"/>
          <w:sz w:val="20"/>
          <w:szCs w:val="20"/>
        </w:rPr>
        <w:t>ie pe proprie răspundere că nu are anteceden</w:t>
      </w:r>
      <w:r w:rsidR="00343205">
        <w:rPr>
          <w:rFonts w:ascii="UT Sans Light" w:hAnsi="UT Sans Light"/>
          <w:sz w:val="20"/>
          <w:szCs w:val="20"/>
        </w:rPr>
        <w:t>te penale, are obligaț</w:t>
      </w:r>
      <w:r w:rsidRPr="009F313F">
        <w:rPr>
          <w:rFonts w:ascii="UT Sans Light" w:hAnsi="UT Sans Light"/>
          <w:sz w:val="20"/>
          <w:szCs w:val="20"/>
        </w:rPr>
        <w:t>ia de a completa dosarul de concurs cu originalul cazierului judiciar, cel mai târziu până la data desfăşurării primei probe a concursului).</w:t>
      </w:r>
    </w:p>
    <w:p w:rsidR="00674C13" w:rsidRPr="00343205" w:rsidRDefault="00343205" w:rsidP="00343205">
      <w:pPr>
        <w:pStyle w:val="ListParagraph"/>
        <w:overflowPunct w:val="0"/>
        <w:autoSpaceDE w:val="0"/>
        <w:autoSpaceDN w:val="0"/>
        <w:adjustRightInd w:val="0"/>
        <w:spacing w:line="360" w:lineRule="auto"/>
        <w:jc w:val="both"/>
        <w:textAlignment w:val="baseline"/>
        <w:rPr>
          <w:rFonts w:ascii="UT Sans Light" w:hAnsi="UT Sans Light"/>
          <w:sz w:val="20"/>
          <w:szCs w:val="20"/>
        </w:rPr>
      </w:pPr>
      <w:r>
        <w:rPr>
          <w:rFonts w:ascii="UT Sans Light" w:hAnsi="UT Sans Light"/>
          <w:sz w:val="20"/>
          <w:szCs w:val="20"/>
        </w:rPr>
        <w:t xml:space="preserve">4. </w:t>
      </w:r>
      <w:r w:rsidRPr="00343205">
        <w:rPr>
          <w:rFonts w:ascii="UT Sans Light" w:hAnsi="UT Sans Light"/>
          <w:sz w:val="20"/>
          <w:szCs w:val="20"/>
        </w:rPr>
        <w:t>Adeverinț</w:t>
      </w:r>
      <w:r w:rsidR="00674C13" w:rsidRPr="00343205">
        <w:rPr>
          <w:rFonts w:ascii="UT Sans Light" w:hAnsi="UT Sans Light"/>
          <w:sz w:val="20"/>
          <w:szCs w:val="20"/>
        </w:rPr>
        <w:t>ă medicală care să ateste starea de sănătate corespunzătoare (eliberată cu cel mu</w:t>
      </w:r>
      <w:r w:rsidRPr="00343205">
        <w:rPr>
          <w:rFonts w:ascii="UT Sans Light" w:hAnsi="UT Sans Light"/>
          <w:sz w:val="20"/>
          <w:szCs w:val="20"/>
        </w:rPr>
        <w:t xml:space="preserve">lt 6 luni </w:t>
      </w:r>
      <w:r w:rsidR="00674C13" w:rsidRPr="00343205">
        <w:rPr>
          <w:rFonts w:ascii="UT Sans Light" w:hAnsi="UT Sans Light"/>
          <w:sz w:val="20"/>
          <w:szCs w:val="20"/>
        </w:rPr>
        <w:t>înainte de începerea concursului, de către medicul de familie sau de către u</w:t>
      </w:r>
      <w:r w:rsidRPr="00343205">
        <w:rPr>
          <w:rFonts w:ascii="UT Sans Light" w:hAnsi="UT Sans Light"/>
          <w:sz w:val="20"/>
          <w:szCs w:val="20"/>
        </w:rPr>
        <w:t>nităț</w:t>
      </w:r>
      <w:r w:rsidR="00674C13" w:rsidRPr="00343205">
        <w:rPr>
          <w:rFonts w:ascii="UT Sans Light" w:hAnsi="UT Sans Light"/>
          <w:sz w:val="20"/>
          <w:szCs w:val="20"/>
        </w:rPr>
        <w:t>i sanitare abilitate);</w:t>
      </w:r>
    </w:p>
    <w:p w:rsidR="00EE02C7" w:rsidRPr="009F313F" w:rsidRDefault="00674C13" w:rsidP="00EE02C7">
      <w:pPr>
        <w:tabs>
          <w:tab w:val="left" w:pos="900"/>
        </w:tabs>
        <w:spacing w:line="360" w:lineRule="auto"/>
        <w:ind w:left="720"/>
        <w:jc w:val="both"/>
        <w:rPr>
          <w:rFonts w:ascii="UT Sans Light" w:hAnsi="UT Sans Light"/>
          <w:sz w:val="20"/>
          <w:szCs w:val="20"/>
        </w:rPr>
      </w:pPr>
      <w:r w:rsidRPr="009F313F">
        <w:rPr>
          <w:rFonts w:ascii="UT Sans Light" w:hAnsi="UT Sans Light"/>
          <w:sz w:val="20"/>
          <w:szCs w:val="20"/>
        </w:rPr>
        <w:t xml:space="preserve">5. </w:t>
      </w:r>
      <w:r w:rsidR="0051317C" w:rsidRPr="009F313F">
        <w:rPr>
          <w:rFonts w:ascii="UT Sans Light" w:hAnsi="UT Sans Light"/>
          <w:sz w:val="20"/>
          <w:szCs w:val="20"/>
        </w:rPr>
        <w:t>Curriculum vitae (format Europass).</w:t>
      </w:r>
    </w:p>
    <w:p w:rsidR="003B2B0F" w:rsidRDefault="00AD2081" w:rsidP="003B2B0F">
      <w:pPr>
        <w:tabs>
          <w:tab w:val="left" w:pos="900"/>
        </w:tabs>
        <w:spacing w:line="360" w:lineRule="auto"/>
        <w:jc w:val="both"/>
        <w:rPr>
          <w:rFonts w:ascii="UT Sans Light" w:hAnsi="UT Sans Light"/>
          <w:sz w:val="20"/>
          <w:szCs w:val="20"/>
        </w:rPr>
      </w:pPr>
      <w:r w:rsidRPr="009F313F">
        <w:rPr>
          <w:rFonts w:ascii="UT Sans Light" w:hAnsi="UT Sans Light"/>
          <w:sz w:val="20"/>
          <w:szCs w:val="20"/>
        </w:rPr>
        <w:t>În cazul în care candidatul depune o declarație pe proprie răspundere că nu are antecedente penale, în cazul în care este declarat admis la selecția dosarelor, acesta are obligația de a completa dosarul de concurs cu originalul cazierului judiciar, cel mai târziu până la data desfășurării primei probe a concursului.</w:t>
      </w:r>
    </w:p>
    <w:p w:rsidR="00EE02C7" w:rsidRPr="009F313F" w:rsidRDefault="00AD2081" w:rsidP="003B2B0F">
      <w:pPr>
        <w:tabs>
          <w:tab w:val="left" w:pos="900"/>
        </w:tabs>
        <w:spacing w:line="360" w:lineRule="auto"/>
        <w:jc w:val="both"/>
        <w:rPr>
          <w:rFonts w:ascii="UT Sans Light" w:hAnsi="UT Sans Light"/>
          <w:sz w:val="20"/>
          <w:szCs w:val="20"/>
        </w:rPr>
      </w:pPr>
      <w:r w:rsidRPr="009F313F">
        <w:rPr>
          <w:rFonts w:ascii="UT Sans Light" w:hAnsi="UT Sans Light"/>
          <w:sz w:val="20"/>
          <w:szCs w:val="20"/>
        </w:rPr>
        <w:t>Copia actului de identitate, copiile documentelor de studii și carnetul de muncă sau, după caz, adeverințele care atestă vechimea vor fi prezentate și în original în vederea verificării conformității copiilor cu acestea.</w:t>
      </w:r>
    </w:p>
    <w:p w:rsidR="000F767D" w:rsidRDefault="000F767D" w:rsidP="000F767D">
      <w:pPr>
        <w:spacing w:line="360" w:lineRule="auto"/>
        <w:rPr>
          <w:rFonts w:ascii="UT Sans Light" w:hAnsi="UT Sans Light"/>
          <w:sz w:val="20"/>
          <w:szCs w:val="20"/>
        </w:rPr>
      </w:pPr>
      <w:r w:rsidRPr="00EF14C3">
        <w:rPr>
          <w:rFonts w:ascii="UT Sans Light" w:hAnsi="UT Sans Light"/>
          <w:sz w:val="20"/>
          <w:szCs w:val="20"/>
        </w:rPr>
        <w:t>Dosarele se depun la Registratura Universității Transilvania</w:t>
      </w:r>
      <w:r w:rsidRPr="00EF14C3">
        <w:rPr>
          <w:rFonts w:ascii="UT Sans Light" w:hAnsi="UT Sans Light"/>
          <w:i/>
          <w:sz w:val="20"/>
          <w:szCs w:val="20"/>
        </w:rPr>
        <w:t xml:space="preserve"> </w:t>
      </w:r>
      <w:r w:rsidRPr="00EF14C3">
        <w:rPr>
          <w:rFonts w:ascii="UT Sans Light" w:hAnsi="UT Sans Light"/>
          <w:sz w:val="20"/>
          <w:szCs w:val="20"/>
        </w:rPr>
        <w:t xml:space="preserve">din Braşov (clădirea Rectorat, B-dul Eroilor, nr. 29, Braşov), până în data de </w:t>
      </w:r>
      <w:r w:rsidR="00B2186C">
        <w:rPr>
          <w:rFonts w:ascii="UT Sans Light" w:hAnsi="UT Sans Light"/>
          <w:b/>
          <w:sz w:val="20"/>
          <w:szCs w:val="20"/>
        </w:rPr>
        <w:t>08.01.2021</w:t>
      </w:r>
      <w:r w:rsidRPr="00EF14C3">
        <w:rPr>
          <w:rFonts w:ascii="UT Sans Light" w:hAnsi="UT Sans Light"/>
          <w:b/>
          <w:sz w:val="20"/>
          <w:szCs w:val="20"/>
        </w:rPr>
        <w:t xml:space="preserve"> </w:t>
      </w:r>
      <w:r w:rsidRPr="00EF14C3">
        <w:rPr>
          <w:rFonts w:ascii="UT Sans Light" w:hAnsi="UT Sans Light"/>
          <w:sz w:val="20"/>
          <w:szCs w:val="20"/>
        </w:rPr>
        <w:t>, între orele 12.00 - 15</w:t>
      </w:r>
      <w:r>
        <w:rPr>
          <w:rFonts w:ascii="UT Sans Light" w:hAnsi="UT Sans Light"/>
          <w:sz w:val="20"/>
          <w:szCs w:val="20"/>
        </w:rPr>
        <w:t>.00.</w:t>
      </w:r>
    </w:p>
    <w:p w:rsidR="00AD2081" w:rsidRPr="009F313F" w:rsidRDefault="00343205" w:rsidP="000F767D">
      <w:pPr>
        <w:spacing w:line="360" w:lineRule="auto"/>
        <w:rPr>
          <w:rFonts w:ascii="UT Sans Light" w:hAnsi="UT Sans Light"/>
          <w:sz w:val="20"/>
          <w:szCs w:val="20"/>
        </w:rPr>
        <w:sectPr w:rsidR="00AD2081" w:rsidRPr="009F313F" w:rsidSect="00EE02C7">
          <w:pgSz w:w="11909" w:h="16834" w:code="9"/>
          <w:pgMar w:top="568" w:right="1134" w:bottom="142" w:left="1134" w:header="720" w:footer="720" w:gutter="0"/>
          <w:pgNumType w:start="1"/>
          <w:cols w:space="720"/>
          <w:docGrid w:linePitch="360"/>
        </w:sectPr>
      </w:pPr>
      <w:r>
        <w:rPr>
          <w:rFonts w:ascii="UT Sans Light" w:hAnsi="UT Sans Light"/>
          <w:sz w:val="20"/>
          <w:szCs w:val="20"/>
        </w:rPr>
        <w:t>Detalii privind condiț</w:t>
      </w:r>
      <w:r w:rsidR="00AD2081" w:rsidRPr="009F313F">
        <w:rPr>
          <w:rFonts w:ascii="UT Sans Light" w:hAnsi="UT Sans Light"/>
          <w:sz w:val="20"/>
          <w:szCs w:val="20"/>
        </w:rPr>
        <w:t xml:space="preserve">iile specifice şi bibliografia de concurs sunt disponibile accesând </w:t>
      </w:r>
      <w:hyperlink r:id="rId9" w:tgtFrame="_blank" w:history="1">
        <w:r w:rsidR="00AD2081" w:rsidRPr="009F313F">
          <w:rPr>
            <w:rStyle w:val="Hyperlink"/>
            <w:rFonts w:ascii="UT Sans Light" w:hAnsi="UT Sans Light"/>
            <w:sz w:val="20"/>
            <w:szCs w:val="20"/>
          </w:rPr>
          <w:t>pagina oficială</w:t>
        </w:r>
      </w:hyperlink>
      <w:r w:rsidR="00AD2081" w:rsidRPr="009F313F">
        <w:rPr>
          <w:rFonts w:ascii="UT Sans Light" w:hAnsi="UT Sans Light"/>
          <w:sz w:val="20"/>
          <w:szCs w:val="20"/>
        </w:rPr>
        <w:t xml:space="preserve"> </w:t>
      </w:r>
      <w:hyperlink r:id="rId10" w:history="1">
        <w:r w:rsidR="003B2B0F" w:rsidRPr="009E7D8F">
          <w:rPr>
            <w:rStyle w:val="Hyperlink"/>
            <w:rFonts w:ascii="UT Sans" w:hAnsi="UT Sans"/>
            <w:sz w:val="20"/>
            <w:szCs w:val="20"/>
          </w:rPr>
          <w:t>https://www.unitbv.ro/despre-unitbv/cariera-si-posturi-vacante/posturi-pentru-personalul-didactic-auxiliar-si-tesa.html</w:t>
        </w:r>
      </w:hyperlink>
      <w:r w:rsidR="003B2B0F">
        <w:rPr>
          <w:rFonts w:ascii="UT Sans" w:hAnsi="UT Sans"/>
          <w:color w:val="3366FF"/>
          <w:sz w:val="20"/>
          <w:szCs w:val="20"/>
          <w:u w:val="single"/>
        </w:rPr>
        <w:t xml:space="preserve"> </w:t>
      </w:r>
      <w:r w:rsidR="0002117E">
        <w:rPr>
          <w:rFonts w:ascii="UT Sans Light" w:hAnsi="UT Sans Light"/>
          <w:sz w:val="20"/>
          <w:szCs w:val="20"/>
        </w:rPr>
        <w:t>.</w:t>
      </w:r>
      <w:r w:rsidR="003B2B0F">
        <w:rPr>
          <w:rFonts w:ascii="UT Sans Light" w:hAnsi="UT Sans Light"/>
          <w:sz w:val="20"/>
          <w:szCs w:val="20"/>
        </w:rPr>
        <w:t xml:space="preserve"> </w:t>
      </w:r>
      <w:r w:rsidR="003F7082">
        <w:rPr>
          <w:rFonts w:ascii="UT Sans Light" w:hAnsi="UT Sans Light"/>
          <w:sz w:val="20"/>
          <w:szCs w:val="20"/>
        </w:rPr>
        <w:t>Relaț</w:t>
      </w:r>
      <w:r w:rsidR="00AD2081" w:rsidRPr="009F313F">
        <w:rPr>
          <w:rFonts w:ascii="UT Sans Light" w:hAnsi="UT Sans Light"/>
          <w:sz w:val="20"/>
          <w:szCs w:val="20"/>
        </w:rPr>
        <w:t>ii suplimentare se pot ob</w:t>
      </w:r>
      <w:r>
        <w:rPr>
          <w:rFonts w:ascii="UT Sans Light" w:hAnsi="UT Sans Light"/>
          <w:sz w:val="20"/>
          <w:szCs w:val="20"/>
        </w:rPr>
        <w:t>ț</w:t>
      </w:r>
      <w:r w:rsidR="00AD2081" w:rsidRPr="009F313F">
        <w:rPr>
          <w:rFonts w:ascii="UT Sans Light" w:hAnsi="UT Sans Light"/>
          <w:sz w:val="20"/>
          <w:szCs w:val="20"/>
        </w:rPr>
        <w:t xml:space="preserve">ine în clădirea Rectorat, Braşov, B-dul Eroilor, nr.29, cam. 211 şi la telefon 0268 </w:t>
      </w:r>
      <w:r w:rsidR="009A6ED4" w:rsidRPr="009F313F">
        <w:rPr>
          <w:rFonts w:ascii="UT Sans Light" w:hAnsi="UT Sans Light"/>
          <w:sz w:val="20"/>
          <w:szCs w:val="20"/>
        </w:rPr>
        <w:t xml:space="preserve">- </w:t>
      </w:r>
      <w:r w:rsidR="00AD2081" w:rsidRPr="009F313F">
        <w:rPr>
          <w:rFonts w:ascii="UT Sans Light" w:hAnsi="UT Sans Light"/>
          <w:sz w:val="20"/>
          <w:szCs w:val="20"/>
        </w:rPr>
        <w:t xml:space="preserve">413000, int. </w:t>
      </w:r>
      <w:r w:rsidR="0030737F">
        <w:rPr>
          <w:rFonts w:ascii="UT Sans Light" w:hAnsi="UT Sans Light"/>
          <w:sz w:val="20"/>
          <w:szCs w:val="20"/>
        </w:rPr>
        <w:t>187</w:t>
      </w:r>
      <w:r w:rsidR="00AD2081" w:rsidRPr="009F313F">
        <w:rPr>
          <w:rFonts w:ascii="UT Sans Light" w:hAnsi="UT Sans Light"/>
          <w:sz w:val="20"/>
          <w:szCs w:val="20"/>
        </w:rPr>
        <w:t xml:space="preserve"> sau </w:t>
      </w:r>
      <w:r w:rsidR="000F767D">
        <w:rPr>
          <w:rFonts w:ascii="UT Sans Light" w:hAnsi="UT Sans Light"/>
          <w:sz w:val="20"/>
          <w:szCs w:val="20"/>
        </w:rPr>
        <w:t>152.</w:t>
      </w:r>
    </w:p>
    <w:p w:rsidR="00AD2081" w:rsidRPr="00106B12" w:rsidRDefault="00AD2081" w:rsidP="001D3F0F">
      <w:pPr>
        <w:pStyle w:val="NormalWeb"/>
        <w:jc w:val="both"/>
      </w:pPr>
    </w:p>
    <w:p w:rsidR="008A5ED0" w:rsidRPr="00106B12" w:rsidRDefault="008A5ED0">
      <w:pPr>
        <w:pStyle w:val="NormalWeb"/>
        <w:jc w:val="both"/>
      </w:pPr>
    </w:p>
    <w:sectPr w:rsidR="008A5ED0" w:rsidRPr="00106B12" w:rsidSect="00AD2081">
      <w:type w:val="continuous"/>
      <w:pgSz w:w="11909" w:h="16834"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6A00" w:rsidRDefault="00706A00" w:rsidP="004C6866">
      <w:r>
        <w:separator/>
      </w:r>
    </w:p>
  </w:endnote>
  <w:endnote w:type="continuationSeparator" w:id="0">
    <w:p w:rsidR="00706A00" w:rsidRDefault="00706A00" w:rsidP="004C6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UT Sans Light">
    <w:altName w:val="Courier New"/>
    <w:charset w:val="00"/>
    <w:family w:val="auto"/>
    <w:pitch w:val="variable"/>
    <w:sig w:usb0="00000001" w:usb1="00000001" w:usb2="00000000" w:usb3="00000000" w:csb0="00000093" w:csb1="00000000"/>
  </w:font>
  <w:font w:name="UT Sans">
    <w:altName w:val="Courier New"/>
    <w:charset w:val="00"/>
    <w:family w:val="auto"/>
    <w:pitch w:val="variable"/>
    <w:sig w:usb0="00000001" w:usb1="00000001"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6A00" w:rsidRDefault="00706A00" w:rsidP="004C6866">
      <w:r>
        <w:separator/>
      </w:r>
    </w:p>
  </w:footnote>
  <w:footnote w:type="continuationSeparator" w:id="0">
    <w:p w:rsidR="00706A00" w:rsidRDefault="00706A00" w:rsidP="004C686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9378A"/>
    <w:multiLevelType w:val="hybridMultilevel"/>
    <w:tmpl w:val="B9CC4E4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31D0C9D"/>
    <w:multiLevelType w:val="hybridMultilevel"/>
    <w:tmpl w:val="1BE6BE70"/>
    <w:lvl w:ilvl="0" w:tplc="ACDE75B0">
      <w:start w:val="4"/>
      <w:numFmt w:val="bullet"/>
      <w:lvlText w:val="-"/>
      <w:lvlJc w:val="left"/>
      <w:pPr>
        <w:ind w:left="1712" w:hanging="360"/>
      </w:pPr>
      <w:rPr>
        <w:rFonts w:ascii="Times New Roman" w:eastAsia="Times New Roman" w:hAnsi="Times New Roman" w:cs="Times New Roman" w:hint="default"/>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2" w15:restartNumberingAfterBreak="0">
    <w:nsid w:val="05536056"/>
    <w:multiLevelType w:val="hybridMultilevel"/>
    <w:tmpl w:val="3B20B9EC"/>
    <w:lvl w:ilvl="0" w:tplc="ACDE75B0">
      <w:start w:val="4"/>
      <w:numFmt w:val="bullet"/>
      <w:lvlText w:val="-"/>
      <w:lvlJc w:val="left"/>
      <w:pPr>
        <w:ind w:left="1920" w:hanging="360"/>
      </w:pPr>
      <w:rPr>
        <w:rFonts w:ascii="Times New Roman" w:eastAsia="Times New Roman" w:hAnsi="Times New Roman" w:cs="Times New Roman"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3" w15:restartNumberingAfterBreak="0">
    <w:nsid w:val="0F235F0D"/>
    <w:multiLevelType w:val="hybridMultilevel"/>
    <w:tmpl w:val="957E98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4787EE6"/>
    <w:multiLevelType w:val="hybridMultilevel"/>
    <w:tmpl w:val="8EDE86E8"/>
    <w:lvl w:ilvl="0" w:tplc="4FC6C1F6">
      <w:numFmt w:val="bullet"/>
      <w:lvlText w:val="-"/>
      <w:lvlJc w:val="left"/>
      <w:pPr>
        <w:ind w:left="1794" w:hanging="360"/>
      </w:pPr>
      <w:rPr>
        <w:rFonts w:ascii="Times New Roman" w:eastAsia="Times New Roman" w:hAnsi="Times New Roman" w:cs="Times New Roman" w:hint="default"/>
      </w:rPr>
    </w:lvl>
    <w:lvl w:ilvl="1" w:tplc="04090003" w:tentative="1">
      <w:start w:val="1"/>
      <w:numFmt w:val="bullet"/>
      <w:lvlText w:val="o"/>
      <w:lvlJc w:val="left"/>
      <w:pPr>
        <w:ind w:left="2514" w:hanging="360"/>
      </w:pPr>
      <w:rPr>
        <w:rFonts w:ascii="Courier New" w:hAnsi="Courier New" w:cs="Courier New" w:hint="default"/>
      </w:rPr>
    </w:lvl>
    <w:lvl w:ilvl="2" w:tplc="04090005" w:tentative="1">
      <w:start w:val="1"/>
      <w:numFmt w:val="bullet"/>
      <w:lvlText w:val=""/>
      <w:lvlJc w:val="left"/>
      <w:pPr>
        <w:ind w:left="3234" w:hanging="360"/>
      </w:pPr>
      <w:rPr>
        <w:rFonts w:ascii="Wingdings" w:hAnsi="Wingdings" w:hint="default"/>
      </w:rPr>
    </w:lvl>
    <w:lvl w:ilvl="3" w:tplc="04090001" w:tentative="1">
      <w:start w:val="1"/>
      <w:numFmt w:val="bullet"/>
      <w:lvlText w:val=""/>
      <w:lvlJc w:val="left"/>
      <w:pPr>
        <w:ind w:left="3954" w:hanging="360"/>
      </w:pPr>
      <w:rPr>
        <w:rFonts w:ascii="Symbol" w:hAnsi="Symbol" w:hint="default"/>
      </w:rPr>
    </w:lvl>
    <w:lvl w:ilvl="4" w:tplc="04090003" w:tentative="1">
      <w:start w:val="1"/>
      <w:numFmt w:val="bullet"/>
      <w:lvlText w:val="o"/>
      <w:lvlJc w:val="left"/>
      <w:pPr>
        <w:ind w:left="4674" w:hanging="360"/>
      </w:pPr>
      <w:rPr>
        <w:rFonts w:ascii="Courier New" w:hAnsi="Courier New" w:cs="Courier New" w:hint="default"/>
      </w:rPr>
    </w:lvl>
    <w:lvl w:ilvl="5" w:tplc="04090005" w:tentative="1">
      <w:start w:val="1"/>
      <w:numFmt w:val="bullet"/>
      <w:lvlText w:val=""/>
      <w:lvlJc w:val="left"/>
      <w:pPr>
        <w:ind w:left="5394" w:hanging="360"/>
      </w:pPr>
      <w:rPr>
        <w:rFonts w:ascii="Wingdings" w:hAnsi="Wingdings" w:hint="default"/>
      </w:rPr>
    </w:lvl>
    <w:lvl w:ilvl="6" w:tplc="04090001" w:tentative="1">
      <w:start w:val="1"/>
      <w:numFmt w:val="bullet"/>
      <w:lvlText w:val=""/>
      <w:lvlJc w:val="left"/>
      <w:pPr>
        <w:ind w:left="6114" w:hanging="360"/>
      </w:pPr>
      <w:rPr>
        <w:rFonts w:ascii="Symbol" w:hAnsi="Symbol" w:hint="default"/>
      </w:rPr>
    </w:lvl>
    <w:lvl w:ilvl="7" w:tplc="04090003" w:tentative="1">
      <w:start w:val="1"/>
      <w:numFmt w:val="bullet"/>
      <w:lvlText w:val="o"/>
      <w:lvlJc w:val="left"/>
      <w:pPr>
        <w:ind w:left="6834" w:hanging="360"/>
      </w:pPr>
      <w:rPr>
        <w:rFonts w:ascii="Courier New" w:hAnsi="Courier New" w:cs="Courier New" w:hint="default"/>
      </w:rPr>
    </w:lvl>
    <w:lvl w:ilvl="8" w:tplc="04090005" w:tentative="1">
      <w:start w:val="1"/>
      <w:numFmt w:val="bullet"/>
      <w:lvlText w:val=""/>
      <w:lvlJc w:val="left"/>
      <w:pPr>
        <w:ind w:left="7554" w:hanging="360"/>
      </w:pPr>
      <w:rPr>
        <w:rFonts w:ascii="Wingdings" w:hAnsi="Wingdings" w:hint="default"/>
      </w:rPr>
    </w:lvl>
  </w:abstractNum>
  <w:abstractNum w:abstractNumId="5" w15:restartNumberingAfterBreak="0">
    <w:nsid w:val="1525612F"/>
    <w:multiLevelType w:val="hybridMultilevel"/>
    <w:tmpl w:val="219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B652C4"/>
    <w:multiLevelType w:val="hybridMultilevel"/>
    <w:tmpl w:val="DEA2A3D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28370062"/>
    <w:multiLevelType w:val="multilevel"/>
    <w:tmpl w:val="C9AC55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C2670DE"/>
    <w:multiLevelType w:val="hybridMultilevel"/>
    <w:tmpl w:val="41A4A0C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B50EBB"/>
    <w:multiLevelType w:val="hybridMultilevel"/>
    <w:tmpl w:val="9E021D26"/>
    <w:lvl w:ilvl="0" w:tplc="04090001">
      <w:start w:val="1"/>
      <w:numFmt w:val="bullet"/>
      <w:lvlText w:val=""/>
      <w:lvlJc w:val="left"/>
      <w:pPr>
        <w:ind w:left="1434" w:hanging="360"/>
      </w:pPr>
      <w:rPr>
        <w:rFonts w:ascii="Symbol" w:hAnsi="Symbol"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10" w15:restartNumberingAfterBreak="0">
    <w:nsid w:val="2FAE617F"/>
    <w:multiLevelType w:val="multilevel"/>
    <w:tmpl w:val="04EC3A4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Times New Roman" w:eastAsia="Calibri" w:hAnsi="Times New Roman"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33A080D"/>
    <w:multiLevelType w:val="hybridMultilevel"/>
    <w:tmpl w:val="39B67D64"/>
    <w:lvl w:ilvl="0" w:tplc="04090001">
      <w:start w:val="1"/>
      <w:numFmt w:val="bullet"/>
      <w:lvlText w:val=""/>
      <w:lvlJc w:val="left"/>
      <w:pPr>
        <w:ind w:left="1794" w:hanging="360"/>
      </w:pPr>
      <w:rPr>
        <w:rFonts w:ascii="Symbol" w:hAnsi="Symbol" w:hint="default"/>
      </w:rPr>
    </w:lvl>
    <w:lvl w:ilvl="1" w:tplc="04090003" w:tentative="1">
      <w:start w:val="1"/>
      <w:numFmt w:val="bullet"/>
      <w:lvlText w:val="o"/>
      <w:lvlJc w:val="left"/>
      <w:pPr>
        <w:ind w:left="2514" w:hanging="360"/>
      </w:pPr>
      <w:rPr>
        <w:rFonts w:ascii="Courier New" w:hAnsi="Courier New" w:cs="Courier New" w:hint="default"/>
      </w:rPr>
    </w:lvl>
    <w:lvl w:ilvl="2" w:tplc="04090005" w:tentative="1">
      <w:start w:val="1"/>
      <w:numFmt w:val="bullet"/>
      <w:lvlText w:val=""/>
      <w:lvlJc w:val="left"/>
      <w:pPr>
        <w:ind w:left="3234" w:hanging="360"/>
      </w:pPr>
      <w:rPr>
        <w:rFonts w:ascii="Wingdings" w:hAnsi="Wingdings" w:hint="default"/>
      </w:rPr>
    </w:lvl>
    <w:lvl w:ilvl="3" w:tplc="04090001" w:tentative="1">
      <w:start w:val="1"/>
      <w:numFmt w:val="bullet"/>
      <w:lvlText w:val=""/>
      <w:lvlJc w:val="left"/>
      <w:pPr>
        <w:ind w:left="3954" w:hanging="360"/>
      </w:pPr>
      <w:rPr>
        <w:rFonts w:ascii="Symbol" w:hAnsi="Symbol" w:hint="default"/>
      </w:rPr>
    </w:lvl>
    <w:lvl w:ilvl="4" w:tplc="04090003" w:tentative="1">
      <w:start w:val="1"/>
      <w:numFmt w:val="bullet"/>
      <w:lvlText w:val="o"/>
      <w:lvlJc w:val="left"/>
      <w:pPr>
        <w:ind w:left="4674" w:hanging="360"/>
      </w:pPr>
      <w:rPr>
        <w:rFonts w:ascii="Courier New" w:hAnsi="Courier New" w:cs="Courier New" w:hint="default"/>
      </w:rPr>
    </w:lvl>
    <w:lvl w:ilvl="5" w:tplc="04090005" w:tentative="1">
      <w:start w:val="1"/>
      <w:numFmt w:val="bullet"/>
      <w:lvlText w:val=""/>
      <w:lvlJc w:val="left"/>
      <w:pPr>
        <w:ind w:left="5394" w:hanging="360"/>
      </w:pPr>
      <w:rPr>
        <w:rFonts w:ascii="Wingdings" w:hAnsi="Wingdings" w:hint="default"/>
      </w:rPr>
    </w:lvl>
    <w:lvl w:ilvl="6" w:tplc="04090001" w:tentative="1">
      <w:start w:val="1"/>
      <w:numFmt w:val="bullet"/>
      <w:lvlText w:val=""/>
      <w:lvlJc w:val="left"/>
      <w:pPr>
        <w:ind w:left="6114" w:hanging="360"/>
      </w:pPr>
      <w:rPr>
        <w:rFonts w:ascii="Symbol" w:hAnsi="Symbol" w:hint="default"/>
      </w:rPr>
    </w:lvl>
    <w:lvl w:ilvl="7" w:tplc="04090003" w:tentative="1">
      <w:start w:val="1"/>
      <w:numFmt w:val="bullet"/>
      <w:lvlText w:val="o"/>
      <w:lvlJc w:val="left"/>
      <w:pPr>
        <w:ind w:left="6834" w:hanging="360"/>
      </w:pPr>
      <w:rPr>
        <w:rFonts w:ascii="Courier New" w:hAnsi="Courier New" w:cs="Courier New" w:hint="default"/>
      </w:rPr>
    </w:lvl>
    <w:lvl w:ilvl="8" w:tplc="04090005" w:tentative="1">
      <w:start w:val="1"/>
      <w:numFmt w:val="bullet"/>
      <w:lvlText w:val=""/>
      <w:lvlJc w:val="left"/>
      <w:pPr>
        <w:ind w:left="7554" w:hanging="360"/>
      </w:pPr>
      <w:rPr>
        <w:rFonts w:ascii="Wingdings" w:hAnsi="Wingdings" w:hint="default"/>
      </w:rPr>
    </w:lvl>
  </w:abstractNum>
  <w:abstractNum w:abstractNumId="12" w15:restartNumberingAfterBreak="0">
    <w:nsid w:val="3C652989"/>
    <w:multiLevelType w:val="hybridMultilevel"/>
    <w:tmpl w:val="8F008D10"/>
    <w:lvl w:ilvl="0" w:tplc="24A8C3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F253ED5"/>
    <w:multiLevelType w:val="hybridMultilevel"/>
    <w:tmpl w:val="601695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1726C65"/>
    <w:multiLevelType w:val="hybridMultilevel"/>
    <w:tmpl w:val="296C840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7B2B8A"/>
    <w:multiLevelType w:val="multilevel"/>
    <w:tmpl w:val="120EEBD0"/>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27D6468"/>
    <w:multiLevelType w:val="hybridMultilevel"/>
    <w:tmpl w:val="CD4C7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4A654E"/>
    <w:multiLevelType w:val="hybridMultilevel"/>
    <w:tmpl w:val="AFE43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AA4DAC"/>
    <w:multiLevelType w:val="multilevel"/>
    <w:tmpl w:val="BF967C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51EE582F"/>
    <w:multiLevelType w:val="hybridMultilevel"/>
    <w:tmpl w:val="B2481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E31BB1"/>
    <w:multiLevelType w:val="hybridMultilevel"/>
    <w:tmpl w:val="F3FCC85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A923B3"/>
    <w:multiLevelType w:val="hybridMultilevel"/>
    <w:tmpl w:val="403807A0"/>
    <w:lvl w:ilvl="0" w:tplc="04090001">
      <w:start w:val="1"/>
      <w:numFmt w:val="bullet"/>
      <w:lvlText w:val=""/>
      <w:lvlJc w:val="left"/>
      <w:pPr>
        <w:tabs>
          <w:tab w:val="num" w:pos="720"/>
        </w:tabs>
        <w:ind w:left="720" w:hanging="360"/>
      </w:pPr>
      <w:rPr>
        <w:rFonts w:ascii="Symbol" w:hAnsi="Symbol" w:hint="default"/>
      </w:rPr>
    </w:lvl>
    <w:lvl w:ilvl="1" w:tplc="51885758">
      <w:start w:val="1"/>
      <w:numFmt w:val="bullet"/>
      <w:suff w:val="space"/>
      <w:lvlText w:val=""/>
      <w:lvlJc w:val="left"/>
      <w:pPr>
        <w:ind w:left="108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890EC9"/>
    <w:multiLevelType w:val="hybridMultilevel"/>
    <w:tmpl w:val="E968F3CE"/>
    <w:lvl w:ilvl="0" w:tplc="D5D29AF0">
      <w:start w:val="1"/>
      <w:numFmt w:val="decimal"/>
      <w:lvlText w:val="%1."/>
      <w:lvlJc w:val="left"/>
      <w:pPr>
        <w:ind w:left="720" w:hanging="360"/>
      </w:pPr>
      <w:rPr>
        <w:rFonts w:ascii="Arial" w:hAnsi="Arial"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2279B2"/>
    <w:multiLevelType w:val="hybridMultilevel"/>
    <w:tmpl w:val="10120318"/>
    <w:lvl w:ilvl="0" w:tplc="73C25BF4">
      <w:start w:val="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F1A3CAE"/>
    <w:multiLevelType w:val="hybridMultilevel"/>
    <w:tmpl w:val="D11A7028"/>
    <w:lvl w:ilvl="0" w:tplc="43FC859A">
      <w:start w:val="4"/>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5" w15:restartNumberingAfterBreak="0">
    <w:nsid w:val="63477312"/>
    <w:multiLevelType w:val="hybridMultilevel"/>
    <w:tmpl w:val="ACA234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47B0237"/>
    <w:multiLevelType w:val="hybridMultilevel"/>
    <w:tmpl w:val="5C10643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649B6A1D"/>
    <w:multiLevelType w:val="hybridMultilevel"/>
    <w:tmpl w:val="66B8079A"/>
    <w:lvl w:ilvl="0" w:tplc="074C32D0">
      <w:numFmt w:val="bullet"/>
      <w:lvlText w:val="-"/>
      <w:lvlJc w:val="left"/>
      <w:pPr>
        <w:ind w:left="1854" w:hanging="360"/>
      </w:pPr>
      <w:rPr>
        <w:rFonts w:ascii="Times New Roman" w:eastAsia="Calibri" w:hAnsi="Times New Roman" w:cs="Times New Roman"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8" w15:restartNumberingAfterBreak="0">
    <w:nsid w:val="66786598"/>
    <w:multiLevelType w:val="hybridMultilevel"/>
    <w:tmpl w:val="DF30AFF0"/>
    <w:lvl w:ilvl="0" w:tplc="1BF8436A">
      <w:start w:val="1"/>
      <w:numFmt w:val="decimal"/>
      <w:lvlText w:val="%1."/>
      <w:lvlJc w:val="left"/>
      <w:pPr>
        <w:ind w:left="1080" w:hanging="360"/>
      </w:pPr>
      <w:rPr>
        <w:rFonts w:ascii="Arial" w:hAnsi="Arial" w:hint="default"/>
        <w:b w:val="0"/>
        <w:i w:val="0"/>
        <w:sz w:val="1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2E0F81"/>
    <w:multiLevelType w:val="hybridMultilevel"/>
    <w:tmpl w:val="16202D56"/>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0" w15:restartNumberingAfterBreak="0">
    <w:nsid w:val="6A093568"/>
    <w:multiLevelType w:val="hybridMultilevel"/>
    <w:tmpl w:val="26ACFCEA"/>
    <w:lvl w:ilvl="0" w:tplc="04090001">
      <w:start w:val="1"/>
      <w:numFmt w:val="bullet"/>
      <w:lvlText w:val=""/>
      <w:lvlJc w:val="left"/>
      <w:pPr>
        <w:ind w:left="1434" w:hanging="360"/>
      </w:pPr>
      <w:rPr>
        <w:rFonts w:ascii="Symbol" w:hAnsi="Symbol"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31" w15:restartNumberingAfterBreak="0">
    <w:nsid w:val="6AF80290"/>
    <w:multiLevelType w:val="hybridMultilevel"/>
    <w:tmpl w:val="1AA6A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4B50B8"/>
    <w:multiLevelType w:val="hybridMultilevel"/>
    <w:tmpl w:val="2098B7CC"/>
    <w:lvl w:ilvl="0" w:tplc="696A65C2">
      <w:numFmt w:val="bullet"/>
      <w:lvlText w:val="-"/>
      <w:lvlJc w:val="left"/>
      <w:pPr>
        <w:ind w:left="1434" w:hanging="360"/>
      </w:pPr>
      <w:rPr>
        <w:rFonts w:ascii="Times New Roman" w:eastAsia="Times New Roman" w:hAnsi="Times New Roman" w:cs="Times New Roman"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33" w15:restartNumberingAfterBreak="0">
    <w:nsid w:val="6C5972F1"/>
    <w:multiLevelType w:val="hybridMultilevel"/>
    <w:tmpl w:val="639856DC"/>
    <w:lvl w:ilvl="0" w:tplc="81AABDCA">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D05156F"/>
    <w:multiLevelType w:val="hybridMultilevel"/>
    <w:tmpl w:val="CE1821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F487F07"/>
    <w:multiLevelType w:val="hybridMultilevel"/>
    <w:tmpl w:val="11323028"/>
    <w:lvl w:ilvl="0" w:tplc="ACDE75B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586337"/>
    <w:multiLevelType w:val="hybridMultilevel"/>
    <w:tmpl w:val="FCF4D7A8"/>
    <w:lvl w:ilvl="0" w:tplc="030C3F4E">
      <w:start w:val="8"/>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7" w15:restartNumberingAfterBreak="0">
    <w:nsid w:val="72FE4DE5"/>
    <w:multiLevelType w:val="hybridMultilevel"/>
    <w:tmpl w:val="17FEAB66"/>
    <w:lvl w:ilvl="0" w:tplc="04090001">
      <w:start w:val="1"/>
      <w:numFmt w:val="bullet"/>
      <w:lvlText w:val=""/>
      <w:lvlJc w:val="left"/>
      <w:pPr>
        <w:tabs>
          <w:tab w:val="num" w:pos="720"/>
        </w:tabs>
        <w:ind w:left="720" w:hanging="360"/>
      </w:pPr>
      <w:rPr>
        <w:rFonts w:ascii="Symbol" w:hAnsi="Symbol" w:hint="default"/>
      </w:rPr>
    </w:lvl>
    <w:lvl w:ilvl="1" w:tplc="EB465D68">
      <w:start w:val="1"/>
      <w:numFmt w:val="bullet"/>
      <w:lvlText w:val=""/>
      <w:lvlJc w:val="left"/>
      <w:pPr>
        <w:ind w:left="108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683A66"/>
    <w:multiLevelType w:val="hybridMultilevel"/>
    <w:tmpl w:val="3110965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79C5D09"/>
    <w:multiLevelType w:val="hybridMultilevel"/>
    <w:tmpl w:val="D222F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5120CD"/>
    <w:multiLevelType w:val="multilevel"/>
    <w:tmpl w:val="0B7032E0"/>
    <w:lvl w:ilvl="0">
      <w:start w:val="1"/>
      <w:numFmt w:val="decimal"/>
      <w:lvlText w:val="%1."/>
      <w:lvlJc w:val="left"/>
      <w:pPr>
        <w:tabs>
          <w:tab w:val="num" w:pos="720"/>
        </w:tabs>
        <w:ind w:left="720" w:hanging="360"/>
      </w:pPr>
      <w:rPr>
        <w:rFonts w:ascii="Arial" w:hAnsi="Arial" w:hint="default"/>
        <w:b w:val="0"/>
        <w:i w:val="0"/>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7BF66B1F"/>
    <w:multiLevelType w:val="multilevel"/>
    <w:tmpl w:val="C3D2CB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7D6C62D9"/>
    <w:multiLevelType w:val="hybridMultilevel"/>
    <w:tmpl w:val="BD98E830"/>
    <w:lvl w:ilvl="0" w:tplc="04090001">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43" w15:restartNumberingAfterBreak="0">
    <w:nsid w:val="7DB96905"/>
    <w:multiLevelType w:val="hybridMultilevel"/>
    <w:tmpl w:val="BCF8E608"/>
    <w:lvl w:ilvl="0" w:tplc="CEE0EF88">
      <w:start w:val="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2"/>
  </w:num>
  <w:num w:numId="2">
    <w:abstractNumId w:val="18"/>
  </w:num>
  <w:num w:numId="3">
    <w:abstractNumId w:val="23"/>
  </w:num>
  <w:num w:numId="4">
    <w:abstractNumId w:val="43"/>
  </w:num>
  <w:num w:numId="5">
    <w:abstractNumId w:val="24"/>
  </w:num>
  <w:num w:numId="6">
    <w:abstractNumId w:val="2"/>
  </w:num>
  <w:num w:numId="7">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6"/>
  </w:num>
  <w:num w:numId="11">
    <w:abstractNumId w:val="26"/>
  </w:num>
  <w:num w:numId="12">
    <w:abstractNumId w:val="42"/>
  </w:num>
  <w:num w:numId="13">
    <w:abstractNumId w:val="28"/>
  </w:num>
  <w:num w:numId="14">
    <w:abstractNumId w:val="22"/>
  </w:num>
  <w:num w:numId="15">
    <w:abstractNumId w:val="20"/>
  </w:num>
  <w:num w:numId="16">
    <w:abstractNumId w:val="1"/>
  </w:num>
  <w:num w:numId="17">
    <w:abstractNumId w:val="10"/>
  </w:num>
  <w:num w:numId="18">
    <w:abstractNumId w:val="27"/>
  </w:num>
  <w:num w:numId="19">
    <w:abstractNumId w:val="35"/>
  </w:num>
  <w:num w:numId="20">
    <w:abstractNumId w:val="40"/>
  </w:num>
  <w:num w:numId="21">
    <w:abstractNumId w:val="7"/>
  </w:num>
  <w:num w:numId="22">
    <w:abstractNumId w:val="39"/>
  </w:num>
  <w:num w:numId="23">
    <w:abstractNumId w:val="16"/>
  </w:num>
  <w:num w:numId="24">
    <w:abstractNumId w:val="17"/>
  </w:num>
  <w:num w:numId="25">
    <w:abstractNumId w:val="9"/>
  </w:num>
  <w:num w:numId="26">
    <w:abstractNumId w:val="33"/>
  </w:num>
  <w:num w:numId="2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34"/>
  </w:num>
  <w:num w:numId="30">
    <w:abstractNumId w:val="30"/>
  </w:num>
  <w:num w:numId="31">
    <w:abstractNumId w:val="4"/>
  </w:num>
  <w:num w:numId="32">
    <w:abstractNumId w:val="32"/>
  </w:num>
  <w:num w:numId="33">
    <w:abstractNumId w:val="25"/>
  </w:num>
  <w:num w:numId="34">
    <w:abstractNumId w:val="0"/>
  </w:num>
  <w:num w:numId="35">
    <w:abstractNumId w:val="3"/>
  </w:num>
  <w:num w:numId="36">
    <w:abstractNumId w:val="13"/>
  </w:num>
  <w:num w:numId="37">
    <w:abstractNumId w:val="14"/>
  </w:num>
  <w:num w:numId="38">
    <w:abstractNumId w:val="31"/>
  </w:num>
  <w:num w:numId="39">
    <w:abstractNumId w:val="8"/>
  </w:num>
  <w:num w:numId="40">
    <w:abstractNumId w:val="19"/>
  </w:num>
  <w:num w:numId="41">
    <w:abstractNumId w:val="38"/>
  </w:num>
  <w:num w:numId="42">
    <w:abstractNumId w:val="21"/>
  </w:num>
  <w:num w:numId="43">
    <w:abstractNumId w:val="37"/>
  </w:num>
  <w:num w:numId="44">
    <w:abstractNumId w:val="5"/>
  </w:num>
  <w:num w:numId="4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63D"/>
    <w:rsid w:val="00000A41"/>
    <w:rsid w:val="0002117E"/>
    <w:rsid w:val="00021E4E"/>
    <w:rsid w:val="000265A7"/>
    <w:rsid w:val="00026FA4"/>
    <w:rsid w:val="0003216F"/>
    <w:rsid w:val="00074EA6"/>
    <w:rsid w:val="000A12B8"/>
    <w:rsid w:val="000A7AC3"/>
    <w:rsid w:val="000C43D9"/>
    <w:rsid w:val="000C4A52"/>
    <w:rsid w:val="000C6B2C"/>
    <w:rsid w:val="000F0242"/>
    <w:rsid w:val="000F767D"/>
    <w:rsid w:val="00106B12"/>
    <w:rsid w:val="001306B4"/>
    <w:rsid w:val="00140D16"/>
    <w:rsid w:val="00141E28"/>
    <w:rsid w:val="00171502"/>
    <w:rsid w:val="00171AFD"/>
    <w:rsid w:val="001A12FD"/>
    <w:rsid w:val="001D3F0F"/>
    <w:rsid w:val="001F5E28"/>
    <w:rsid w:val="0020106C"/>
    <w:rsid w:val="00202338"/>
    <w:rsid w:val="0022575D"/>
    <w:rsid w:val="0023688E"/>
    <w:rsid w:val="00242D57"/>
    <w:rsid w:val="002641DB"/>
    <w:rsid w:val="00280699"/>
    <w:rsid w:val="00297D7B"/>
    <w:rsid w:val="002A32C0"/>
    <w:rsid w:val="002C66BE"/>
    <w:rsid w:val="002E78A8"/>
    <w:rsid w:val="0030737F"/>
    <w:rsid w:val="00311412"/>
    <w:rsid w:val="00314410"/>
    <w:rsid w:val="00332175"/>
    <w:rsid w:val="00343205"/>
    <w:rsid w:val="00360ADB"/>
    <w:rsid w:val="00364C98"/>
    <w:rsid w:val="00385481"/>
    <w:rsid w:val="003A7FAB"/>
    <w:rsid w:val="003B2B0F"/>
    <w:rsid w:val="003B3CE1"/>
    <w:rsid w:val="003C050B"/>
    <w:rsid w:val="003C65E1"/>
    <w:rsid w:val="003C7044"/>
    <w:rsid w:val="003E4C39"/>
    <w:rsid w:val="003F7082"/>
    <w:rsid w:val="00402451"/>
    <w:rsid w:val="00404314"/>
    <w:rsid w:val="00407FA7"/>
    <w:rsid w:val="00414CE4"/>
    <w:rsid w:val="00431174"/>
    <w:rsid w:val="00436B2C"/>
    <w:rsid w:val="0045113F"/>
    <w:rsid w:val="00453006"/>
    <w:rsid w:val="0047088A"/>
    <w:rsid w:val="0047441C"/>
    <w:rsid w:val="00485EED"/>
    <w:rsid w:val="00491914"/>
    <w:rsid w:val="004A1115"/>
    <w:rsid w:val="004A4BC8"/>
    <w:rsid w:val="004B5B4B"/>
    <w:rsid w:val="004C58E5"/>
    <w:rsid w:val="004C6866"/>
    <w:rsid w:val="004E1E8D"/>
    <w:rsid w:val="00503074"/>
    <w:rsid w:val="0051317C"/>
    <w:rsid w:val="00531A3F"/>
    <w:rsid w:val="005456B0"/>
    <w:rsid w:val="00577783"/>
    <w:rsid w:val="00596117"/>
    <w:rsid w:val="005B2956"/>
    <w:rsid w:val="005B7251"/>
    <w:rsid w:val="005B7D4C"/>
    <w:rsid w:val="00611CF1"/>
    <w:rsid w:val="006166DA"/>
    <w:rsid w:val="00633D2F"/>
    <w:rsid w:val="00637186"/>
    <w:rsid w:val="00641A87"/>
    <w:rsid w:val="00667C33"/>
    <w:rsid w:val="006721DB"/>
    <w:rsid w:val="00674C13"/>
    <w:rsid w:val="00677A5A"/>
    <w:rsid w:val="006855FE"/>
    <w:rsid w:val="0069693C"/>
    <w:rsid w:val="006C10FD"/>
    <w:rsid w:val="006C132E"/>
    <w:rsid w:val="006C4961"/>
    <w:rsid w:val="00702B54"/>
    <w:rsid w:val="00706A00"/>
    <w:rsid w:val="00736812"/>
    <w:rsid w:val="00743851"/>
    <w:rsid w:val="00752D8F"/>
    <w:rsid w:val="0075493B"/>
    <w:rsid w:val="007622D1"/>
    <w:rsid w:val="0079063D"/>
    <w:rsid w:val="00793C6E"/>
    <w:rsid w:val="007A6327"/>
    <w:rsid w:val="007A7A73"/>
    <w:rsid w:val="007B01C6"/>
    <w:rsid w:val="007B2BDA"/>
    <w:rsid w:val="007C5DC1"/>
    <w:rsid w:val="007D5C45"/>
    <w:rsid w:val="007D7803"/>
    <w:rsid w:val="007E27AC"/>
    <w:rsid w:val="00811F0E"/>
    <w:rsid w:val="008123A2"/>
    <w:rsid w:val="00845BC7"/>
    <w:rsid w:val="008521B1"/>
    <w:rsid w:val="00857D75"/>
    <w:rsid w:val="008841A7"/>
    <w:rsid w:val="00884410"/>
    <w:rsid w:val="00896CBB"/>
    <w:rsid w:val="008A5ED0"/>
    <w:rsid w:val="008A78E1"/>
    <w:rsid w:val="008B0D26"/>
    <w:rsid w:val="008B57B4"/>
    <w:rsid w:val="008B6FFA"/>
    <w:rsid w:val="008C2889"/>
    <w:rsid w:val="008F3206"/>
    <w:rsid w:val="009071A9"/>
    <w:rsid w:val="00922FFD"/>
    <w:rsid w:val="009571FB"/>
    <w:rsid w:val="00987ABD"/>
    <w:rsid w:val="009A6ED4"/>
    <w:rsid w:val="009C1451"/>
    <w:rsid w:val="009E6B37"/>
    <w:rsid w:val="009F151D"/>
    <w:rsid w:val="009F313F"/>
    <w:rsid w:val="009F4785"/>
    <w:rsid w:val="00A74B81"/>
    <w:rsid w:val="00A77DDA"/>
    <w:rsid w:val="00A84708"/>
    <w:rsid w:val="00AB2675"/>
    <w:rsid w:val="00AD2081"/>
    <w:rsid w:val="00AD62BD"/>
    <w:rsid w:val="00B0702F"/>
    <w:rsid w:val="00B2186C"/>
    <w:rsid w:val="00B357AA"/>
    <w:rsid w:val="00B3735D"/>
    <w:rsid w:val="00B53FE1"/>
    <w:rsid w:val="00B57204"/>
    <w:rsid w:val="00B65FCB"/>
    <w:rsid w:val="00B67738"/>
    <w:rsid w:val="00B7361D"/>
    <w:rsid w:val="00B85407"/>
    <w:rsid w:val="00B878C9"/>
    <w:rsid w:val="00B972DB"/>
    <w:rsid w:val="00BA1616"/>
    <w:rsid w:val="00BB6CD0"/>
    <w:rsid w:val="00BE30AF"/>
    <w:rsid w:val="00BE7C66"/>
    <w:rsid w:val="00BF3627"/>
    <w:rsid w:val="00C14367"/>
    <w:rsid w:val="00CB208B"/>
    <w:rsid w:val="00CB7625"/>
    <w:rsid w:val="00CD2CD1"/>
    <w:rsid w:val="00CF124A"/>
    <w:rsid w:val="00CF48EA"/>
    <w:rsid w:val="00D17D6D"/>
    <w:rsid w:val="00D52B75"/>
    <w:rsid w:val="00D708F0"/>
    <w:rsid w:val="00DC072F"/>
    <w:rsid w:val="00DE2832"/>
    <w:rsid w:val="00DE58E6"/>
    <w:rsid w:val="00E01CA2"/>
    <w:rsid w:val="00E30FDE"/>
    <w:rsid w:val="00E6407D"/>
    <w:rsid w:val="00E741A2"/>
    <w:rsid w:val="00EA0CE3"/>
    <w:rsid w:val="00EB1432"/>
    <w:rsid w:val="00EC43B3"/>
    <w:rsid w:val="00ED66CA"/>
    <w:rsid w:val="00EE02C7"/>
    <w:rsid w:val="00EE369F"/>
    <w:rsid w:val="00EF7C9B"/>
    <w:rsid w:val="00F04E43"/>
    <w:rsid w:val="00F26582"/>
    <w:rsid w:val="00F31ACA"/>
    <w:rsid w:val="00F4363D"/>
    <w:rsid w:val="00F62ECA"/>
    <w:rsid w:val="00F90993"/>
    <w:rsid w:val="00FB63F8"/>
    <w:rsid w:val="00FE7EF7"/>
    <w:rsid w:val="00FF169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B0690F5-8E93-4174-8F52-14EBA6184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5BC7"/>
    <w:rPr>
      <w:sz w:val="24"/>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4A4BC8"/>
    <w:pPr>
      <w:spacing w:before="100" w:beforeAutospacing="1" w:after="100" w:afterAutospacing="1"/>
    </w:pPr>
  </w:style>
  <w:style w:type="paragraph" w:customStyle="1" w:styleId="p1">
    <w:name w:val="p1"/>
    <w:basedOn w:val="Normal"/>
    <w:rsid w:val="007B2BDA"/>
    <w:pPr>
      <w:spacing w:before="100" w:beforeAutospacing="1" w:after="100" w:afterAutospacing="1"/>
    </w:pPr>
  </w:style>
  <w:style w:type="character" w:customStyle="1" w:styleId="s1">
    <w:name w:val="s1"/>
    <w:rsid w:val="007B2BDA"/>
  </w:style>
  <w:style w:type="character" w:styleId="Hyperlink">
    <w:name w:val="Hyperlink"/>
    <w:unhideWhenUsed/>
    <w:rsid w:val="007B2BDA"/>
    <w:rPr>
      <w:color w:val="0000FF"/>
      <w:u w:val="single"/>
    </w:rPr>
  </w:style>
  <w:style w:type="paragraph" w:styleId="ListParagraph">
    <w:name w:val="List Paragraph"/>
    <w:basedOn w:val="Normal"/>
    <w:uiPriority w:val="34"/>
    <w:qFormat/>
    <w:rsid w:val="00BE30AF"/>
    <w:pPr>
      <w:ind w:left="720"/>
      <w:contextualSpacing/>
    </w:pPr>
  </w:style>
  <w:style w:type="paragraph" w:styleId="BalloonText">
    <w:name w:val="Balloon Text"/>
    <w:basedOn w:val="Normal"/>
    <w:link w:val="BalloonTextChar"/>
    <w:semiHidden/>
    <w:unhideWhenUsed/>
    <w:rsid w:val="00FE7EF7"/>
    <w:rPr>
      <w:rFonts w:ascii="Segoe UI" w:hAnsi="Segoe UI" w:cs="Segoe UI"/>
      <w:sz w:val="18"/>
      <w:szCs w:val="18"/>
    </w:rPr>
  </w:style>
  <w:style w:type="character" w:customStyle="1" w:styleId="BalloonTextChar">
    <w:name w:val="Balloon Text Char"/>
    <w:basedOn w:val="DefaultParagraphFont"/>
    <w:link w:val="BalloonText"/>
    <w:semiHidden/>
    <w:rsid w:val="00FE7EF7"/>
    <w:rPr>
      <w:rFonts w:ascii="Segoe UI" w:hAnsi="Segoe UI" w:cs="Segoe UI"/>
      <w:sz w:val="18"/>
      <w:szCs w:val="18"/>
      <w:lang w:val="ro-RO"/>
    </w:rPr>
  </w:style>
  <w:style w:type="paragraph" w:styleId="Header">
    <w:name w:val="header"/>
    <w:basedOn w:val="Normal"/>
    <w:link w:val="HeaderChar"/>
    <w:unhideWhenUsed/>
    <w:rsid w:val="004C6866"/>
    <w:pPr>
      <w:tabs>
        <w:tab w:val="center" w:pos="4680"/>
        <w:tab w:val="right" w:pos="9360"/>
      </w:tabs>
    </w:pPr>
  </w:style>
  <w:style w:type="character" w:customStyle="1" w:styleId="HeaderChar">
    <w:name w:val="Header Char"/>
    <w:basedOn w:val="DefaultParagraphFont"/>
    <w:link w:val="Header"/>
    <w:rsid w:val="004C6866"/>
    <w:rPr>
      <w:sz w:val="24"/>
      <w:szCs w:val="24"/>
      <w:lang w:val="ro-RO"/>
    </w:rPr>
  </w:style>
  <w:style w:type="paragraph" w:styleId="Footer">
    <w:name w:val="footer"/>
    <w:basedOn w:val="Normal"/>
    <w:link w:val="FooterChar"/>
    <w:unhideWhenUsed/>
    <w:rsid w:val="004C6866"/>
    <w:pPr>
      <w:tabs>
        <w:tab w:val="center" w:pos="4680"/>
        <w:tab w:val="right" w:pos="9360"/>
      </w:tabs>
    </w:pPr>
  </w:style>
  <w:style w:type="character" w:customStyle="1" w:styleId="FooterChar">
    <w:name w:val="Footer Char"/>
    <w:basedOn w:val="DefaultParagraphFont"/>
    <w:link w:val="Footer"/>
    <w:rsid w:val="004C6866"/>
    <w:rPr>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4877">
      <w:bodyDiv w:val="1"/>
      <w:marLeft w:val="0"/>
      <w:marRight w:val="0"/>
      <w:marTop w:val="0"/>
      <w:marBottom w:val="0"/>
      <w:divBdr>
        <w:top w:val="none" w:sz="0" w:space="0" w:color="auto"/>
        <w:left w:val="none" w:sz="0" w:space="0" w:color="auto"/>
        <w:bottom w:val="none" w:sz="0" w:space="0" w:color="auto"/>
        <w:right w:val="none" w:sz="0" w:space="0" w:color="auto"/>
      </w:divBdr>
    </w:div>
    <w:div w:id="27419318">
      <w:bodyDiv w:val="1"/>
      <w:marLeft w:val="0"/>
      <w:marRight w:val="0"/>
      <w:marTop w:val="0"/>
      <w:marBottom w:val="0"/>
      <w:divBdr>
        <w:top w:val="none" w:sz="0" w:space="0" w:color="auto"/>
        <w:left w:val="none" w:sz="0" w:space="0" w:color="auto"/>
        <w:bottom w:val="none" w:sz="0" w:space="0" w:color="auto"/>
        <w:right w:val="none" w:sz="0" w:space="0" w:color="auto"/>
      </w:divBdr>
    </w:div>
    <w:div w:id="835878886">
      <w:bodyDiv w:val="1"/>
      <w:marLeft w:val="0"/>
      <w:marRight w:val="0"/>
      <w:marTop w:val="0"/>
      <w:marBottom w:val="0"/>
      <w:divBdr>
        <w:top w:val="none" w:sz="0" w:space="0" w:color="auto"/>
        <w:left w:val="none" w:sz="0" w:space="0" w:color="auto"/>
        <w:bottom w:val="none" w:sz="0" w:space="0" w:color="auto"/>
        <w:right w:val="none" w:sz="0" w:space="0" w:color="auto"/>
      </w:divBdr>
    </w:div>
    <w:div w:id="1156802092">
      <w:bodyDiv w:val="1"/>
      <w:marLeft w:val="0"/>
      <w:marRight w:val="0"/>
      <w:marTop w:val="0"/>
      <w:marBottom w:val="0"/>
      <w:divBdr>
        <w:top w:val="none" w:sz="0" w:space="0" w:color="auto"/>
        <w:left w:val="none" w:sz="0" w:space="0" w:color="auto"/>
        <w:bottom w:val="none" w:sz="0" w:space="0" w:color="auto"/>
        <w:right w:val="none" w:sz="0" w:space="0" w:color="auto"/>
      </w:divBdr>
    </w:div>
    <w:div w:id="1165585006">
      <w:bodyDiv w:val="1"/>
      <w:marLeft w:val="0"/>
      <w:marRight w:val="0"/>
      <w:marTop w:val="0"/>
      <w:marBottom w:val="0"/>
      <w:divBdr>
        <w:top w:val="none" w:sz="0" w:space="0" w:color="auto"/>
        <w:left w:val="none" w:sz="0" w:space="0" w:color="auto"/>
        <w:bottom w:val="none" w:sz="0" w:space="0" w:color="auto"/>
        <w:right w:val="none" w:sz="0" w:space="0" w:color="auto"/>
      </w:divBdr>
    </w:div>
    <w:div w:id="183661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itbv.ro/despre-unitbv/cariera-si-posturi-vacante/posturi-pentru-personalul-didactic-auxiliar-si-tesa.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unitbv.ro/despre-unitbv/cariera-si-posturi-vacante/posturi-pentru-personalul-didactic-auxiliar-si-tesa.html" TargetMode="External"/><Relationship Id="rId4" Type="http://schemas.openxmlformats.org/officeDocument/2006/relationships/settings" Target="settings.xml"/><Relationship Id="rId9" Type="http://schemas.openxmlformats.org/officeDocument/2006/relationships/hyperlink" Target="http://www.upet.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09344E-3636-4959-A364-A791216F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798</Words>
  <Characters>4549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5337</CharactersWithSpaces>
  <SharedDoc>false</SharedDoc>
  <HLinks>
    <vt:vector size="6" baseType="variant">
      <vt:variant>
        <vt:i4>7995430</vt:i4>
      </vt:variant>
      <vt:variant>
        <vt:i4>21</vt:i4>
      </vt:variant>
      <vt:variant>
        <vt:i4>0</vt:i4>
      </vt:variant>
      <vt:variant>
        <vt:i4>5</vt:i4>
      </vt:variant>
      <vt:variant>
        <vt:lpwstr>http://www.upet.ro/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Claudiu Cristea</cp:lastModifiedBy>
  <cp:revision>2</cp:revision>
  <cp:lastPrinted>2021-09-01T05:49:00Z</cp:lastPrinted>
  <dcterms:created xsi:type="dcterms:W3CDTF">2021-09-07T08:45:00Z</dcterms:created>
  <dcterms:modified xsi:type="dcterms:W3CDTF">2021-09-07T08:45:00Z</dcterms:modified>
</cp:coreProperties>
</file>