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1FB5F" w14:textId="77777777" w:rsidR="00556D84" w:rsidRDefault="00556D84" w:rsidP="00556D84">
      <w:pPr>
        <w:ind w:firstLine="0"/>
      </w:pPr>
    </w:p>
    <w:p w14:paraId="350E89FB" w14:textId="77777777" w:rsidR="008C3327" w:rsidRDefault="008C3327" w:rsidP="008C3327">
      <w:pPr>
        <w:tabs>
          <w:tab w:val="left" w:pos="6045"/>
        </w:tabs>
        <w:jc w:val="center"/>
        <w:rPr>
          <w:b/>
          <w:sz w:val="28"/>
          <w:szCs w:val="28"/>
          <w:u w:val="single"/>
        </w:rPr>
      </w:pPr>
      <w:r>
        <w:rPr>
          <w:b/>
          <w:sz w:val="28"/>
          <w:szCs w:val="28"/>
          <w:u w:val="single"/>
        </w:rPr>
        <w:t>ANUNȚ CONCURS</w:t>
      </w:r>
    </w:p>
    <w:p w14:paraId="09D0392E" w14:textId="77777777" w:rsidR="008C3327" w:rsidRDefault="008C3327" w:rsidP="008C3327">
      <w:pPr>
        <w:tabs>
          <w:tab w:val="left" w:pos="6045"/>
        </w:tabs>
        <w:ind w:firstLine="0"/>
        <w:jc w:val="center"/>
        <w:rPr>
          <w:b/>
        </w:rPr>
      </w:pPr>
      <w:r>
        <w:rPr>
          <w:b/>
        </w:rPr>
        <w:t>Direcția generală de asistență socială Constanța</w:t>
      </w:r>
    </w:p>
    <w:p w14:paraId="142E48C5" w14:textId="77777777" w:rsidR="008C3327" w:rsidRDefault="008C3327" w:rsidP="008C3327">
      <w:pPr>
        <w:tabs>
          <w:tab w:val="left" w:pos="6045"/>
        </w:tabs>
        <w:ind w:firstLine="0"/>
        <w:jc w:val="center"/>
        <w:rPr>
          <w:b/>
        </w:rPr>
      </w:pPr>
      <w:r>
        <w:rPr>
          <w:b/>
        </w:rPr>
        <w:t>organizează concurs în perioada 28-30.09.2021</w:t>
      </w:r>
    </w:p>
    <w:p w14:paraId="4EAA63BD" w14:textId="77777777" w:rsidR="008C3327" w:rsidRDefault="008C3327" w:rsidP="008C3327">
      <w:pPr>
        <w:tabs>
          <w:tab w:val="left" w:pos="6045"/>
        </w:tabs>
        <w:ind w:firstLine="0"/>
        <w:jc w:val="center"/>
        <w:rPr>
          <w:rFonts w:cs="Arial"/>
          <w:b/>
          <w:bCs/>
        </w:rPr>
      </w:pPr>
      <w:r>
        <w:rPr>
          <w:b/>
        </w:rPr>
        <w:t>pentru ocupare a 11 posturi</w:t>
      </w:r>
      <w:r>
        <w:rPr>
          <w:rFonts w:cs="Arial"/>
          <w:b/>
          <w:bCs/>
        </w:rPr>
        <w:t xml:space="preserve"> contractuale de execuție</w:t>
      </w:r>
    </w:p>
    <w:p w14:paraId="79C13002" w14:textId="77777777" w:rsidR="008C3327" w:rsidRDefault="008C3327" w:rsidP="008C3327">
      <w:pPr>
        <w:tabs>
          <w:tab w:val="left" w:pos="6045"/>
        </w:tabs>
        <w:ind w:firstLine="0"/>
        <w:jc w:val="center"/>
        <w:rPr>
          <w:rFonts w:cs="Arial"/>
        </w:rPr>
      </w:pPr>
      <w:r>
        <w:rPr>
          <w:rFonts w:cs="Arial"/>
          <w:b/>
          <w:bCs/>
        </w:rPr>
        <w:t xml:space="preserve"> vacante de îngrijitoare din cadrul Direcției administrare creșe </w:t>
      </w:r>
    </w:p>
    <w:p w14:paraId="035BC194" w14:textId="77777777" w:rsidR="008C3327" w:rsidRDefault="008C3327" w:rsidP="008C3327">
      <w:pPr>
        <w:tabs>
          <w:tab w:val="left" w:pos="6045"/>
        </w:tabs>
        <w:ind w:firstLine="0"/>
        <w:jc w:val="center"/>
        <w:rPr>
          <w:rFonts w:cs="Arial"/>
        </w:rPr>
      </w:pPr>
    </w:p>
    <w:p w14:paraId="721E0030" w14:textId="77777777" w:rsidR="008C3327" w:rsidRDefault="008C3327" w:rsidP="008C3327">
      <w:pPr>
        <w:pStyle w:val="Frspaiere"/>
        <w:jc w:val="both"/>
        <w:rPr>
          <w:rFonts w:ascii="Verdana" w:hAnsi="Verdana" w:cs="Arial"/>
          <w:noProof/>
          <w:u w:val="single"/>
          <w:lang w:val="ro-RO"/>
        </w:rPr>
      </w:pPr>
      <w:r>
        <w:rPr>
          <w:rFonts w:ascii="Verdana" w:hAnsi="Verdana" w:cs="Arial"/>
          <w:noProof/>
          <w:u w:val="single"/>
          <w:lang w:val="ro-RO"/>
        </w:rPr>
        <w:t xml:space="preserve">1. </w:t>
      </w:r>
      <w:r>
        <w:rPr>
          <w:rFonts w:ascii="Verdana" w:hAnsi="Verdana" w:cs="Arial"/>
          <w:b/>
          <w:bCs/>
          <w:noProof/>
          <w:u w:val="single"/>
          <w:lang w:val="ro-RO"/>
        </w:rPr>
        <w:t>Îngrijitoare – 5 posturi vacante - Creșa nr. 1 „Delfinasul”, Direcția administrare creșe - str. Adamclisi nr. 1, mun. Constanța, jud. Constanța</w:t>
      </w:r>
    </w:p>
    <w:p w14:paraId="03FA1ED6" w14:textId="77777777" w:rsidR="008C3327" w:rsidRDefault="008C3327" w:rsidP="008C3327">
      <w:pPr>
        <w:pStyle w:val="Frspaiere"/>
        <w:jc w:val="both"/>
        <w:rPr>
          <w:rFonts w:ascii="Verdana" w:hAnsi="Verdana" w:cs="Arial"/>
          <w:noProof/>
          <w:lang w:val="ro-RO"/>
        </w:rPr>
      </w:pPr>
      <w:r>
        <w:rPr>
          <w:rFonts w:ascii="Verdana" w:hAnsi="Verdana" w:cs="Arial"/>
          <w:noProof/>
          <w:lang w:val="ro-RO"/>
        </w:rPr>
        <w:t>Cerințe specifice:</w:t>
      </w:r>
    </w:p>
    <w:p w14:paraId="2D7DB2B6" w14:textId="77777777" w:rsidR="008C3327" w:rsidRDefault="008C3327" w:rsidP="008C3327">
      <w:pPr>
        <w:pStyle w:val="Frspaiere"/>
        <w:jc w:val="both"/>
        <w:rPr>
          <w:rFonts w:ascii="Verdana" w:eastAsia="Calibri" w:hAnsi="Verdana"/>
          <w:noProof/>
          <w:lang w:val="ro-RO"/>
        </w:rPr>
      </w:pPr>
      <w:r>
        <w:rPr>
          <w:rFonts w:ascii="Verdana" w:eastAsia="Calibri" w:hAnsi="Verdana"/>
          <w:noProof/>
          <w:lang w:val="ro-RO"/>
        </w:rPr>
        <w:t>- Studii generale;</w:t>
      </w:r>
    </w:p>
    <w:p w14:paraId="4A3DC815" w14:textId="77777777" w:rsidR="008C3327" w:rsidRDefault="008C3327" w:rsidP="008C3327">
      <w:pPr>
        <w:pStyle w:val="Frspaiere"/>
        <w:jc w:val="both"/>
        <w:rPr>
          <w:rFonts w:ascii="Verdana" w:eastAsia="Calibri" w:hAnsi="Verdana"/>
          <w:noProof/>
          <w:lang w:val="ro-RO"/>
        </w:rPr>
      </w:pPr>
      <w:r>
        <w:rPr>
          <w:rFonts w:ascii="Verdana" w:eastAsia="Calibri" w:hAnsi="Verdana"/>
          <w:noProof/>
          <w:lang w:val="ro-RO"/>
        </w:rPr>
        <w:t>- Vechime: fără vechime.</w:t>
      </w:r>
    </w:p>
    <w:p w14:paraId="3F31B0E9" w14:textId="77777777" w:rsidR="008C3327" w:rsidRDefault="008C3327" w:rsidP="008C3327">
      <w:pPr>
        <w:pStyle w:val="Frspaiere"/>
        <w:jc w:val="both"/>
        <w:rPr>
          <w:rFonts w:ascii="Verdana" w:eastAsia="Calibri" w:hAnsi="Verdana"/>
          <w:noProof/>
          <w:lang w:val="ro-RO"/>
        </w:rPr>
      </w:pPr>
      <w:r>
        <w:rPr>
          <w:rFonts w:ascii="Verdana" w:eastAsia="Calibri" w:hAnsi="Verdana"/>
          <w:noProof/>
          <w:lang w:val="ro-RO"/>
        </w:rPr>
        <w:t>Probe concurs:</w:t>
      </w:r>
    </w:p>
    <w:p w14:paraId="705CA7F8" w14:textId="77777777" w:rsidR="008C3327" w:rsidRDefault="008C3327" w:rsidP="008C3327">
      <w:pPr>
        <w:pStyle w:val="Frspaiere"/>
        <w:jc w:val="both"/>
        <w:rPr>
          <w:rFonts w:ascii="Verdana" w:eastAsia="Calibri" w:hAnsi="Verdana"/>
          <w:noProof/>
          <w:lang w:val="ro-RO"/>
        </w:rPr>
      </w:pPr>
      <w:r>
        <w:rPr>
          <w:rFonts w:ascii="Verdana" w:eastAsia="Calibri" w:hAnsi="Verdana"/>
          <w:noProof/>
          <w:lang w:val="ro-RO"/>
        </w:rPr>
        <w:t>- Proba scrisă;</w:t>
      </w:r>
    </w:p>
    <w:p w14:paraId="2DA4C051" w14:textId="77777777" w:rsidR="008C3327" w:rsidRDefault="008C3327" w:rsidP="008C3327">
      <w:pPr>
        <w:pStyle w:val="Frspaiere"/>
        <w:jc w:val="both"/>
        <w:rPr>
          <w:rFonts w:ascii="Verdana" w:eastAsia="Calibri" w:hAnsi="Verdana"/>
          <w:noProof/>
          <w:lang w:val="ro-RO"/>
        </w:rPr>
      </w:pPr>
      <w:r>
        <w:rPr>
          <w:rFonts w:ascii="Verdana" w:eastAsia="Calibri" w:hAnsi="Verdana"/>
          <w:noProof/>
          <w:lang w:val="ro-RO"/>
        </w:rPr>
        <w:t>- Interviu.</w:t>
      </w:r>
    </w:p>
    <w:p w14:paraId="2472BA92" w14:textId="77777777" w:rsidR="008C3327" w:rsidRDefault="008C3327" w:rsidP="008C3327">
      <w:pPr>
        <w:pStyle w:val="Frspaiere"/>
        <w:jc w:val="both"/>
        <w:rPr>
          <w:rFonts w:ascii="Verdana" w:eastAsia="Calibri" w:hAnsi="Verdana"/>
          <w:noProof/>
          <w:lang w:val="ro-RO"/>
        </w:rPr>
      </w:pPr>
    </w:p>
    <w:p w14:paraId="606C3007" w14:textId="77777777" w:rsidR="008C3327" w:rsidRDefault="008C3327" w:rsidP="008C3327">
      <w:pPr>
        <w:pStyle w:val="Frspaiere"/>
        <w:jc w:val="both"/>
        <w:rPr>
          <w:rFonts w:ascii="Verdana" w:hAnsi="Verdana" w:cs="Arial"/>
          <w:noProof/>
          <w:u w:val="single"/>
          <w:lang w:val="ro-RO"/>
        </w:rPr>
      </w:pPr>
      <w:r>
        <w:rPr>
          <w:rFonts w:ascii="Verdana" w:hAnsi="Verdana" w:cs="Arial"/>
          <w:noProof/>
          <w:u w:val="single"/>
          <w:lang w:val="ro-RO"/>
        </w:rPr>
        <w:t xml:space="preserve">2. </w:t>
      </w:r>
      <w:r>
        <w:rPr>
          <w:rFonts w:ascii="Verdana" w:hAnsi="Verdana" w:cs="Arial"/>
          <w:b/>
          <w:bCs/>
          <w:noProof/>
          <w:u w:val="single"/>
          <w:lang w:val="ro-RO"/>
        </w:rPr>
        <w:t>Îngrijitoare – 6 posturi vacante - Creșa nr. 5 „Lumea poveștilor”, Direcția administrare creșe - ale. Mimozelor nr. 4, mun. Constanța, jud. Constanța</w:t>
      </w:r>
    </w:p>
    <w:p w14:paraId="317B7734" w14:textId="77777777" w:rsidR="008C3327" w:rsidRDefault="008C3327" w:rsidP="008C3327">
      <w:pPr>
        <w:pStyle w:val="Frspaiere"/>
        <w:jc w:val="both"/>
        <w:rPr>
          <w:rFonts w:ascii="Verdana" w:hAnsi="Verdana" w:cs="Arial"/>
          <w:noProof/>
          <w:lang w:val="ro-RO"/>
        </w:rPr>
      </w:pPr>
      <w:r>
        <w:rPr>
          <w:rFonts w:ascii="Verdana" w:hAnsi="Verdana" w:cs="Arial"/>
          <w:noProof/>
          <w:lang w:val="ro-RO"/>
        </w:rPr>
        <w:t>Cerințe specifice:</w:t>
      </w:r>
    </w:p>
    <w:p w14:paraId="6898C6A0" w14:textId="77777777" w:rsidR="008C3327" w:rsidRDefault="008C3327" w:rsidP="008C3327">
      <w:pPr>
        <w:pStyle w:val="Frspaiere"/>
        <w:jc w:val="both"/>
        <w:rPr>
          <w:rFonts w:ascii="Verdana" w:eastAsia="Calibri" w:hAnsi="Verdana"/>
          <w:noProof/>
          <w:lang w:val="ro-RO"/>
        </w:rPr>
      </w:pPr>
      <w:r>
        <w:rPr>
          <w:rFonts w:ascii="Verdana" w:eastAsia="Calibri" w:hAnsi="Verdana"/>
          <w:noProof/>
          <w:lang w:val="ro-RO"/>
        </w:rPr>
        <w:t>- Studii generale;</w:t>
      </w:r>
    </w:p>
    <w:p w14:paraId="4808E5EE" w14:textId="77777777" w:rsidR="008C3327" w:rsidRDefault="008C3327" w:rsidP="008C3327">
      <w:pPr>
        <w:pStyle w:val="Frspaiere"/>
        <w:jc w:val="both"/>
        <w:rPr>
          <w:rFonts w:ascii="Verdana" w:eastAsia="Calibri" w:hAnsi="Verdana"/>
          <w:noProof/>
          <w:lang w:val="ro-RO"/>
        </w:rPr>
      </w:pPr>
      <w:r>
        <w:rPr>
          <w:rFonts w:ascii="Verdana" w:eastAsia="Calibri" w:hAnsi="Verdana"/>
          <w:noProof/>
          <w:lang w:val="ro-RO"/>
        </w:rPr>
        <w:t>- Vechime: fără vechime.</w:t>
      </w:r>
    </w:p>
    <w:p w14:paraId="1869B454" w14:textId="77777777" w:rsidR="008C3327" w:rsidRDefault="008C3327" w:rsidP="008C3327">
      <w:pPr>
        <w:pStyle w:val="Frspaiere"/>
        <w:jc w:val="both"/>
        <w:rPr>
          <w:rFonts w:ascii="Verdana" w:eastAsia="Calibri" w:hAnsi="Verdana"/>
          <w:noProof/>
          <w:lang w:val="ro-RO"/>
        </w:rPr>
      </w:pPr>
      <w:r>
        <w:rPr>
          <w:rFonts w:ascii="Verdana" w:eastAsia="Calibri" w:hAnsi="Verdana"/>
          <w:noProof/>
          <w:lang w:val="ro-RO"/>
        </w:rPr>
        <w:t>Probe concurs:</w:t>
      </w:r>
    </w:p>
    <w:p w14:paraId="2A37BE54" w14:textId="77777777" w:rsidR="008C3327" w:rsidRDefault="008C3327" w:rsidP="008C3327">
      <w:pPr>
        <w:pStyle w:val="Frspaiere"/>
        <w:jc w:val="both"/>
        <w:rPr>
          <w:rFonts w:ascii="Verdana" w:eastAsia="Calibri" w:hAnsi="Verdana"/>
          <w:noProof/>
          <w:lang w:val="ro-RO"/>
        </w:rPr>
      </w:pPr>
      <w:r>
        <w:rPr>
          <w:rFonts w:ascii="Verdana" w:eastAsia="Calibri" w:hAnsi="Verdana"/>
          <w:noProof/>
          <w:lang w:val="ro-RO"/>
        </w:rPr>
        <w:t>- Proba scrisă;</w:t>
      </w:r>
    </w:p>
    <w:p w14:paraId="378D5EC1" w14:textId="77777777" w:rsidR="008C3327" w:rsidRDefault="008C3327" w:rsidP="008C3327">
      <w:pPr>
        <w:pStyle w:val="Frspaiere"/>
        <w:jc w:val="both"/>
        <w:rPr>
          <w:rFonts w:ascii="Verdana" w:eastAsia="Calibri" w:hAnsi="Verdana"/>
          <w:noProof/>
          <w:lang w:val="ro-RO"/>
        </w:rPr>
      </w:pPr>
      <w:r>
        <w:rPr>
          <w:rFonts w:ascii="Verdana" w:eastAsia="Calibri" w:hAnsi="Verdana"/>
          <w:noProof/>
          <w:lang w:val="ro-RO"/>
        </w:rPr>
        <w:t>- Interviu.</w:t>
      </w:r>
    </w:p>
    <w:p w14:paraId="4578DB78" w14:textId="77777777" w:rsidR="008C3327" w:rsidRDefault="008C3327" w:rsidP="008C3327">
      <w:pPr>
        <w:pStyle w:val="Frspaiere"/>
        <w:jc w:val="both"/>
        <w:rPr>
          <w:rFonts w:ascii="Verdana" w:hAnsi="Verdana" w:cs="Arial"/>
          <w:lang w:val="ro-RO"/>
        </w:rPr>
      </w:pPr>
    </w:p>
    <w:p w14:paraId="48885DC4" w14:textId="77777777" w:rsidR="008C3327" w:rsidRDefault="008C3327" w:rsidP="008C3327">
      <w:pPr>
        <w:pStyle w:val="Frspaiere"/>
        <w:jc w:val="both"/>
        <w:rPr>
          <w:rFonts w:ascii="Verdana" w:hAnsi="Verdana" w:cs="Arial"/>
          <w:lang w:val="ro-RO"/>
        </w:rPr>
      </w:pPr>
      <w:r>
        <w:rPr>
          <w:rFonts w:ascii="Verdana" w:hAnsi="Verdana" w:cs="Arial"/>
          <w:lang w:val="ro-RO"/>
        </w:rPr>
        <w:t>Concursul constă în două probe, astfel:</w:t>
      </w:r>
    </w:p>
    <w:p w14:paraId="3281F382" w14:textId="77777777" w:rsidR="008C3327" w:rsidRDefault="008C3327" w:rsidP="008C3327">
      <w:pPr>
        <w:pStyle w:val="Frspaiere"/>
        <w:jc w:val="both"/>
        <w:rPr>
          <w:rFonts w:ascii="Verdana" w:hAnsi="Verdana" w:cs="Arial"/>
          <w:lang w:val="ro-RO"/>
        </w:rPr>
      </w:pPr>
      <w:r>
        <w:rPr>
          <w:rFonts w:ascii="Verdana" w:hAnsi="Verdana" w:cs="Arial"/>
          <w:lang w:val="ro-RO"/>
        </w:rPr>
        <w:t xml:space="preserve">- proba scrisă – </w:t>
      </w:r>
      <w:r>
        <w:rPr>
          <w:rFonts w:ascii="Verdana" w:hAnsi="Verdana" w:cs="Arial"/>
          <w:noProof/>
          <w:lang w:val="ro-RO"/>
        </w:rPr>
        <w:t>28.09.2021</w:t>
      </w:r>
      <w:r>
        <w:rPr>
          <w:rFonts w:ascii="Verdana" w:hAnsi="Verdana" w:cs="Arial"/>
          <w:lang w:val="ro-RO"/>
        </w:rPr>
        <w:t>, ora 10:00</w:t>
      </w:r>
    </w:p>
    <w:p w14:paraId="3E678AC2" w14:textId="77777777" w:rsidR="008C3327" w:rsidRDefault="008C3327" w:rsidP="008C3327">
      <w:pPr>
        <w:pStyle w:val="Frspaiere"/>
        <w:jc w:val="both"/>
        <w:rPr>
          <w:rFonts w:ascii="Verdana" w:hAnsi="Verdana" w:cs="Arial"/>
          <w:lang w:val="ro-RO"/>
        </w:rPr>
      </w:pPr>
      <w:r>
        <w:rPr>
          <w:rFonts w:ascii="Verdana" w:hAnsi="Verdana" w:cs="Arial"/>
          <w:lang w:val="ro-RO"/>
        </w:rPr>
        <w:t xml:space="preserve">- interviul – </w:t>
      </w:r>
      <w:r>
        <w:rPr>
          <w:rFonts w:ascii="Verdana" w:hAnsi="Verdana" w:cs="Arial"/>
          <w:noProof/>
          <w:lang w:val="ro-RO"/>
        </w:rPr>
        <w:t>30.09.2021</w:t>
      </w:r>
      <w:r>
        <w:rPr>
          <w:rFonts w:ascii="Verdana" w:hAnsi="Verdana" w:cs="Arial"/>
          <w:lang w:val="ro-RO"/>
        </w:rPr>
        <w:t>, ora 10:00</w:t>
      </w:r>
    </w:p>
    <w:p w14:paraId="254307B9" w14:textId="77777777" w:rsidR="008C3327" w:rsidRDefault="008C3327" w:rsidP="008C3327">
      <w:pPr>
        <w:pStyle w:val="Frspaiere"/>
        <w:ind w:left="1065"/>
        <w:jc w:val="both"/>
        <w:rPr>
          <w:rFonts w:ascii="Verdana" w:hAnsi="Verdana" w:cs="Arial"/>
          <w:lang w:val="ro-RO"/>
        </w:rPr>
      </w:pPr>
    </w:p>
    <w:p w14:paraId="178C167B" w14:textId="77777777" w:rsidR="008C3327" w:rsidRDefault="008C3327" w:rsidP="008C3327">
      <w:pPr>
        <w:ind w:right="-1"/>
        <w:jc w:val="both"/>
        <w:rPr>
          <w:b/>
        </w:rPr>
      </w:pPr>
      <w:r>
        <w:rPr>
          <w:b/>
        </w:rPr>
        <w:t xml:space="preserve">Condițiile generale de ocupare a unei funcții contractuale, </w:t>
      </w:r>
      <w:r>
        <w:t>conform art. 3 din Regulamentul-cadru aprobat prin H.G. nr. 286/2011, actualizată, cu modificările și completările ulterioare:</w:t>
      </w:r>
    </w:p>
    <w:p w14:paraId="74473117"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a) are cetăţenia română, cetăţenie a altor state membre ale Uniunii Europene sau a statelor aparţinând Spaţiului Economic European şi domiciliul în România;</w:t>
      </w:r>
    </w:p>
    <w:p w14:paraId="6A333956"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b) cunoaşte limba română, scris şi vorbit;</w:t>
      </w:r>
    </w:p>
    <w:p w14:paraId="4A2B8D5B"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c) are vârsta minimă reglementată de prevederile legale;</w:t>
      </w:r>
    </w:p>
    <w:p w14:paraId="03DAB23B"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d) are capacitate deplină de exerciţiu;</w:t>
      </w:r>
    </w:p>
    <w:p w14:paraId="77F4308F"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e) are o stare de sănătate corespunzătoare postului pentru care candidează, atestată pe baza adeverinţei medicale eliberate de medicul de familie sau de unităţile sanitare abilitate;</w:t>
      </w:r>
    </w:p>
    <w:p w14:paraId="6DF7E7D1"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f) îndeplineşte condiţiile de studii şi, după caz, de vechime sau alte condiţii specifice potrivit cerinţelor postului scos la concurs;</w:t>
      </w:r>
    </w:p>
    <w:p w14:paraId="5A851F28"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g) nu a fost condamnată definitiv pentru săvârşirea unei infracţiuni contra umanităţii, contra statului ori contra autorităţii, de serviciu sau în legătură cu serviciul, care împiedică înfăptuirea justiţiei, de fals ori a unor fapte de corupţie sau a unei infracţiuni săvârşite cu intenţie, care ar face-o incompatibilă cu exercitarea funcţiei, cu excepţia situaţiei în care a intervenit reabilitarea.</w:t>
      </w:r>
    </w:p>
    <w:p w14:paraId="392F5464" w14:textId="77777777" w:rsidR="008C3327" w:rsidRDefault="008C3327" w:rsidP="008C3327">
      <w:pPr>
        <w:autoSpaceDE w:val="0"/>
        <w:autoSpaceDN w:val="0"/>
        <w:adjustRightInd w:val="0"/>
        <w:ind w:firstLine="0"/>
        <w:jc w:val="both"/>
        <w:rPr>
          <w:rFonts w:eastAsia="Calibri"/>
          <w:noProof/>
          <w:lang w:eastAsia="en-GB" w:bidi="ar-SA"/>
        </w:rPr>
      </w:pPr>
    </w:p>
    <w:p w14:paraId="67C54E07" w14:textId="77777777" w:rsidR="008C3327" w:rsidRDefault="008C3327" w:rsidP="00E56F5B">
      <w:pPr>
        <w:ind w:right="-180" w:firstLine="708"/>
        <w:jc w:val="both"/>
      </w:pPr>
      <w:r>
        <w:t xml:space="preserve">Concursul se va desfășura în perioada </w:t>
      </w:r>
      <w:r>
        <w:rPr>
          <w:b/>
          <w:u w:val="single"/>
        </w:rPr>
        <w:t>28-30.09.2021</w:t>
      </w:r>
      <w:r>
        <w:rPr>
          <w:b/>
        </w:rPr>
        <w:t xml:space="preserve"> </w:t>
      </w:r>
      <w:r>
        <w:t>la sediul Direcției generale de asistență socială Constanța din str. Unirii, nr. 104, după cum urmează:</w:t>
      </w:r>
    </w:p>
    <w:p w14:paraId="174F4A3F" w14:textId="77777777" w:rsidR="008C3327" w:rsidRDefault="008C3327" w:rsidP="008C3327">
      <w:pPr>
        <w:tabs>
          <w:tab w:val="left" w:pos="6045"/>
        </w:tabs>
      </w:pPr>
    </w:p>
    <w:tbl>
      <w:tblPr>
        <w:tblStyle w:val="Tabelgril"/>
        <w:tblW w:w="0" w:type="auto"/>
        <w:tblInd w:w="108" w:type="dxa"/>
        <w:tblLook w:val="04A0" w:firstRow="1" w:lastRow="0" w:firstColumn="1" w:lastColumn="0" w:noHBand="0" w:noVBand="1"/>
      </w:tblPr>
      <w:tblGrid>
        <w:gridCol w:w="1514"/>
        <w:gridCol w:w="2790"/>
        <w:gridCol w:w="2386"/>
        <w:gridCol w:w="2488"/>
      </w:tblGrid>
      <w:tr w:rsidR="008C3327" w14:paraId="60912D6C" w14:textId="77777777" w:rsidTr="008C3327">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E01559" w14:textId="77777777" w:rsidR="008C3327" w:rsidRDefault="008C3327">
            <w:pPr>
              <w:tabs>
                <w:tab w:val="left" w:pos="6045"/>
              </w:tabs>
              <w:ind w:firstLine="0"/>
              <w:jc w:val="center"/>
            </w:pPr>
            <w:proofErr w:type="spellStart"/>
            <w:r>
              <w:lastRenderedPageBreak/>
              <w:t>Condiții</w:t>
            </w:r>
            <w:proofErr w:type="spellEnd"/>
            <w:r>
              <w:t xml:space="preserve"> de </w:t>
            </w:r>
            <w:proofErr w:type="spellStart"/>
            <w:r>
              <w:t>desfășurare</w:t>
            </w:r>
            <w:proofErr w:type="spellEnd"/>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9FD597" w14:textId="77777777" w:rsidR="008C3327" w:rsidRDefault="008C3327">
            <w:pPr>
              <w:tabs>
                <w:tab w:val="left" w:pos="6045"/>
              </w:tabs>
              <w:ind w:firstLine="0"/>
              <w:jc w:val="center"/>
            </w:pPr>
            <w:proofErr w:type="spellStart"/>
            <w:r>
              <w:t>Selecția</w:t>
            </w:r>
            <w:proofErr w:type="spellEnd"/>
            <w:r>
              <w:t xml:space="preserve"> </w:t>
            </w:r>
            <w:proofErr w:type="spellStart"/>
            <w:r>
              <w:t>dosarelor</w:t>
            </w:r>
            <w:proofErr w:type="spellEnd"/>
            <w:r>
              <w:t xml:space="preserve"> de </w:t>
            </w:r>
            <w:proofErr w:type="spellStart"/>
            <w:r>
              <w:t>înscriere</w:t>
            </w:r>
            <w:proofErr w:type="spellEnd"/>
          </w:p>
        </w:tc>
        <w:tc>
          <w:tcPr>
            <w:tcW w:w="2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1EF06" w14:textId="77777777" w:rsidR="008C3327" w:rsidRDefault="008C3327">
            <w:pPr>
              <w:tabs>
                <w:tab w:val="left" w:pos="6045"/>
              </w:tabs>
              <w:ind w:firstLine="0"/>
              <w:jc w:val="center"/>
            </w:pPr>
            <w:proofErr w:type="spellStart"/>
            <w:r>
              <w:t>Proba</w:t>
            </w:r>
            <w:proofErr w:type="spellEnd"/>
            <w:r>
              <w:t xml:space="preserve"> </w:t>
            </w:r>
            <w:proofErr w:type="spellStart"/>
            <w:r>
              <w:t>scrisă</w:t>
            </w:r>
            <w:proofErr w:type="spellEnd"/>
          </w:p>
        </w:tc>
        <w:tc>
          <w:tcPr>
            <w:tcW w:w="2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CBABF8" w14:textId="77777777" w:rsidR="008C3327" w:rsidRDefault="008C3327">
            <w:pPr>
              <w:tabs>
                <w:tab w:val="left" w:pos="6045"/>
              </w:tabs>
              <w:ind w:firstLine="0"/>
              <w:jc w:val="center"/>
            </w:pPr>
            <w:proofErr w:type="spellStart"/>
            <w:r>
              <w:t>Interviul</w:t>
            </w:r>
            <w:proofErr w:type="spellEnd"/>
          </w:p>
        </w:tc>
      </w:tr>
      <w:tr w:rsidR="008C3327" w14:paraId="5EBF672B" w14:textId="77777777" w:rsidTr="008C3327">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886A64" w14:textId="77777777" w:rsidR="008C3327" w:rsidRDefault="008C3327">
            <w:pPr>
              <w:tabs>
                <w:tab w:val="left" w:pos="6045"/>
              </w:tabs>
              <w:ind w:firstLine="0"/>
              <w:jc w:val="center"/>
            </w:pPr>
            <w:r>
              <w:t>Data</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65638" w14:textId="77777777" w:rsidR="008C3327" w:rsidRDefault="008C3327">
            <w:pPr>
              <w:tabs>
                <w:tab w:val="left" w:pos="6045"/>
              </w:tabs>
              <w:ind w:firstLine="0"/>
              <w:jc w:val="center"/>
              <w:rPr>
                <w:b/>
              </w:rPr>
            </w:pPr>
            <w:r>
              <w:rPr>
                <w:b/>
              </w:rPr>
              <w:t>20.09.2021</w:t>
            </w:r>
          </w:p>
        </w:tc>
        <w:tc>
          <w:tcPr>
            <w:tcW w:w="2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067EA7" w14:textId="77777777" w:rsidR="008C3327" w:rsidRDefault="008C3327">
            <w:pPr>
              <w:tabs>
                <w:tab w:val="left" w:pos="6045"/>
              </w:tabs>
              <w:ind w:firstLine="0"/>
              <w:jc w:val="center"/>
              <w:rPr>
                <w:b/>
              </w:rPr>
            </w:pPr>
            <w:r>
              <w:rPr>
                <w:b/>
              </w:rPr>
              <w:t>28.09.2021</w:t>
            </w:r>
          </w:p>
        </w:tc>
        <w:tc>
          <w:tcPr>
            <w:tcW w:w="2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35C47B" w14:textId="77777777" w:rsidR="008C3327" w:rsidRDefault="008C3327">
            <w:pPr>
              <w:tabs>
                <w:tab w:val="left" w:pos="6045"/>
              </w:tabs>
              <w:ind w:firstLine="0"/>
              <w:jc w:val="center"/>
              <w:rPr>
                <w:b/>
              </w:rPr>
            </w:pPr>
            <w:r>
              <w:rPr>
                <w:b/>
              </w:rPr>
              <w:t>30.09.2021</w:t>
            </w:r>
          </w:p>
        </w:tc>
      </w:tr>
      <w:tr w:rsidR="008C3327" w14:paraId="435028B9" w14:textId="77777777" w:rsidTr="008C3327">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E5B735" w14:textId="77777777" w:rsidR="008C3327" w:rsidRDefault="008C3327">
            <w:pPr>
              <w:tabs>
                <w:tab w:val="left" w:pos="6045"/>
              </w:tabs>
              <w:ind w:firstLine="0"/>
              <w:jc w:val="center"/>
            </w:pPr>
            <w:r>
              <w:t>Ora</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B25D3F" w14:textId="77777777" w:rsidR="008C3327" w:rsidRDefault="008C3327">
            <w:pPr>
              <w:tabs>
                <w:tab w:val="left" w:pos="6045"/>
              </w:tabs>
              <w:ind w:firstLine="0"/>
              <w:jc w:val="center"/>
              <w:rPr>
                <w:b/>
              </w:rPr>
            </w:pPr>
            <w:r>
              <w:rPr>
                <w:b/>
              </w:rPr>
              <w:t>12:00</w:t>
            </w:r>
          </w:p>
        </w:tc>
        <w:tc>
          <w:tcPr>
            <w:tcW w:w="2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0106F" w14:textId="77777777" w:rsidR="008C3327" w:rsidRDefault="008C3327">
            <w:pPr>
              <w:tabs>
                <w:tab w:val="left" w:pos="6045"/>
              </w:tabs>
              <w:ind w:firstLine="0"/>
              <w:jc w:val="center"/>
              <w:rPr>
                <w:b/>
              </w:rPr>
            </w:pPr>
            <w:r>
              <w:rPr>
                <w:b/>
              </w:rPr>
              <w:t>10:00</w:t>
            </w:r>
          </w:p>
        </w:tc>
        <w:tc>
          <w:tcPr>
            <w:tcW w:w="2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31DF0" w14:textId="77777777" w:rsidR="008C3327" w:rsidRDefault="008C3327">
            <w:pPr>
              <w:tabs>
                <w:tab w:val="left" w:pos="6045"/>
              </w:tabs>
              <w:ind w:firstLine="0"/>
              <w:jc w:val="center"/>
              <w:rPr>
                <w:b/>
              </w:rPr>
            </w:pPr>
            <w:r>
              <w:rPr>
                <w:b/>
              </w:rPr>
              <w:t>10:00</w:t>
            </w:r>
          </w:p>
        </w:tc>
      </w:tr>
      <w:tr w:rsidR="008C3327" w14:paraId="000CE318" w14:textId="77777777" w:rsidTr="008C3327">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37254F" w14:textId="77777777" w:rsidR="008C3327" w:rsidRDefault="008C3327">
            <w:pPr>
              <w:tabs>
                <w:tab w:val="left" w:pos="6045"/>
              </w:tabs>
              <w:ind w:firstLine="0"/>
              <w:jc w:val="center"/>
            </w:pPr>
            <w:proofErr w:type="spellStart"/>
            <w:r>
              <w:t>Locul</w:t>
            </w:r>
            <w:proofErr w:type="spellEnd"/>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9F3B50" w14:textId="77777777" w:rsidR="008C3327" w:rsidRDefault="008C3327">
            <w:pPr>
              <w:tabs>
                <w:tab w:val="left" w:pos="6045"/>
              </w:tabs>
              <w:ind w:firstLine="0"/>
              <w:jc w:val="center"/>
            </w:pPr>
            <w:r>
              <w:t>D.G.A.S. Constanta</w:t>
            </w:r>
          </w:p>
        </w:tc>
        <w:tc>
          <w:tcPr>
            <w:tcW w:w="2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35063" w14:textId="77777777" w:rsidR="008C3327" w:rsidRDefault="008C3327">
            <w:pPr>
              <w:tabs>
                <w:tab w:val="left" w:pos="6045"/>
              </w:tabs>
              <w:ind w:firstLine="0"/>
              <w:jc w:val="center"/>
            </w:pPr>
            <w:r>
              <w:t>D.G.A.S Constanta</w:t>
            </w:r>
          </w:p>
        </w:tc>
        <w:tc>
          <w:tcPr>
            <w:tcW w:w="2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1FEE7C" w14:textId="77777777" w:rsidR="008C3327" w:rsidRDefault="008C3327">
            <w:pPr>
              <w:tabs>
                <w:tab w:val="left" w:pos="6045"/>
              </w:tabs>
              <w:ind w:firstLine="0"/>
              <w:jc w:val="center"/>
            </w:pPr>
            <w:r>
              <w:t>D.G.A.S Constanta</w:t>
            </w:r>
          </w:p>
        </w:tc>
      </w:tr>
    </w:tbl>
    <w:p w14:paraId="0970AD3F" w14:textId="77777777" w:rsidR="008C3327" w:rsidRDefault="008C3327" w:rsidP="008C3327">
      <w:pPr>
        <w:ind w:right="-1" w:firstLine="720"/>
        <w:jc w:val="both"/>
      </w:pPr>
    </w:p>
    <w:p w14:paraId="42B2ECBB" w14:textId="77777777" w:rsidR="008C3327" w:rsidRDefault="008C3327" w:rsidP="008C3327">
      <w:pPr>
        <w:ind w:right="-1" w:firstLine="720"/>
        <w:jc w:val="both"/>
      </w:pPr>
      <w:r>
        <w:t>În vederea participării la concurs, până la data de 17.09.2021, inclusiv, ora 14:00,</w:t>
      </w:r>
      <w:r>
        <w:rPr>
          <w:b/>
        </w:rPr>
        <w:t xml:space="preserve"> </w:t>
      </w:r>
      <w:r>
        <w:t>candidații vor depune la sediul Direcției generale de asistență socială din str. Unirii, nr. 104, mun. Constanța dosarul de concurs sau pe e-mail-</w:t>
      </w:r>
      <w:proofErr w:type="spellStart"/>
      <w:r>
        <w:t>ul</w:t>
      </w:r>
      <w:proofErr w:type="spellEnd"/>
      <w:r>
        <w:t>: resurseumane@dgas-ct.ro,  care va conține în mod obligatoriu  următoarele:</w:t>
      </w:r>
    </w:p>
    <w:p w14:paraId="653094D2"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a) cerere de înscriere la concurs – formular tip; </w:t>
      </w:r>
    </w:p>
    <w:p w14:paraId="13CA3095"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b) copia actului de identitate sau orice alt document care atestă identitatea, potrivit legii, după caz;</w:t>
      </w:r>
    </w:p>
    <w:p w14:paraId="4EB67402" w14:textId="77777777" w:rsidR="008C3327" w:rsidRDefault="008C3327" w:rsidP="008C3327">
      <w:pPr>
        <w:autoSpaceDE w:val="0"/>
        <w:autoSpaceDN w:val="0"/>
        <w:adjustRightInd w:val="0"/>
        <w:ind w:firstLine="0"/>
        <w:jc w:val="both"/>
        <w:rPr>
          <w:rFonts w:eastAsia="Calibri"/>
          <w:iCs/>
          <w:noProof/>
          <w:lang w:eastAsia="en-GB" w:bidi="ar-SA"/>
        </w:rPr>
      </w:pPr>
      <w:r>
        <w:rPr>
          <w:rFonts w:eastAsia="Calibri"/>
          <w:iCs/>
          <w:noProof/>
          <w:lang w:eastAsia="en-GB" w:bidi="ar-SA"/>
        </w:rPr>
        <w:t xml:space="preserve">    c) copiile documentelor care să ateste nivelul studiilor şi ale altor acte care atestă efectuarea unor specializări, precum şi copiile documentelor care atestă îndeplinirea condiţiilor specifice ale postului solicitate de autoritatea sau instituţia publică;</w:t>
      </w:r>
    </w:p>
    <w:p w14:paraId="488D4D30" w14:textId="77777777" w:rsidR="008C3327" w:rsidRDefault="008C3327" w:rsidP="008C3327">
      <w:pPr>
        <w:autoSpaceDE w:val="0"/>
        <w:autoSpaceDN w:val="0"/>
        <w:adjustRightInd w:val="0"/>
        <w:ind w:firstLine="0"/>
        <w:jc w:val="both"/>
        <w:rPr>
          <w:rFonts w:eastAsia="Calibri"/>
          <w:iCs/>
          <w:noProof/>
          <w:lang w:eastAsia="en-GB" w:bidi="ar-SA"/>
        </w:rPr>
      </w:pPr>
      <w:r>
        <w:rPr>
          <w:rFonts w:eastAsia="Calibri"/>
          <w:iCs/>
          <w:noProof/>
          <w:lang w:eastAsia="en-GB" w:bidi="ar-SA"/>
        </w:rPr>
        <w:t xml:space="preserve">   d) carnetul de muncă sau, după caz, adeverinţele care atestă vechimea în muncă, în meserie şi/sau în specialitatea studiilor, în copie;</w:t>
      </w:r>
    </w:p>
    <w:p w14:paraId="6FD709D2"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e) cazierul judiciar sau o declaraţie pe propria răspundere că nu are antecedente penale care să-l facă incompatibil cu funcţia pentru care candidează;</w:t>
      </w:r>
    </w:p>
    <w:p w14:paraId="27A09FE6"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f) certificat de integritate comportamentală conform Legii nr.118/2019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w:t>
      </w:r>
    </w:p>
    <w:p w14:paraId="5822EF87"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g) adeverinţă medicală care să ateste starea de sănătate corespunzătoare eliberată cu cel mult 6 luni anterior derulării concursului de către medicul de familie al candidatului sau de către unităţile sanitare abilitate;</w:t>
      </w:r>
    </w:p>
    <w:p w14:paraId="4F4BF7FE" w14:textId="77777777" w:rsidR="008C3327" w:rsidRDefault="008C3327" w:rsidP="008C3327">
      <w:pPr>
        <w:autoSpaceDE w:val="0"/>
        <w:autoSpaceDN w:val="0"/>
        <w:adjustRightInd w:val="0"/>
        <w:ind w:firstLine="0"/>
        <w:jc w:val="both"/>
        <w:rPr>
          <w:rFonts w:eastAsia="Calibri"/>
          <w:noProof/>
          <w:lang w:eastAsia="en-GB" w:bidi="ar-SA"/>
        </w:rPr>
      </w:pPr>
      <w:r>
        <w:rPr>
          <w:rFonts w:eastAsia="Calibri"/>
          <w:noProof/>
          <w:lang w:eastAsia="en-GB" w:bidi="ar-SA"/>
        </w:rPr>
        <w:t xml:space="preserve">    h) curriculum vitae.</w:t>
      </w:r>
    </w:p>
    <w:p w14:paraId="30759EF8" w14:textId="77777777" w:rsidR="008C3327" w:rsidRDefault="008C3327" w:rsidP="008C3327">
      <w:pPr>
        <w:tabs>
          <w:tab w:val="left" w:pos="6045"/>
        </w:tabs>
        <w:jc w:val="both"/>
        <w:rPr>
          <w:noProof/>
        </w:rPr>
      </w:pPr>
    </w:p>
    <w:p w14:paraId="2B6065D0" w14:textId="77777777" w:rsidR="008C3327" w:rsidRDefault="008C3327" w:rsidP="008C3327">
      <w:pPr>
        <w:ind w:right="-180" w:firstLine="720"/>
        <w:jc w:val="both"/>
      </w:pPr>
      <w:proofErr w:type="spellStart"/>
      <w:r>
        <w:t>Adeverinţa</w:t>
      </w:r>
      <w:proofErr w:type="spellEnd"/>
      <w:r>
        <w:t xml:space="preserve"> care atestă starea de sănătate </w:t>
      </w:r>
      <w:proofErr w:type="spellStart"/>
      <w:r>
        <w:t>conţine</w:t>
      </w:r>
      <w:proofErr w:type="spellEnd"/>
      <w:r>
        <w:t xml:space="preserve">, în clar, numărul, data, numele emitentului </w:t>
      </w:r>
      <w:proofErr w:type="spellStart"/>
      <w:r>
        <w:t>şi</w:t>
      </w:r>
      <w:proofErr w:type="spellEnd"/>
      <w:r>
        <w:t xml:space="preserve"> calitatea acestuia, în formatul standard stabilit de Ministerul </w:t>
      </w:r>
      <w:proofErr w:type="spellStart"/>
      <w:r>
        <w:t>Sănătăţii</w:t>
      </w:r>
      <w:proofErr w:type="spellEnd"/>
      <w:r>
        <w:t>.</w:t>
      </w:r>
    </w:p>
    <w:p w14:paraId="2C2EAE9C" w14:textId="77777777" w:rsidR="008C3327" w:rsidRDefault="008C3327" w:rsidP="008C3327">
      <w:pPr>
        <w:ind w:right="-180" w:firstLine="720"/>
        <w:jc w:val="both"/>
      </w:pPr>
      <w:r>
        <w:t xml:space="preserve">Candidatul declarat admis la </w:t>
      </w:r>
      <w:proofErr w:type="spellStart"/>
      <w:r>
        <w:t>selecţia</w:t>
      </w:r>
      <w:proofErr w:type="spellEnd"/>
      <w:r>
        <w:t xml:space="preserve"> dosarelor, care a depus la înscriere o </w:t>
      </w:r>
      <w:proofErr w:type="spellStart"/>
      <w:r>
        <w:t>declaraţie</w:t>
      </w:r>
      <w:proofErr w:type="spellEnd"/>
      <w:r>
        <w:t xml:space="preserve"> pe propria răspundere că nu are antecedente penale, are </w:t>
      </w:r>
      <w:proofErr w:type="spellStart"/>
      <w:r>
        <w:t>obligaţia</w:t>
      </w:r>
      <w:proofErr w:type="spellEnd"/>
      <w:r>
        <w:t xml:space="preserve"> de a completa dosarul de concurs cu originalul cazierului judiciar, cel mai târziu până la data </w:t>
      </w:r>
      <w:proofErr w:type="spellStart"/>
      <w:r>
        <w:t>desfăşurării</w:t>
      </w:r>
      <w:proofErr w:type="spellEnd"/>
      <w:r>
        <w:t xml:space="preserve"> primei probe a concursului.</w:t>
      </w:r>
    </w:p>
    <w:p w14:paraId="15ED6C8B" w14:textId="77777777" w:rsidR="008C3327" w:rsidRDefault="008C3327" w:rsidP="008C3327">
      <w:pPr>
        <w:ind w:right="-180" w:firstLine="720"/>
        <w:jc w:val="both"/>
      </w:pPr>
      <w:r>
        <w:t xml:space="preserve">În situația depunerii dosarului la sediul instituției, copiile actelor </w:t>
      </w:r>
      <w:proofErr w:type="spellStart"/>
      <w:r>
        <w:t>menţionate</w:t>
      </w:r>
      <w:proofErr w:type="spellEnd"/>
      <w:r>
        <w:t xml:space="preserve"> mai sus se prezintă </w:t>
      </w:r>
      <w:proofErr w:type="spellStart"/>
      <w:r>
        <w:t>însoţite</w:t>
      </w:r>
      <w:proofErr w:type="spellEnd"/>
      <w:r>
        <w:t xml:space="preserve"> de documentele </w:t>
      </w:r>
      <w:r>
        <w:rPr>
          <w:u w:val="single"/>
        </w:rPr>
        <w:t>originale</w:t>
      </w:r>
      <w:r>
        <w:t>, care se certifică pentru conformitate de secretarul comisiei de concurs, sau în copii legalizate. Dacă actele se transmit prin e-mail, copiile de pe actele mai sus menționate vor fi certificate pentru conformitate de secretarul comisiei de concurs la angajare.</w:t>
      </w:r>
    </w:p>
    <w:p w14:paraId="20ECDEFD" w14:textId="77777777" w:rsidR="00C540CA" w:rsidRDefault="00C540CA" w:rsidP="0014049B">
      <w:pPr>
        <w:pStyle w:val="NoSpacing1"/>
        <w:jc w:val="center"/>
        <w:rPr>
          <w:rFonts w:ascii="Verdana" w:hAnsi="Verdana" w:cs="Arial"/>
          <w:b/>
          <w:lang w:val="ro-RO"/>
        </w:rPr>
      </w:pPr>
    </w:p>
    <w:p w14:paraId="0BBA3FB1" w14:textId="4E8F5B1D" w:rsidR="0014049B" w:rsidRDefault="0014049B" w:rsidP="0014049B">
      <w:pPr>
        <w:pStyle w:val="NoSpacing1"/>
        <w:jc w:val="center"/>
        <w:rPr>
          <w:rFonts w:ascii="Verdana" w:hAnsi="Verdana" w:cs="Arial"/>
          <w:b/>
          <w:lang w:val="ro-RO"/>
        </w:rPr>
      </w:pPr>
      <w:r>
        <w:rPr>
          <w:rFonts w:ascii="Verdana" w:hAnsi="Verdana" w:cs="Arial"/>
          <w:b/>
          <w:lang w:val="ro-RO"/>
        </w:rPr>
        <w:t>Bibliografie</w:t>
      </w:r>
    </w:p>
    <w:p w14:paraId="032A1151" w14:textId="77777777" w:rsidR="0014049B" w:rsidRDefault="0014049B" w:rsidP="0014049B">
      <w:pPr>
        <w:pStyle w:val="NoSpacing1"/>
        <w:jc w:val="both"/>
        <w:rPr>
          <w:rFonts w:ascii="Verdana" w:hAnsi="Verdana" w:cs="Arial"/>
          <w:lang w:val="ro-RO"/>
        </w:rPr>
      </w:pPr>
    </w:p>
    <w:p w14:paraId="7FE703C0" w14:textId="77777777" w:rsidR="0014049B" w:rsidRDefault="0014049B" w:rsidP="0014049B">
      <w:pPr>
        <w:pStyle w:val="NoSpacing1"/>
        <w:ind w:firstLine="708"/>
        <w:jc w:val="both"/>
        <w:rPr>
          <w:rFonts w:ascii="Verdana" w:eastAsia="Times New Roman" w:hAnsi="Verdana"/>
          <w:lang w:val="ro-RO"/>
        </w:rPr>
      </w:pPr>
      <w:r w:rsidRPr="006931FE">
        <w:rPr>
          <w:rFonts w:ascii="Verdana" w:eastAsia="Times New Roman" w:hAnsi="Verdana"/>
          <w:b/>
          <w:bCs/>
          <w:lang w:val="ro-RO"/>
        </w:rPr>
        <w:t>Proba scrisă</w:t>
      </w:r>
      <w:r>
        <w:rPr>
          <w:rFonts w:ascii="Verdana" w:eastAsia="Times New Roman" w:hAnsi="Verdana"/>
          <w:lang w:val="ro-RO"/>
        </w:rPr>
        <w:t xml:space="preserve"> – îngrijitoare:</w:t>
      </w:r>
    </w:p>
    <w:p w14:paraId="1483C96A" w14:textId="77777777" w:rsidR="00717C71" w:rsidRDefault="00717C71" w:rsidP="00717C71">
      <w:pPr>
        <w:pStyle w:val="Listparagraf"/>
        <w:numPr>
          <w:ilvl w:val="0"/>
          <w:numId w:val="5"/>
        </w:numPr>
        <w:shd w:val="clear" w:color="auto" w:fill="FFFFFF"/>
        <w:ind w:left="426" w:hanging="284"/>
        <w:jc w:val="both"/>
        <w:outlineLvl w:val="0"/>
        <w:rPr>
          <w:kern w:val="36"/>
          <w:lang w:val="en-US" w:bidi="ar-SA"/>
        </w:rPr>
      </w:pPr>
      <w:bookmarkStart w:id="0" w:name="_Hlk57026078"/>
      <w:bookmarkStart w:id="1" w:name="_Hlk57026044"/>
      <w:r>
        <w:rPr>
          <w:kern w:val="36"/>
          <w:lang w:val="en-US" w:bidi="ar-SA"/>
        </w:rPr>
        <w:t xml:space="preserve">O.M.S. </w:t>
      </w:r>
      <w:r w:rsidRPr="005428C7">
        <w:rPr>
          <w:kern w:val="36"/>
          <w:lang w:val="en-US" w:bidi="ar-SA"/>
        </w:rPr>
        <w:t xml:space="preserve">nr. </w:t>
      </w:r>
      <w:r>
        <w:rPr>
          <w:kern w:val="36"/>
          <w:lang w:val="en-US" w:bidi="ar-SA"/>
        </w:rPr>
        <w:t>1456/2020</w:t>
      </w:r>
      <w:r w:rsidRPr="005428C7">
        <w:rPr>
          <w:kern w:val="36"/>
          <w:lang w:val="en-US" w:bidi="ar-SA"/>
        </w:rPr>
        <w:t xml:space="preserve"> </w:t>
      </w:r>
      <w:proofErr w:type="spellStart"/>
      <w:r w:rsidRPr="005428C7">
        <w:rPr>
          <w:kern w:val="36"/>
          <w:lang w:val="en-US" w:bidi="ar-SA"/>
        </w:rPr>
        <w:t>privind</w:t>
      </w:r>
      <w:proofErr w:type="spellEnd"/>
      <w:r w:rsidRPr="005428C7">
        <w:rPr>
          <w:kern w:val="36"/>
          <w:lang w:val="en-US" w:bidi="ar-SA"/>
        </w:rPr>
        <w:t xml:space="preserve"> </w:t>
      </w:r>
      <w:proofErr w:type="spellStart"/>
      <w:r w:rsidRPr="005428C7">
        <w:rPr>
          <w:kern w:val="36"/>
          <w:lang w:val="en-US" w:bidi="ar-SA"/>
        </w:rPr>
        <w:t>aprobarea</w:t>
      </w:r>
      <w:proofErr w:type="spellEnd"/>
      <w:r w:rsidRPr="005428C7">
        <w:rPr>
          <w:kern w:val="36"/>
          <w:lang w:val="en-US" w:bidi="ar-SA"/>
        </w:rPr>
        <w:t xml:space="preserve"> </w:t>
      </w:r>
      <w:proofErr w:type="spellStart"/>
      <w:r>
        <w:rPr>
          <w:kern w:val="36"/>
          <w:lang w:val="en-US" w:bidi="ar-SA"/>
        </w:rPr>
        <w:t>normelor</w:t>
      </w:r>
      <w:proofErr w:type="spellEnd"/>
      <w:r>
        <w:rPr>
          <w:kern w:val="36"/>
          <w:lang w:val="en-US" w:bidi="ar-SA"/>
        </w:rPr>
        <w:t xml:space="preserve"> de </w:t>
      </w:r>
      <w:proofErr w:type="spellStart"/>
      <w:r>
        <w:rPr>
          <w:kern w:val="36"/>
          <w:lang w:val="en-US" w:bidi="ar-SA"/>
        </w:rPr>
        <w:t>igienă</w:t>
      </w:r>
      <w:proofErr w:type="spellEnd"/>
      <w:r>
        <w:rPr>
          <w:kern w:val="36"/>
          <w:lang w:val="en-US" w:bidi="ar-SA"/>
        </w:rPr>
        <w:t xml:space="preserve"> din </w:t>
      </w:r>
      <w:proofErr w:type="spellStart"/>
      <w:r>
        <w:rPr>
          <w:kern w:val="36"/>
          <w:lang w:val="en-US" w:bidi="ar-SA"/>
        </w:rPr>
        <w:t>unitățile</w:t>
      </w:r>
      <w:proofErr w:type="spellEnd"/>
      <w:r>
        <w:rPr>
          <w:kern w:val="36"/>
          <w:lang w:val="en-US" w:bidi="ar-SA"/>
        </w:rPr>
        <w:t xml:space="preserve"> </w:t>
      </w:r>
      <w:proofErr w:type="spellStart"/>
      <w:r>
        <w:rPr>
          <w:kern w:val="36"/>
          <w:lang w:val="en-US" w:bidi="ar-SA"/>
        </w:rPr>
        <w:t>pentru</w:t>
      </w:r>
      <w:proofErr w:type="spellEnd"/>
      <w:r>
        <w:rPr>
          <w:kern w:val="36"/>
          <w:lang w:val="en-US" w:bidi="ar-SA"/>
        </w:rPr>
        <w:t xml:space="preserve"> </w:t>
      </w:r>
      <w:proofErr w:type="spellStart"/>
      <w:r>
        <w:rPr>
          <w:kern w:val="36"/>
          <w:lang w:val="en-US" w:bidi="ar-SA"/>
        </w:rPr>
        <w:t>ocrotirea</w:t>
      </w:r>
      <w:proofErr w:type="spellEnd"/>
      <w:r>
        <w:rPr>
          <w:kern w:val="36"/>
          <w:lang w:val="en-US" w:bidi="ar-SA"/>
        </w:rPr>
        <w:t xml:space="preserve">, </w:t>
      </w:r>
      <w:proofErr w:type="spellStart"/>
      <w:r>
        <w:rPr>
          <w:kern w:val="36"/>
          <w:lang w:val="en-US" w:bidi="ar-SA"/>
        </w:rPr>
        <w:t>educarea</w:t>
      </w:r>
      <w:proofErr w:type="spellEnd"/>
      <w:r>
        <w:rPr>
          <w:kern w:val="36"/>
          <w:lang w:val="en-US" w:bidi="ar-SA"/>
        </w:rPr>
        <w:t xml:space="preserve">, </w:t>
      </w:r>
      <w:proofErr w:type="spellStart"/>
      <w:r>
        <w:rPr>
          <w:kern w:val="36"/>
          <w:lang w:val="en-US" w:bidi="ar-SA"/>
        </w:rPr>
        <w:t>instituirea</w:t>
      </w:r>
      <w:proofErr w:type="spellEnd"/>
      <w:r>
        <w:rPr>
          <w:kern w:val="36"/>
          <w:lang w:val="en-US" w:bidi="ar-SA"/>
        </w:rPr>
        <w:t xml:space="preserve">, </w:t>
      </w:r>
      <w:proofErr w:type="spellStart"/>
      <w:r>
        <w:rPr>
          <w:kern w:val="36"/>
          <w:lang w:val="en-US" w:bidi="ar-SA"/>
        </w:rPr>
        <w:t>odihna</w:t>
      </w:r>
      <w:proofErr w:type="spellEnd"/>
      <w:r>
        <w:rPr>
          <w:kern w:val="36"/>
          <w:lang w:val="en-US" w:bidi="ar-SA"/>
        </w:rPr>
        <w:t xml:space="preserve"> </w:t>
      </w:r>
      <w:proofErr w:type="spellStart"/>
      <w:r>
        <w:rPr>
          <w:kern w:val="36"/>
          <w:lang w:val="en-US" w:bidi="ar-SA"/>
        </w:rPr>
        <w:t>și</w:t>
      </w:r>
      <w:proofErr w:type="spellEnd"/>
      <w:r>
        <w:rPr>
          <w:kern w:val="36"/>
          <w:lang w:val="en-US" w:bidi="ar-SA"/>
        </w:rPr>
        <w:t xml:space="preserve"> </w:t>
      </w:r>
      <w:proofErr w:type="spellStart"/>
      <w:r>
        <w:rPr>
          <w:kern w:val="36"/>
          <w:lang w:val="en-US" w:bidi="ar-SA"/>
        </w:rPr>
        <w:t>recreerea</w:t>
      </w:r>
      <w:proofErr w:type="spellEnd"/>
      <w:r>
        <w:rPr>
          <w:kern w:val="36"/>
          <w:lang w:val="en-US" w:bidi="ar-SA"/>
        </w:rPr>
        <w:t xml:space="preserve"> </w:t>
      </w:r>
      <w:proofErr w:type="spellStart"/>
      <w:r>
        <w:rPr>
          <w:kern w:val="36"/>
          <w:lang w:val="en-US" w:bidi="ar-SA"/>
        </w:rPr>
        <w:t>copiilor</w:t>
      </w:r>
      <w:proofErr w:type="spellEnd"/>
      <w:r>
        <w:rPr>
          <w:kern w:val="36"/>
          <w:lang w:val="en-US" w:bidi="ar-SA"/>
        </w:rPr>
        <w:t xml:space="preserve"> </w:t>
      </w:r>
      <w:proofErr w:type="spellStart"/>
      <w:r>
        <w:rPr>
          <w:kern w:val="36"/>
          <w:lang w:val="en-US" w:bidi="ar-SA"/>
        </w:rPr>
        <w:t>și</w:t>
      </w:r>
      <w:proofErr w:type="spellEnd"/>
      <w:r>
        <w:rPr>
          <w:kern w:val="36"/>
          <w:lang w:val="en-US" w:bidi="ar-SA"/>
        </w:rPr>
        <w:t xml:space="preserve"> </w:t>
      </w:r>
      <w:proofErr w:type="spellStart"/>
      <w:r>
        <w:rPr>
          <w:kern w:val="36"/>
          <w:lang w:val="en-US" w:bidi="ar-SA"/>
        </w:rPr>
        <w:t>tinerilor</w:t>
      </w:r>
      <w:proofErr w:type="spellEnd"/>
      <w:r>
        <w:rPr>
          <w:kern w:val="36"/>
          <w:lang w:val="en-US" w:bidi="ar-SA"/>
        </w:rPr>
        <w:t>;</w:t>
      </w:r>
    </w:p>
    <w:p w14:paraId="1ED2AAB9" w14:textId="77777777" w:rsidR="00717C71" w:rsidRPr="00686D67" w:rsidRDefault="00717C71" w:rsidP="00717C71">
      <w:pPr>
        <w:pStyle w:val="Listparagraf"/>
        <w:numPr>
          <w:ilvl w:val="0"/>
          <w:numId w:val="5"/>
        </w:numPr>
        <w:shd w:val="clear" w:color="auto" w:fill="FFFFFF"/>
        <w:ind w:left="426" w:hanging="284"/>
        <w:jc w:val="both"/>
        <w:outlineLvl w:val="0"/>
        <w:rPr>
          <w:kern w:val="36"/>
          <w:lang w:val="en-US" w:bidi="ar-SA"/>
        </w:rPr>
      </w:pPr>
      <w:r w:rsidRPr="005428C7">
        <w:t>Legea nr. 53/2003</w:t>
      </w:r>
      <w:r>
        <w:t xml:space="preserve"> privind</w:t>
      </w:r>
      <w:r w:rsidRPr="005428C7">
        <w:t xml:space="preserve"> Codul muncii, republicată, cu modificările și </w:t>
      </w:r>
      <w:r>
        <w:t xml:space="preserve">             </w:t>
      </w:r>
      <w:r w:rsidRPr="005428C7">
        <w:t>completările ulterioare, art. 247</w:t>
      </w:r>
      <w:r>
        <w:t>-252 – Răspunderea disciplinară;</w:t>
      </w:r>
    </w:p>
    <w:p w14:paraId="12EC2C10" w14:textId="77777777" w:rsidR="00717C71" w:rsidRPr="00686D67" w:rsidRDefault="00717C71" w:rsidP="00717C71">
      <w:pPr>
        <w:pStyle w:val="Listparagraf"/>
        <w:numPr>
          <w:ilvl w:val="0"/>
          <w:numId w:val="5"/>
        </w:numPr>
        <w:shd w:val="clear" w:color="auto" w:fill="FFFFFF"/>
        <w:ind w:left="426" w:hanging="284"/>
        <w:jc w:val="both"/>
        <w:outlineLvl w:val="0"/>
        <w:rPr>
          <w:kern w:val="36"/>
          <w:lang w:val="en-US" w:bidi="ar-SA"/>
        </w:rPr>
      </w:pPr>
      <w:r>
        <w:t xml:space="preserve"> </w:t>
      </w:r>
      <w:proofErr w:type="spellStart"/>
      <w:r w:rsidRPr="00686D67">
        <w:rPr>
          <w:lang w:val="en-GB"/>
        </w:rPr>
        <w:t>Legea</w:t>
      </w:r>
      <w:proofErr w:type="spellEnd"/>
      <w:r w:rsidRPr="00686D67">
        <w:rPr>
          <w:lang w:val="en-GB"/>
        </w:rPr>
        <w:t xml:space="preserve"> nr. 319/2006 a </w:t>
      </w:r>
      <w:r>
        <w:t>securității</w:t>
      </w:r>
      <w:r w:rsidRPr="00686D67">
        <w:rPr>
          <w:lang w:val="en-GB"/>
        </w:rPr>
        <w:t xml:space="preserve"> </w:t>
      </w:r>
      <w:proofErr w:type="spellStart"/>
      <w:r w:rsidRPr="00686D67">
        <w:rPr>
          <w:lang w:val="en-GB"/>
        </w:rPr>
        <w:t>și</w:t>
      </w:r>
      <w:proofErr w:type="spellEnd"/>
      <w:r w:rsidRPr="00686D67">
        <w:rPr>
          <w:lang w:val="en-GB"/>
        </w:rPr>
        <w:t xml:space="preserve"> </w:t>
      </w:r>
      <w:proofErr w:type="spellStart"/>
      <w:r w:rsidRPr="00686D67">
        <w:rPr>
          <w:lang w:val="en-GB"/>
        </w:rPr>
        <w:t>sănătății</w:t>
      </w:r>
      <w:proofErr w:type="spellEnd"/>
      <w:r w:rsidRPr="00686D67">
        <w:rPr>
          <w:lang w:val="en-GB"/>
        </w:rPr>
        <w:t xml:space="preserve"> </w:t>
      </w:r>
      <w:proofErr w:type="spellStart"/>
      <w:r w:rsidRPr="00686D67">
        <w:rPr>
          <w:lang w:val="en-GB"/>
        </w:rPr>
        <w:t>în</w:t>
      </w:r>
      <w:proofErr w:type="spellEnd"/>
      <w:r w:rsidRPr="00686D67">
        <w:rPr>
          <w:lang w:val="en-GB"/>
        </w:rPr>
        <w:t xml:space="preserve"> </w:t>
      </w:r>
      <w:proofErr w:type="spellStart"/>
      <w:r w:rsidRPr="00686D67">
        <w:rPr>
          <w:lang w:val="en-GB"/>
        </w:rPr>
        <w:t>muncă</w:t>
      </w:r>
      <w:proofErr w:type="spellEnd"/>
      <w:r w:rsidRPr="005428C7">
        <w:t xml:space="preserve">, </w:t>
      </w:r>
      <w:r w:rsidRPr="00686D67">
        <w:rPr>
          <w:kern w:val="36"/>
          <w:lang w:val="en-US" w:bidi="ar-SA"/>
        </w:rPr>
        <w:t xml:space="preserve">cu </w:t>
      </w:r>
      <w:proofErr w:type="spellStart"/>
      <w:r w:rsidRPr="00686D67">
        <w:rPr>
          <w:kern w:val="36"/>
          <w:lang w:val="en-US" w:bidi="ar-SA"/>
        </w:rPr>
        <w:t>modificările</w:t>
      </w:r>
      <w:proofErr w:type="spellEnd"/>
      <w:r w:rsidRPr="00686D67">
        <w:rPr>
          <w:kern w:val="36"/>
          <w:lang w:val="en-US" w:bidi="ar-SA"/>
        </w:rPr>
        <w:t xml:space="preserve"> </w:t>
      </w:r>
      <w:proofErr w:type="spellStart"/>
      <w:r w:rsidRPr="00686D67">
        <w:rPr>
          <w:kern w:val="36"/>
          <w:lang w:val="en-US" w:bidi="ar-SA"/>
        </w:rPr>
        <w:t>și</w:t>
      </w:r>
      <w:proofErr w:type="spellEnd"/>
      <w:r w:rsidRPr="00686D67">
        <w:rPr>
          <w:kern w:val="36"/>
          <w:lang w:val="en-US" w:bidi="ar-SA"/>
        </w:rPr>
        <w:t xml:space="preserve"> </w:t>
      </w:r>
      <w:proofErr w:type="spellStart"/>
      <w:r w:rsidRPr="00686D67">
        <w:rPr>
          <w:kern w:val="36"/>
          <w:lang w:val="en-US" w:bidi="ar-SA"/>
        </w:rPr>
        <w:t>completările</w:t>
      </w:r>
      <w:proofErr w:type="spellEnd"/>
      <w:r w:rsidRPr="00686D67">
        <w:rPr>
          <w:kern w:val="36"/>
          <w:lang w:val="en-US" w:bidi="ar-SA"/>
        </w:rPr>
        <w:t xml:space="preserve"> </w:t>
      </w:r>
      <w:proofErr w:type="spellStart"/>
      <w:r w:rsidRPr="00686D67">
        <w:rPr>
          <w:kern w:val="36"/>
          <w:lang w:val="en-US" w:bidi="ar-SA"/>
        </w:rPr>
        <w:t>ulterioare</w:t>
      </w:r>
      <w:proofErr w:type="spellEnd"/>
      <w:r w:rsidRPr="005428C7">
        <w:t>, Capitolul IV – Obligațiile lucrătorilor</w:t>
      </w:r>
      <w:r>
        <w:t>.</w:t>
      </w:r>
      <w:bookmarkEnd w:id="0"/>
    </w:p>
    <w:p w14:paraId="096325C7" w14:textId="77777777" w:rsidR="00717C71" w:rsidRPr="00686D67" w:rsidRDefault="00717C71" w:rsidP="00717C71">
      <w:pPr>
        <w:pStyle w:val="Listparagraf"/>
        <w:numPr>
          <w:ilvl w:val="0"/>
          <w:numId w:val="5"/>
        </w:numPr>
        <w:shd w:val="clear" w:color="auto" w:fill="FFFFFF"/>
        <w:ind w:left="426" w:hanging="284"/>
        <w:jc w:val="both"/>
        <w:outlineLvl w:val="0"/>
        <w:rPr>
          <w:kern w:val="36"/>
          <w:lang w:val="en-US" w:bidi="ar-SA"/>
        </w:rPr>
      </w:pPr>
      <w:r w:rsidRPr="00686D67">
        <w:t>Ordonanța de urgență a Guvernului nr. 57/2019</w:t>
      </w:r>
      <w:r>
        <w:t xml:space="preserve"> privind Codul administrativ, </w:t>
      </w:r>
      <w:r w:rsidRPr="00686D67">
        <w:t>cu modificările și completările ulterioare</w:t>
      </w:r>
      <w:r>
        <w:t xml:space="preserve"> – art. 368</w:t>
      </w:r>
      <w:r w:rsidRPr="00686D67">
        <w:t>;</w:t>
      </w:r>
    </w:p>
    <w:p w14:paraId="221E2E80" w14:textId="36FCC73D" w:rsidR="0014049B" w:rsidRPr="00717C71" w:rsidRDefault="00717C71" w:rsidP="00717C71">
      <w:pPr>
        <w:pStyle w:val="Listparagraf"/>
        <w:numPr>
          <w:ilvl w:val="0"/>
          <w:numId w:val="5"/>
        </w:numPr>
        <w:shd w:val="clear" w:color="auto" w:fill="FFFFFF"/>
        <w:ind w:left="426" w:hanging="284"/>
        <w:jc w:val="both"/>
        <w:outlineLvl w:val="0"/>
        <w:rPr>
          <w:kern w:val="36"/>
          <w:lang w:val="en-US" w:bidi="ar-SA"/>
        </w:rPr>
      </w:pPr>
      <w:r>
        <w:lastRenderedPageBreak/>
        <w:t>Ordinul Ministerului Sănătății nr. 119/2014 pentru aprobarea Normelor de igienă și sănătate publică privind mediul de viață al populației, cu modificările și completările ulterioare – art. 50;</w:t>
      </w:r>
    </w:p>
    <w:bookmarkEnd w:id="1"/>
    <w:p w14:paraId="1980EDB2" w14:textId="77777777" w:rsidR="0014049B" w:rsidRPr="00717C71" w:rsidRDefault="0014049B" w:rsidP="00717C71">
      <w:pPr>
        <w:shd w:val="clear" w:color="auto" w:fill="FFFFFF"/>
        <w:ind w:firstLine="0"/>
        <w:jc w:val="both"/>
        <w:outlineLvl w:val="0"/>
        <w:rPr>
          <w:kern w:val="36"/>
          <w:lang w:val="en-US" w:bidi="ar-SA"/>
        </w:rPr>
      </w:pPr>
    </w:p>
    <w:p w14:paraId="022B84D5" w14:textId="77777777" w:rsidR="0014049B" w:rsidRDefault="0014049B" w:rsidP="0014049B">
      <w:pPr>
        <w:pStyle w:val="Listparagraf"/>
        <w:shd w:val="clear" w:color="auto" w:fill="FFFFFF"/>
        <w:ind w:left="714" w:firstLine="0"/>
        <w:jc w:val="both"/>
        <w:outlineLvl w:val="0"/>
        <w:rPr>
          <w:kern w:val="36"/>
          <w:lang w:val="en-US" w:bidi="ar-SA"/>
        </w:rPr>
      </w:pPr>
      <w:proofErr w:type="spellStart"/>
      <w:r w:rsidRPr="006931FE">
        <w:rPr>
          <w:b/>
          <w:bCs/>
          <w:kern w:val="36"/>
          <w:lang w:val="en-US" w:bidi="ar-SA"/>
        </w:rPr>
        <w:t>Interviu</w:t>
      </w:r>
      <w:proofErr w:type="spellEnd"/>
      <w:r>
        <w:rPr>
          <w:kern w:val="36"/>
          <w:lang w:val="en-US" w:bidi="ar-SA"/>
        </w:rPr>
        <w:t xml:space="preserve"> – </w:t>
      </w:r>
      <w:proofErr w:type="spellStart"/>
      <w:r>
        <w:rPr>
          <w:kern w:val="36"/>
          <w:lang w:val="en-US" w:bidi="ar-SA"/>
        </w:rPr>
        <w:t>îngrijitoare</w:t>
      </w:r>
      <w:proofErr w:type="spellEnd"/>
      <w:r>
        <w:rPr>
          <w:kern w:val="36"/>
          <w:lang w:val="en-US" w:bidi="ar-SA"/>
        </w:rPr>
        <w:t>:</w:t>
      </w:r>
    </w:p>
    <w:p w14:paraId="5A939793" w14:textId="77777777" w:rsidR="0014049B" w:rsidRDefault="0014049B" w:rsidP="0014049B">
      <w:pPr>
        <w:shd w:val="clear" w:color="auto" w:fill="FFFFFF"/>
        <w:ind w:firstLine="0"/>
        <w:jc w:val="both"/>
        <w:outlineLvl w:val="0"/>
        <w:rPr>
          <w:kern w:val="36"/>
          <w:lang w:val="en-US" w:bidi="ar-SA"/>
        </w:rPr>
      </w:pPr>
    </w:p>
    <w:p w14:paraId="41F69377" w14:textId="77777777" w:rsidR="00717C71" w:rsidRPr="00336AB7" w:rsidRDefault="00717C71" w:rsidP="00717C71">
      <w:pPr>
        <w:pStyle w:val="Listparagraf"/>
        <w:numPr>
          <w:ilvl w:val="0"/>
          <w:numId w:val="6"/>
        </w:numPr>
        <w:ind w:left="426"/>
      </w:pPr>
      <w:bookmarkStart w:id="2" w:name="_Hlk57026256"/>
      <w:r w:rsidRPr="00336AB7">
        <w:t>Ordinul Ministerului Sănătății nr. 119/2014 pentru aprobarea Normelor de igienă și sănătate publică privind mediul de viață al populației, cu modificările și completările ulterioare – art. 50;</w:t>
      </w:r>
    </w:p>
    <w:p w14:paraId="2B841EB0" w14:textId="77777777" w:rsidR="00717C71" w:rsidRPr="0012131D" w:rsidRDefault="00717C71" w:rsidP="00717C71">
      <w:pPr>
        <w:pStyle w:val="Listparagraf"/>
        <w:numPr>
          <w:ilvl w:val="0"/>
          <w:numId w:val="6"/>
        </w:numPr>
        <w:ind w:left="426"/>
      </w:pPr>
      <w:r w:rsidRPr="0012131D">
        <w:t>O.M.S. nr. 1456/2020 privind aprobarea normelor de igienă din unitățile pentru ocrotirea, educarea, instituirea, odihna și recreerea copiilor și tinerilor;</w:t>
      </w:r>
    </w:p>
    <w:p w14:paraId="069A1358" w14:textId="77777777" w:rsidR="00717C71" w:rsidRDefault="00717C71" w:rsidP="00717C71">
      <w:pPr>
        <w:pStyle w:val="ListParagraph1"/>
        <w:numPr>
          <w:ilvl w:val="0"/>
          <w:numId w:val="6"/>
        </w:numPr>
        <w:ind w:left="426"/>
        <w:jc w:val="both"/>
      </w:pPr>
      <w:r w:rsidRPr="0012131D">
        <w:t xml:space="preserve">Ordinul nr. 929/4.472/663/2021 pentru modificarea anexei la Ordinul ministrului sănătății, al ministrului educației și cercetării și al ministrului muncii și protecției sociale nr. 1.076/4.518/3.936/2020 privind stabilirea măsurilor necesare în vederea redeschiderii creșelor, grădinițelor, </w:t>
      </w:r>
      <w:proofErr w:type="spellStart"/>
      <w:r w:rsidRPr="0012131D">
        <w:t>afterscool</w:t>
      </w:r>
      <w:proofErr w:type="spellEnd"/>
      <w:r w:rsidRPr="0012131D">
        <w:t>-urilor pentru prevenirea îmbolnăvirilor cu SARS-COv-2, emis de Ministerul sănătății, Ministerul educației și Ministerul muncii și protecției sociale</w:t>
      </w:r>
      <w:bookmarkEnd w:id="2"/>
      <w:r>
        <w:t>, publicat în Monitorul Oficial nr. 760 din 4 august 2021;</w:t>
      </w:r>
    </w:p>
    <w:p w14:paraId="01CABBF2" w14:textId="77777777" w:rsidR="001D2CEB" w:rsidRPr="00C51D4C" w:rsidRDefault="001D2CEB" w:rsidP="00097600">
      <w:pPr>
        <w:tabs>
          <w:tab w:val="left" w:pos="6045"/>
        </w:tabs>
        <w:ind w:firstLine="0"/>
        <w:rPr>
          <w:b/>
        </w:rPr>
      </w:pPr>
    </w:p>
    <w:p w14:paraId="5998E6EA" w14:textId="77777777" w:rsidR="001D2CEB" w:rsidRPr="00C51D4C" w:rsidRDefault="001D2CEB" w:rsidP="001D2CEB">
      <w:pPr>
        <w:tabs>
          <w:tab w:val="left" w:pos="6045"/>
        </w:tabs>
        <w:jc w:val="center"/>
      </w:pPr>
    </w:p>
    <w:p w14:paraId="7E597460" w14:textId="77777777" w:rsidR="00097600" w:rsidRPr="00C51D4C" w:rsidRDefault="00097600" w:rsidP="00097600">
      <w:pPr>
        <w:ind w:right="-180" w:firstLine="360"/>
        <w:jc w:val="both"/>
      </w:pPr>
      <w:r w:rsidRPr="00C51D4C">
        <w:tab/>
      </w:r>
      <w:proofErr w:type="spellStart"/>
      <w:r w:rsidRPr="00C51D4C">
        <w:t>Relaţii</w:t>
      </w:r>
      <w:proofErr w:type="spellEnd"/>
      <w:r w:rsidRPr="00C51D4C">
        <w:t xml:space="preserve"> suplimentare se pot </w:t>
      </w:r>
      <w:proofErr w:type="spellStart"/>
      <w:r w:rsidRPr="00C51D4C">
        <w:t>obţine</w:t>
      </w:r>
      <w:proofErr w:type="spellEnd"/>
      <w:r w:rsidRPr="00C51D4C">
        <w:t xml:space="preserve"> de luni până joi între orele 9:00 – 16:00 și vineri între orele 9:00 – 12:00, la nr. de tel. 0341.180.112</w:t>
      </w:r>
      <w:r>
        <w:t>.</w:t>
      </w:r>
      <w:r w:rsidRPr="00C51D4C">
        <w:t xml:space="preserve"> </w:t>
      </w:r>
    </w:p>
    <w:p w14:paraId="59DF7B19" w14:textId="77777777" w:rsidR="001D2CEB" w:rsidRPr="00C51D4C" w:rsidRDefault="001D2CEB" w:rsidP="001D2CEB">
      <w:pPr>
        <w:tabs>
          <w:tab w:val="left" w:pos="6045"/>
        </w:tabs>
        <w:jc w:val="center"/>
      </w:pPr>
    </w:p>
    <w:p w14:paraId="6D8241A0" w14:textId="77777777" w:rsidR="001D2CEB" w:rsidRPr="00C51D4C" w:rsidRDefault="001D2CEB" w:rsidP="001D2CEB">
      <w:pPr>
        <w:tabs>
          <w:tab w:val="left" w:pos="6045"/>
        </w:tabs>
        <w:jc w:val="center"/>
      </w:pPr>
    </w:p>
    <w:p w14:paraId="46661902" w14:textId="77777777" w:rsidR="00BB7F09" w:rsidRPr="00C51D4C" w:rsidRDefault="00BB7F09" w:rsidP="00D46054">
      <w:pPr>
        <w:ind w:firstLine="0"/>
      </w:pPr>
    </w:p>
    <w:sectPr w:rsidR="00BB7F09" w:rsidRPr="00C51D4C" w:rsidSect="00C540CA">
      <w:headerReference w:type="default" r:id="rId7"/>
      <w:footerReference w:type="default" r:id="rId8"/>
      <w:headerReference w:type="first" r:id="rId9"/>
      <w:footerReference w:type="first" r:id="rId10"/>
      <w:pgSz w:w="11907" w:h="16839" w:code="9"/>
      <w:pgMar w:top="993" w:right="851" w:bottom="851" w:left="1701" w:header="45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A51B1" w14:textId="77777777" w:rsidR="00F44EE5" w:rsidRDefault="00F44EE5" w:rsidP="00D46054">
      <w:r>
        <w:separator/>
      </w:r>
    </w:p>
  </w:endnote>
  <w:endnote w:type="continuationSeparator" w:id="0">
    <w:p w14:paraId="4EBAEFF4" w14:textId="77777777" w:rsidR="00F44EE5" w:rsidRDefault="00F44EE5" w:rsidP="00D4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7316066"/>
      <w:docPartObj>
        <w:docPartGallery w:val="Page Numbers (Top of Page)"/>
        <w:docPartUnique/>
      </w:docPartObj>
    </w:sdtPr>
    <w:sdtEndPr/>
    <w:sdtContent>
      <w:p w14:paraId="004435C5" w14:textId="77777777" w:rsidR="00BA0BFB" w:rsidRPr="00A86464" w:rsidRDefault="00BA0BFB" w:rsidP="00BA0BFB">
        <w:pPr>
          <w:pBdr>
            <w:top w:val="single" w:sz="4" w:space="1" w:color="auto"/>
          </w:pBdr>
          <w:tabs>
            <w:tab w:val="center" w:pos="4513"/>
            <w:tab w:val="right" w:pos="9026"/>
          </w:tabs>
          <w:ind w:firstLine="0"/>
          <w:jc w:val="center"/>
          <w:rPr>
            <w:color w:val="7F7F7F"/>
            <w:sz w:val="16"/>
            <w:szCs w:val="16"/>
            <w:lang w:bidi="ar-SA"/>
          </w:rPr>
        </w:pPr>
        <w:r w:rsidRPr="00A86464">
          <w:rPr>
            <w:color w:val="7F7F7F"/>
            <w:sz w:val="16"/>
            <w:szCs w:val="16"/>
            <w:lang w:bidi="ar-SA"/>
          </w:rPr>
          <w:t>DIRECȚIA FINANCIARĂ, ORGANIZARE, PERSONAL</w:t>
        </w:r>
      </w:p>
      <w:p w14:paraId="53CF844E" w14:textId="77777777" w:rsidR="00BA0BFB" w:rsidRPr="00A86464" w:rsidRDefault="00BA0BFB" w:rsidP="00BA0BFB">
        <w:pPr>
          <w:pBdr>
            <w:top w:val="single" w:sz="4" w:space="1" w:color="auto"/>
          </w:pBdr>
          <w:tabs>
            <w:tab w:val="center" w:pos="4513"/>
            <w:tab w:val="right" w:pos="9026"/>
          </w:tabs>
          <w:ind w:firstLine="0"/>
          <w:jc w:val="center"/>
          <w:rPr>
            <w:color w:val="7F7F7F"/>
            <w:sz w:val="16"/>
            <w:szCs w:val="16"/>
            <w:lang w:bidi="ar-SA"/>
          </w:rPr>
        </w:pPr>
        <w:r w:rsidRPr="00A86464">
          <w:rPr>
            <w:color w:val="7F7F7F"/>
            <w:sz w:val="16"/>
            <w:szCs w:val="16"/>
            <w:lang w:bidi="ar-SA"/>
          </w:rPr>
          <w:t>BIROU RESURSE UMANE ȘI PROTECȚIA MUNCII</w:t>
        </w:r>
      </w:p>
      <w:p w14:paraId="5B1397F3" w14:textId="77777777" w:rsidR="00BA0BFB" w:rsidRPr="00A86464" w:rsidRDefault="00BA0BFB" w:rsidP="00BA0BFB">
        <w:pPr>
          <w:tabs>
            <w:tab w:val="center" w:pos="4513"/>
            <w:tab w:val="left" w:pos="5490"/>
          </w:tabs>
          <w:ind w:firstLine="0"/>
          <w:jc w:val="center"/>
          <w:rPr>
            <w:sz w:val="16"/>
            <w:szCs w:val="16"/>
          </w:rPr>
        </w:pPr>
      </w:p>
      <w:p w14:paraId="19B937EC" w14:textId="77777777" w:rsidR="00BA0BFB" w:rsidRPr="00A86464" w:rsidRDefault="00BA0BFB" w:rsidP="00BA0BFB">
        <w:pPr>
          <w:tabs>
            <w:tab w:val="center" w:pos="4513"/>
            <w:tab w:val="left" w:pos="5490"/>
          </w:tabs>
          <w:ind w:firstLine="0"/>
          <w:jc w:val="center"/>
        </w:pPr>
        <w:r w:rsidRPr="00A86464">
          <w:rPr>
            <w:color w:val="000000"/>
            <w:sz w:val="16"/>
            <w:szCs w:val="16"/>
          </w:rPr>
          <w:fldChar w:fldCharType="begin"/>
        </w:r>
        <w:r w:rsidRPr="00A86464">
          <w:rPr>
            <w:color w:val="000000"/>
            <w:sz w:val="16"/>
            <w:szCs w:val="16"/>
          </w:rPr>
          <w:instrText xml:space="preserve"> PAGE </w:instrText>
        </w:r>
        <w:r w:rsidRPr="00A86464">
          <w:rPr>
            <w:color w:val="000000"/>
            <w:sz w:val="16"/>
            <w:szCs w:val="16"/>
          </w:rPr>
          <w:fldChar w:fldCharType="separate"/>
        </w:r>
        <w:r w:rsidR="00C34153">
          <w:rPr>
            <w:noProof/>
            <w:color w:val="000000"/>
            <w:sz w:val="16"/>
            <w:szCs w:val="16"/>
          </w:rPr>
          <w:t>2</w:t>
        </w:r>
        <w:r w:rsidRPr="00A86464">
          <w:rPr>
            <w:color w:val="000000"/>
            <w:sz w:val="16"/>
            <w:szCs w:val="16"/>
          </w:rPr>
          <w:fldChar w:fldCharType="end"/>
        </w:r>
        <w:r w:rsidRPr="00A86464">
          <w:rPr>
            <w:color w:val="000000"/>
            <w:sz w:val="16"/>
            <w:szCs w:val="16"/>
          </w:rPr>
          <w:t xml:space="preserve"> / </w:t>
        </w:r>
        <w:r w:rsidRPr="00A86464">
          <w:rPr>
            <w:color w:val="000000"/>
            <w:sz w:val="16"/>
            <w:szCs w:val="16"/>
          </w:rPr>
          <w:fldChar w:fldCharType="begin"/>
        </w:r>
        <w:r w:rsidRPr="00A86464">
          <w:rPr>
            <w:color w:val="000000"/>
            <w:sz w:val="16"/>
            <w:szCs w:val="16"/>
          </w:rPr>
          <w:instrText xml:space="preserve"> NUMPAGES  </w:instrText>
        </w:r>
        <w:r w:rsidRPr="00A86464">
          <w:rPr>
            <w:color w:val="000000"/>
            <w:sz w:val="16"/>
            <w:szCs w:val="16"/>
          </w:rPr>
          <w:fldChar w:fldCharType="separate"/>
        </w:r>
        <w:r w:rsidR="00C34153">
          <w:rPr>
            <w:noProof/>
            <w:color w:val="000000"/>
            <w:sz w:val="16"/>
            <w:szCs w:val="16"/>
          </w:rPr>
          <w:t>2</w:t>
        </w:r>
        <w:r w:rsidRPr="00A86464">
          <w:rPr>
            <w:color w:val="000000"/>
            <w:sz w:val="16"/>
            <w:szCs w:val="16"/>
          </w:rPr>
          <w:fldChar w:fldCharType="end"/>
        </w:r>
      </w:p>
    </w:sdtContent>
  </w:sdt>
  <w:p w14:paraId="71A308C3" w14:textId="77777777" w:rsidR="00BA0BFB" w:rsidRDefault="00BA0BFB" w:rsidP="00BA0BFB">
    <w:pPr>
      <w:pStyle w:val="Subsol"/>
    </w:pPr>
  </w:p>
  <w:p w14:paraId="5AC3EB97" w14:textId="77777777" w:rsidR="00BA0BFB" w:rsidRDefault="00BA0BFB">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395269"/>
      <w:docPartObj>
        <w:docPartGallery w:val="Page Numbers (Top of Page)"/>
        <w:docPartUnique/>
      </w:docPartObj>
    </w:sdtPr>
    <w:sdtEndPr/>
    <w:sdtContent>
      <w:p w14:paraId="12C9B7F2" w14:textId="77777777" w:rsidR="00BA0BFB" w:rsidRPr="00A86464" w:rsidRDefault="00BA0BFB" w:rsidP="00BA0BFB">
        <w:pPr>
          <w:pBdr>
            <w:top w:val="single" w:sz="4" w:space="1" w:color="auto"/>
          </w:pBdr>
          <w:tabs>
            <w:tab w:val="center" w:pos="4513"/>
            <w:tab w:val="right" w:pos="9026"/>
          </w:tabs>
          <w:ind w:firstLine="0"/>
          <w:jc w:val="center"/>
          <w:rPr>
            <w:color w:val="7F7F7F"/>
            <w:sz w:val="16"/>
            <w:szCs w:val="16"/>
            <w:lang w:bidi="ar-SA"/>
          </w:rPr>
        </w:pPr>
        <w:r w:rsidRPr="00A86464">
          <w:rPr>
            <w:color w:val="7F7F7F"/>
            <w:sz w:val="16"/>
            <w:szCs w:val="16"/>
            <w:lang w:bidi="ar-SA"/>
          </w:rPr>
          <w:t>DIRECȚIA FINANCIARĂ, ORGANIZARE, PERSONAL</w:t>
        </w:r>
      </w:p>
      <w:p w14:paraId="5FA28798" w14:textId="77777777" w:rsidR="00BA0BFB" w:rsidRPr="00A86464" w:rsidRDefault="00BA0BFB" w:rsidP="00BA0BFB">
        <w:pPr>
          <w:pBdr>
            <w:top w:val="single" w:sz="4" w:space="1" w:color="auto"/>
          </w:pBdr>
          <w:tabs>
            <w:tab w:val="center" w:pos="4513"/>
            <w:tab w:val="right" w:pos="9026"/>
          </w:tabs>
          <w:ind w:firstLine="0"/>
          <w:jc w:val="center"/>
          <w:rPr>
            <w:color w:val="7F7F7F"/>
            <w:sz w:val="16"/>
            <w:szCs w:val="16"/>
            <w:lang w:bidi="ar-SA"/>
          </w:rPr>
        </w:pPr>
        <w:r w:rsidRPr="00A86464">
          <w:rPr>
            <w:color w:val="7F7F7F"/>
            <w:sz w:val="16"/>
            <w:szCs w:val="16"/>
            <w:lang w:bidi="ar-SA"/>
          </w:rPr>
          <w:t>BIROU RESURSE UMANE ȘI PROTECȚIA MUNCII</w:t>
        </w:r>
      </w:p>
      <w:p w14:paraId="7938B366" w14:textId="77777777" w:rsidR="00BA0BFB" w:rsidRPr="00A86464" w:rsidRDefault="00BA0BFB" w:rsidP="00BA0BFB">
        <w:pPr>
          <w:tabs>
            <w:tab w:val="center" w:pos="4513"/>
            <w:tab w:val="left" w:pos="5490"/>
          </w:tabs>
          <w:ind w:firstLine="0"/>
          <w:jc w:val="center"/>
          <w:rPr>
            <w:sz w:val="16"/>
            <w:szCs w:val="16"/>
          </w:rPr>
        </w:pPr>
      </w:p>
      <w:p w14:paraId="0F474073" w14:textId="77777777" w:rsidR="00BA0BFB" w:rsidRPr="00A86464" w:rsidRDefault="00BA0BFB" w:rsidP="00BA0BFB">
        <w:pPr>
          <w:tabs>
            <w:tab w:val="center" w:pos="4513"/>
            <w:tab w:val="left" w:pos="5490"/>
          </w:tabs>
          <w:ind w:firstLine="0"/>
          <w:jc w:val="center"/>
        </w:pPr>
        <w:r w:rsidRPr="00A86464">
          <w:rPr>
            <w:color w:val="000000"/>
            <w:sz w:val="16"/>
            <w:szCs w:val="16"/>
          </w:rPr>
          <w:fldChar w:fldCharType="begin"/>
        </w:r>
        <w:r w:rsidRPr="00A86464">
          <w:rPr>
            <w:color w:val="000000"/>
            <w:sz w:val="16"/>
            <w:szCs w:val="16"/>
          </w:rPr>
          <w:instrText xml:space="preserve"> PAGE </w:instrText>
        </w:r>
        <w:r w:rsidRPr="00A86464">
          <w:rPr>
            <w:color w:val="000000"/>
            <w:sz w:val="16"/>
            <w:szCs w:val="16"/>
          </w:rPr>
          <w:fldChar w:fldCharType="separate"/>
        </w:r>
        <w:r w:rsidR="00C34153">
          <w:rPr>
            <w:noProof/>
            <w:color w:val="000000"/>
            <w:sz w:val="16"/>
            <w:szCs w:val="16"/>
          </w:rPr>
          <w:t>1</w:t>
        </w:r>
        <w:r w:rsidRPr="00A86464">
          <w:rPr>
            <w:color w:val="000000"/>
            <w:sz w:val="16"/>
            <w:szCs w:val="16"/>
          </w:rPr>
          <w:fldChar w:fldCharType="end"/>
        </w:r>
        <w:r w:rsidRPr="00A86464">
          <w:rPr>
            <w:color w:val="000000"/>
            <w:sz w:val="16"/>
            <w:szCs w:val="16"/>
          </w:rPr>
          <w:t xml:space="preserve"> / </w:t>
        </w:r>
        <w:r w:rsidRPr="00A86464">
          <w:rPr>
            <w:color w:val="000000"/>
            <w:sz w:val="16"/>
            <w:szCs w:val="16"/>
          </w:rPr>
          <w:fldChar w:fldCharType="begin"/>
        </w:r>
        <w:r w:rsidRPr="00A86464">
          <w:rPr>
            <w:color w:val="000000"/>
            <w:sz w:val="16"/>
            <w:szCs w:val="16"/>
          </w:rPr>
          <w:instrText xml:space="preserve"> NUMPAGES  </w:instrText>
        </w:r>
        <w:r w:rsidRPr="00A86464">
          <w:rPr>
            <w:color w:val="000000"/>
            <w:sz w:val="16"/>
            <w:szCs w:val="16"/>
          </w:rPr>
          <w:fldChar w:fldCharType="separate"/>
        </w:r>
        <w:r w:rsidR="00C34153">
          <w:rPr>
            <w:noProof/>
            <w:color w:val="000000"/>
            <w:sz w:val="16"/>
            <w:szCs w:val="16"/>
          </w:rPr>
          <w:t>2</w:t>
        </w:r>
        <w:r w:rsidRPr="00A86464">
          <w:rPr>
            <w:color w:val="000000"/>
            <w:sz w:val="16"/>
            <w:szCs w:val="16"/>
          </w:rPr>
          <w:fldChar w:fldCharType="end"/>
        </w:r>
      </w:p>
    </w:sdtContent>
  </w:sdt>
  <w:p w14:paraId="3B8040F0" w14:textId="77777777" w:rsidR="00BA0BFB" w:rsidRDefault="00BA0BFB" w:rsidP="00BA0BFB">
    <w:pPr>
      <w:pStyle w:val="Subsol"/>
    </w:pPr>
  </w:p>
  <w:p w14:paraId="7B05D5FA" w14:textId="77777777" w:rsidR="00BA0BFB" w:rsidRPr="00BA0BFB" w:rsidRDefault="00BA0BFB" w:rsidP="00BA0BF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89588" w14:textId="77777777" w:rsidR="00F44EE5" w:rsidRDefault="00F44EE5" w:rsidP="00D46054">
      <w:r>
        <w:separator/>
      </w:r>
    </w:p>
  </w:footnote>
  <w:footnote w:type="continuationSeparator" w:id="0">
    <w:p w14:paraId="3086C15F" w14:textId="77777777" w:rsidR="00F44EE5" w:rsidRDefault="00F44EE5" w:rsidP="00D4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60038" w14:textId="77777777" w:rsidR="00D46054" w:rsidRDefault="00D46054" w:rsidP="00D46054">
    <w:pPr>
      <w:pStyle w:val="Antet"/>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EF0B6" w14:textId="56D3B100" w:rsidR="00BB7F09" w:rsidRPr="00BA0BFB" w:rsidRDefault="00BA0BFB" w:rsidP="00BA0BFB">
    <w:pPr>
      <w:pStyle w:val="Antet"/>
      <w:ind w:firstLine="0"/>
    </w:pPr>
    <w:r w:rsidRPr="00A86464">
      <w:rPr>
        <w:noProof/>
        <w:lang w:eastAsia="ro-RO" w:bidi="ar-SA"/>
      </w:rPr>
      <w:drawing>
        <wp:inline distT="0" distB="0" distL="0" distR="0" wp14:anchorId="123A2F4F" wp14:editId="5D35A929">
          <wp:extent cx="5939790" cy="820151"/>
          <wp:effectExtent l="0" t="0" r="0" b="0"/>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82015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76E18"/>
    <w:multiLevelType w:val="hybridMultilevel"/>
    <w:tmpl w:val="C5EC7134"/>
    <w:lvl w:ilvl="0" w:tplc="312E3B96">
      <w:start w:val="1"/>
      <w:numFmt w:val="decimal"/>
      <w:lvlText w:val="%1."/>
      <w:lvlJc w:val="left"/>
      <w:pPr>
        <w:ind w:left="720" w:hanging="360"/>
      </w:pPr>
      <w:rPr>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BE031C"/>
    <w:multiLevelType w:val="hybridMultilevel"/>
    <w:tmpl w:val="EBEAF8F8"/>
    <w:lvl w:ilvl="0" w:tplc="0418000F">
      <w:start w:val="1"/>
      <w:numFmt w:val="decimal"/>
      <w:lvlText w:val="%1."/>
      <w:lvlJc w:val="left"/>
      <w:pPr>
        <w:ind w:left="1359" w:hanging="360"/>
      </w:pPr>
    </w:lvl>
    <w:lvl w:ilvl="1" w:tplc="04180019" w:tentative="1">
      <w:start w:val="1"/>
      <w:numFmt w:val="lowerLetter"/>
      <w:lvlText w:val="%2."/>
      <w:lvlJc w:val="left"/>
      <w:pPr>
        <w:ind w:left="2079" w:hanging="360"/>
      </w:pPr>
    </w:lvl>
    <w:lvl w:ilvl="2" w:tplc="0418001B" w:tentative="1">
      <w:start w:val="1"/>
      <w:numFmt w:val="lowerRoman"/>
      <w:lvlText w:val="%3."/>
      <w:lvlJc w:val="right"/>
      <w:pPr>
        <w:ind w:left="2799" w:hanging="180"/>
      </w:pPr>
    </w:lvl>
    <w:lvl w:ilvl="3" w:tplc="0418000F" w:tentative="1">
      <w:start w:val="1"/>
      <w:numFmt w:val="decimal"/>
      <w:lvlText w:val="%4."/>
      <w:lvlJc w:val="left"/>
      <w:pPr>
        <w:ind w:left="3519" w:hanging="360"/>
      </w:pPr>
    </w:lvl>
    <w:lvl w:ilvl="4" w:tplc="04180019" w:tentative="1">
      <w:start w:val="1"/>
      <w:numFmt w:val="lowerLetter"/>
      <w:lvlText w:val="%5."/>
      <w:lvlJc w:val="left"/>
      <w:pPr>
        <w:ind w:left="4239" w:hanging="360"/>
      </w:pPr>
    </w:lvl>
    <w:lvl w:ilvl="5" w:tplc="0418001B" w:tentative="1">
      <w:start w:val="1"/>
      <w:numFmt w:val="lowerRoman"/>
      <w:lvlText w:val="%6."/>
      <w:lvlJc w:val="right"/>
      <w:pPr>
        <w:ind w:left="4959" w:hanging="180"/>
      </w:pPr>
    </w:lvl>
    <w:lvl w:ilvl="6" w:tplc="0418000F" w:tentative="1">
      <w:start w:val="1"/>
      <w:numFmt w:val="decimal"/>
      <w:lvlText w:val="%7."/>
      <w:lvlJc w:val="left"/>
      <w:pPr>
        <w:ind w:left="5679" w:hanging="360"/>
      </w:pPr>
    </w:lvl>
    <w:lvl w:ilvl="7" w:tplc="04180019" w:tentative="1">
      <w:start w:val="1"/>
      <w:numFmt w:val="lowerLetter"/>
      <w:lvlText w:val="%8."/>
      <w:lvlJc w:val="left"/>
      <w:pPr>
        <w:ind w:left="6399" w:hanging="360"/>
      </w:pPr>
    </w:lvl>
    <w:lvl w:ilvl="8" w:tplc="0418001B" w:tentative="1">
      <w:start w:val="1"/>
      <w:numFmt w:val="lowerRoman"/>
      <w:lvlText w:val="%9."/>
      <w:lvlJc w:val="right"/>
      <w:pPr>
        <w:ind w:left="7119" w:hanging="180"/>
      </w:pPr>
    </w:lvl>
  </w:abstractNum>
  <w:abstractNum w:abstractNumId="2" w15:restartNumberingAfterBreak="0">
    <w:nsid w:val="32982D7B"/>
    <w:multiLevelType w:val="hybridMultilevel"/>
    <w:tmpl w:val="98208AC2"/>
    <w:lvl w:ilvl="0" w:tplc="EDC675C6">
      <w:start w:val="3"/>
      <w:numFmt w:val="bullet"/>
      <w:lvlText w:val="-"/>
      <w:lvlJc w:val="left"/>
      <w:pPr>
        <w:ind w:left="1065" w:hanging="360"/>
      </w:pPr>
      <w:rPr>
        <w:rFonts w:ascii="Verdana" w:eastAsiaTheme="minorEastAsia" w:hAnsi="Verdana" w:cs="Arial" w:hint="default"/>
      </w:rPr>
    </w:lvl>
    <w:lvl w:ilvl="1" w:tplc="08090003" w:tentative="1">
      <w:start w:val="1"/>
      <w:numFmt w:val="bullet"/>
      <w:lvlText w:val="o"/>
      <w:lvlJc w:val="left"/>
      <w:pPr>
        <w:ind w:left="1785" w:hanging="360"/>
      </w:pPr>
      <w:rPr>
        <w:rFonts w:ascii="Courier New" w:hAnsi="Courier New" w:cs="Courier New" w:hint="default"/>
      </w:rPr>
    </w:lvl>
    <w:lvl w:ilvl="2" w:tplc="08090005" w:tentative="1">
      <w:start w:val="1"/>
      <w:numFmt w:val="bullet"/>
      <w:lvlText w:val=""/>
      <w:lvlJc w:val="left"/>
      <w:pPr>
        <w:ind w:left="2505" w:hanging="360"/>
      </w:pPr>
      <w:rPr>
        <w:rFonts w:ascii="Wingdings" w:hAnsi="Wingdings" w:hint="default"/>
      </w:rPr>
    </w:lvl>
    <w:lvl w:ilvl="3" w:tplc="08090001" w:tentative="1">
      <w:start w:val="1"/>
      <w:numFmt w:val="bullet"/>
      <w:lvlText w:val=""/>
      <w:lvlJc w:val="left"/>
      <w:pPr>
        <w:ind w:left="3225" w:hanging="360"/>
      </w:pPr>
      <w:rPr>
        <w:rFonts w:ascii="Symbol" w:hAnsi="Symbol" w:hint="default"/>
      </w:rPr>
    </w:lvl>
    <w:lvl w:ilvl="4" w:tplc="08090003" w:tentative="1">
      <w:start w:val="1"/>
      <w:numFmt w:val="bullet"/>
      <w:lvlText w:val="o"/>
      <w:lvlJc w:val="left"/>
      <w:pPr>
        <w:ind w:left="3945" w:hanging="360"/>
      </w:pPr>
      <w:rPr>
        <w:rFonts w:ascii="Courier New" w:hAnsi="Courier New" w:cs="Courier New" w:hint="default"/>
      </w:rPr>
    </w:lvl>
    <w:lvl w:ilvl="5" w:tplc="08090005" w:tentative="1">
      <w:start w:val="1"/>
      <w:numFmt w:val="bullet"/>
      <w:lvlText w:val=""/>
      <w:lvlJc w:val="left"/>
      <w:pPr>
        <w:ind w:left="4665" w:hanging="360"/>
      </w:pPr>
      <w:rPr>
        <w:rFonts w:ascii="Wingdings" w:hAnsi="Wingdings" w:hint="default"/>
      </w:rPr>
    </w:lvl>
    <w:lvl w:ilvl="6" w:tplc="08090001" w:tentative="1">
      <w:start w:val="1"/>
      <w:numFmt w:val="bullet"/>
      <w:lvlText w:val=""/>
      <w:lvlJc w:val="left"/>
      <w:pPr>
        <w:ind w:left="5385" w:hanging="360"/>
      </w:pPr>
      <w:rPr>
        <w:rFonts w:ascii="Symbol" w:hAnsi="Symbol" w:hint="default"/>
      </w:rPr>
    </w:lvl>
    <w:lvl w:ilvl="7" w:tplc="08090003" w:tentative="1">
      <w:start w:val="1"/>
      <w:numFmt w:val="bullet"/>
      <w:lvlText w:val="o"/>
      <w:lvlJc w:val="left"/>
      <w:pPr>
        <w:ind w:left="6105" w:hanging="360"/>
      </w:pPr>
      <w:rPr>
        <w:rFonts w:ascii="Courier New" w:hAnsi="Courier New" w:cs="Courier New" w:hint="default"/>
      </w:rPr>
    </w:lvl>
    <w:lvl w:ilvl="8" w:tplc="08090005" w:tentative="1">
      <w:start w:val="1"/>
      <w:numFmt w:val="bullet"/>
      <w:lvlText w:val=""/>
      <w:lvlJc w:val="left"/>
      <w:pPr>
        <w:ind w:left="6825" w:hanging="360"/>
      </w:pPr>
      <w:rPr>
        <w:rFonts w:ascii="Wingdings" w:hAnsi="Wingdings" w:hint="default"/>
      </w:rPr>
    </w:lvl>
  </w:abstractNum>
  <w:abstractNum w:abstractNumId="3" w15:restartNumberingAfterBreak="0">
    <w:nsid w:val="364E0A8A"/>
    <w:multiLevelType w:val="hybridMultilevel"/>
    <w:tmpl w:val="E8DA836A"/>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15:restartNumberingAfterBreak="0">
    <w:nsid w:val="67741FF3"/>
    <w:multiLevelType w:val="hybridMultilevel"/>
    <w:tmpl w:val="CB32F4D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74286C76"/>
    <w:multiLevelType w:val="hybridMultilevel"/>
    <w:tmpl w:val="512C9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054"/>
    <w:rsid w:val="00005942"/>
    <w:rsid w:val="00010B5A"/>
    <w:rsid w:val="00024A06"/>
    <w:rsid w:val="00024FDB"/>
    <w:rsid w:val="00037366"/>
    <w:rsid w:val="00040AF3"/>
    <w:rsid w:val="00065DFE"/>
    <w:rsid w:val="00097600"/>
    <w:rsid w:val="000B73D3"/>
    <w:rsid w:val="000C1EE4"/>
    <w:rsid w:val="001063DE"/>
    <w:rsid w:val="0014049B"/>
    <w:rsid w:val="00183692"/>
    <w:rsid w:val="001946B0"/>
    <w:rsid w:val="001C0D41"/>
    <w:rsid w:val="001C3F85"/>
    <w:rsid w:val="001D2CEB"/>
    <w:rsid w:val="001D43FB"/>
    <w:rsid w:val="001D63A0"/>
    <w:rsid w:val="00224A9E"/>
    <w:rsid w:val="00237005"/>
    <w:rsid w:val="00240CE4"/>
    <w:rsid w:val="00253C30"/>
    <w:rsid w:val="002557A9"/>
    <w:rsid w:val="00270F2E"/>
    <w:rsid w:val="002D04EA"/>
    <w:rsid w:val="003230B4"/>
    <w:rsid w:val="00325F57"/>
    <w:rsid w:val="0038677E"/>
    <w:rsid w:val="00394498"/>
    <w:rsid w:val="003A7DBC"/>
    <w:rsid w:val="00421E12"/>
    <w:rsid w:val="00472B29"/>
    <w:rsid w:val="00474D5D"/>
    <w:rsid w:val="00477FCD"/>
    <w:rsid w:val="004D1378"/>
    <w:rsid w:val="004D4C11"/>
    <w:rsid w:val="004D55D8"/>
    <w:rsid w:val="00505DE9"/>
    <w:rsid w:val="00556D84"/>
    <w:rsid w:val="00562AEC"/>
    <w:rsid w:val="00570DC8"/>
    <w:rsid w:val="005A2CAC"/>
    <w:rsid w:val="005B724B"/>
    <w:rsid w:val="005D5411"/>
    <w:rsid w:val="00612C03"/>
    <w:rsid w:val="00642677"/>
    <w:rsid w:val="00646939"/>
    <w:rsid w:val="0065111B"/>
    <w:rsid w:val="006615B7"/>
    <w:rsid w:val="00663A0F"/>
    <w:rsid w:val="006643BD"/>
    <w:rsid w:val="00664828"/>
    <w:rsid w:val="00675CAB"/>
    <w:rsid w:val="006859C6"/>
    <w:rsid w:val="006931FE"/>
    <w:rsid w:val="006A1C55"/>
    <w:rsid w:val="006C354B"/>
    <w:rsid w:val="00717C71"/>
    <w:rsid w:val="00766464"/>
    <w:rsid w:val="007734CA"/>
    <w:rsid w:val="00794704"/>
    <w:rsid w:val="007975DA"/>
    <w:rsid w:val="007A490C"/>
    <w:rsid w:val="00834060"/>
    <w:rsid w:val="0084619B"/>
    <w:rsid w:val="00853384"/>
    <w:rsid w:val="00891B59"/>
    <w:rsid w:val="008C3327"/>
    <w:rsid w:val="008E506A"/>
    <w:rsid w:val="008E5EC3"/>
    <w:rsid w:val="008F4545"/>
    <w:rsid w:val="009027F8"/>
    <w:rsid w:val="0091215E"/>
    <w:rsid w:val="00932D69"/>
    <w:rsid w:val="0094203A"/>
    <w:rsid w:val="009609AD"/>
    <w:rsid w:val="00967598"/>
    <w:rsid w:val="00975A73"/>
    <w:rsid w:val="00981E80"/>
    <w:rsid w:val="00992772"/>
    <w:rsid w:val="009B2DC5"/>
    <w:rsid w:val="009C7B8A"/>
    <w:rsid w:val="009F3EEA"/>
    <w:rsid w:val="00A16D1E"/>
    <w:rsid w:val="00A36D51"/>
    <w:rsid w:val="00A556AD"/>
    <w:rsid w:val="00AC3857"/>
    <w:rsid w:val="00AE42D3"/>
    <w:rsid w:val="00AF1617"/>
    <w:rsid w:val="00B06D32"/>
    <w:rsid w:val="00B40466"/>
    <w:rsid w:val="00B57782"/>
    <w:rsid w:val="00B92E5A"/>
    <w:rsid w:val="00B93E5C"/>
    <w:rsid w:val="00BA0BFB"/>
    <w:rsid w:val="00BB7F09"/>
    <w:rsid w:val="00BC3C4C"/>
    <w:rsid w:val="00BE1FD2"/>
    <w:rsid w:val="00BE6962"/>
    <w:rsid w:val="00C26C1E"/>
    <w:rsid w:val="00C34153"/>
    <w:rsid w:val="00C51D4C"/>
    <w:rsid w:val="00C540CA"/>
    <w:rsid w:val="00CD238C"/>
    <w:rsid w:val="00CE7ADA"/>
    <w:rsid w:val="00D1674F"/>
    <w:rsid w:val="00D30D31"/>
    <w:rsid w:val="00D46054"/>
    <w:rsid w:val="00D95C06"/>
    <w:rsid w:val="00DA0FDB"/>
    <w:rsid w:val="00DC069E"/>
    <w:rsid w:val="00DC1321"/>
    <w:rsid w:val="00DC136C"/>
    <w:rsid w:val="00DC7665"/>
    <w:rsid w:val="00DD2AC4"/>
    <w:rsid w:val="00E1757F"/>
    <w:rsid w:val="00E27FD0"/>
    <w:rsid w:val="00E4594B"/>
    <w:rsid w:val="00E550D9"/>
    <w:rsid w:val="00E56F5B"/>
    <w:rsid w:val="00E72F76"/>
    <w:rsid w:val="00E850FC"/>
    <w:rsid w:val="00E969A9"/>
    <w:rsid w:val="00EA7651"/>
    <w:rsid w:val="00EC3352"/>
    <w:rsid w:val="00EC6DD8"/>
    <w:rsid w:val="00ED01CC"/>
    <w:rsid w:val="00F013C2"/>
    <w:rsid w:val="00F2184F"/>
    <w:rsid w:val="00F276CA"/>
    <w:rsid w:val="00F34542"/>
    <w:rsid w:val="00F44EE5"/>
    <w:rsid w:val="00F91A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E8ABEF"/>
  <w15:chartTrackingRefBased/>
  <w15:docId w15:val="{65929575-96A8-4380-94B9-A21789456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C11"/>
    <w:pPr>
      <w:spacing w:after="0" w:line="240" w:lineRule="auto"/>
      <w:ind w:firstLine="567"/>
    </w:pPr>
    <w:rPr>
      <w:rFonts w:ascii="Verdana" w:hAnsi="Verdana" w:cs="Times New Roman"/>
      <w:lang w:bidi="en-US"/>
    </w:rPr>
  </w:style>
  <w:style w:type="paragraph" w:styleId="Titlu1">
    <w:name w:val="heading 1"/>
    <w:basedOn w:val="Normal"/>
    <w:next w:val="Normal"/>
    <w:link w:val="Titlu1Caracter"/>
    <w:autoRedefine/>
    <w:uiPriority w:val="99"/>
    <w:qFormat/>
    <w:rsid w:val="00A36D51"/>
    <w:pPr>
      <w:keepNext/>
      <w:keepLines/>
      <w:ind w:firstLine="0"/>
      <w:outlineLvl w:val="0"/>
    </w:pPr>
    <w:rPr>
      <w:rFonts w:cs="Cambria"/>
      <w:b/>
      <w:sz w:val="24"/>
      <w:szCs w:val="32"/>
      <w:lang w:bidi="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rsid w:val="00A36D51"/>
    <w:rPr>
      <w:rFonts w:ascii="Verdana" w:hAnsi="Verdana" w:cs="Cambria"/>
      <w:b/>
      <w:sz w:val="24"/>
      <w:szCs w:val="32"/>
    </w:rPr>
  </w:style>
  <w:style w:type="paragraph" w:styleId="Antet">
    <w:name w:val="header"/>
    <w:basedOn w:val="Normal"/>
    <w:link w:val="AntetCaracter"/>
    <w:uiPriority w:val="99"/>
    <w:unhideWhenUsed/>
    <w:rsid w:val="00D46054"/>
    <w:pPr>
      <w:tabs>
        <w:tab w:val="center" w:pos="4513"/>
        <w:tab w:val="right" w:pos="9026"/>
      </w:tabs>
    </w:pPr>
  </w:style>
  <w:style w:type="character" w:customStyle="1" w:styleId="AntetCaracter">
    <w:name w:val="Antet Caracter"/>
    <w:basedOn w:val="Fontdeparagrafimplicit"/>
    <w:link w:val="Antet"/>
    <w:uiPriority w:val="99"/>
    <w:rsid w:val="00D46054"/>
    <w:rPr>
      <w:rFonts w:ascii="Verdana" w:hAnsi="Verdana" w:cs="Times New Roman"/>
      <w:lang w:bidi="en-US"/>
    </w:rPr>
  </w:style>
  <w:style w:type="paragraph" w:styleId="Subsol">
    <w:name w:val="footer"/>
    <w:basedOn w:val="Normal"/>
    <w:link w:val="SubsolCaracter"/>
    <w:uiPriority w:val="99"/>
    <w:unhideWhenUsed/>
    <w:rsid w:val="00D46054"/>
    <w:pPr>
      <w:tabs>
        <w:tab w:val="center" w:pos="4513"/>
        <w:tab w:val="right" w:pos="9026"/>
      </w:tabs>
    </w:pPr>
  </w:style>
  <w:style w:type="character" w:customStyle="1" w:styleId="SubsolCaracter">
    <w:name w:val="Subsol Caracter"/>
    <w:basedOn w:val="Fontdeparagrafimplicit"/>
    <w:link w:val="Subsol"/>
    <w:uiPriority w:val="99"/>
    <w:rsid w:val="00D46054"/>
    <w:rPr>
      <w:rFonts w:ascii="Verdana" w:hAnsi="Verdana" w:cs="Times New Roman"/>
      <w:lang w:bidi="en-US"/>
    </w:rPr>
  </w:style>
  <w:style w:type="paragraph" w:styleId="Frspaiere">
    <w:name w:val="No Spacing"/>
    <w:uiPriority w:val="1"/>
    <w:qFormat/>
    <w:rsid w:val="001D2CEB"/>
    <w:pPr>
      <w:spacing w:after="0" w:line="240" w:lineRule="auto"/>
    </w:pPr>
    <w:rPr>
      <w:rFonts w:eastAsiaTheme="minorEastAsia"/>
      <w:lang w:val="en-GB" w:eastAsia="en-GB"/>
    </w:rPr>
  </w:style>
  <w:style w:type="table" w:styleId="Tabelgril">
    <w:name w:val="Table Grid"/>
    <w:basedOn w:val="TabelNormal"/>
    <w:uiPriority w:val="39"/>
    <w:rsid w:val="001D2CEB"/>
    <w:pPr>
      <w:spacing w:after="0" w:line="240" w:lineRule="auto"/>
    </w:pPr>
    <w:rPr>
      <w:rFonts w:ascii="Calibri" w:eastAsia="Calibri" w:hAnsi="Calibri" w:cs="Times New Roman"/>
      <w:sz w:val="20"/>
      <w:szCs w:val="20"/>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nBalon">
    <w:name w:val="Balloon Text"/>
    <w:basedOn w:val="Normal"/>
    <w:link w:val="TextnBalonCaracter"/>
    <w:uiPriority w:val="99"/>
    <w:semiHidden/>
    <w:unhideWhenUsed/>
    <w:rsid w:val="00C34153"/>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C34153"/>
    <w:rPr>
      <w:rFonts w:ascii="Segoe UI" w:hAnsi="Segoe UI" w:cs="Segoe UI"/>
      <w:sz w:val="18"/>
      <w:szCs w:val="18"/>
      <w:lang w:bidi="en-US"/>
    </w:rPr>
  </w:style>
  <w:style w:type="paragraph" w:styleId="Listparagraf">
    <w:name w:val="List Paragraph"/>
    <w:basedOn w:val="Normal"/>
    <w:uiPriority w:val="34"/>
    <w:qFormat/>
    <w:rsid w:val="0014049B"/>
    <w:pPr>
      <w:ind w:left="720"/>
      <w:contextualSpacing/>
    </w:pPr>
  </w:style>
  <w:style w:type="paragraph" w:customStyle="1" w:styleId="NoSpacing1">
    <w:name w:val="No Spacing1"/>
    <w:uiPriority w:val="1"/>
    <w:qFormat/>
    <w:rsid w:val="0014049B"/>
    <w:pPr>
      <w:spacing w:after="0" w:line="240" w:lineRule="auto"/>
    </w:pPr>
    <w:rPr>
      <w:rFonts w:ascii="Calibri" w:eastAsia="SimSun" w:hAnsi="Calibri" w:cs="Times New Roman"/>
      <w:lang w:val="en-GB" w:eastAsia="en-GB"/>
    </w:rPr>
  </w:style>
  <w:style w:type="paragraph" w:customStyle="1" w:styleId="ListParagraph1">
    <w:name w:val="List Paragraph1"/>
    <w:basedOn w:val="Normal"/>
    <w:uiPriority w:val="34"/>
    <w:qFormat/>
    <w:rsid w:val="001404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8122">
      <w:bodyDiv w:val="1"/>
      <w:marLeft w:val="0"/>
      <w:marRight w:val="0"/>
      <w:marTop w:val="0"/>
      <w:marBottom w:val="0"/>
      <w:divBdr>
        <w:top w:val="none" w:sz="0" w:space="0" w:color="auto"/>
        <w:left w:val="none" w:sz="0" w:space="0" w:color="auto"/>
        <w:bottom w:val="none" w:sz="0" w:space="0" w:color="auto"/>
        <w:right w:val="none" w:sz="0" w:space="0" w:color="auto"/>
      </w:divBdr>
    </w:div>
    <w:div w:id="138309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3</Pages>
  <Words>1000</Words>
  <Characters>5805</Characters>
  <Application>Microsoft Office Word</Application>
  <DocSecurity>0</DocSecurity>
  <Lines>48</Lines>
  <Paragraphs>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Trifan Ion</dc:creator>
  <cp:keywords/>
  <dc:description/>
  <cp:lastModifiedBy>Chirita Carmen</cp:lastModifiedBy>
  <cp:revision>98</cp:revision>
  <cp:lastPrinted>2020-12-10T06:36:00Z</cp:lastPrinted>
  <dcterms:created xsi:type="dcterms:W3CDTF">2019-09-09T12:47:00Z</dcterms:created>
  <dcterms:modified xsi:type="dcterms:W3CDTF">2021-09-03T07:22:00Z</dcterms:modified>
</cp:coreProperties>
</file>